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bookmarkStart w:id="0" w:name="_GoBack"/>
      <w:bookmarkEnd w:id="0"/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</w:t>
      </w:r>
      <w:r w:rsidR="009902C2">
        <w:rPr>
          <w:rFonts w:ascii="Corbel" w:hAnsi="Corbel" w:cs="Arial"/>
          <w:sz w:val="22"/>
          <w:szCs w:val="22"/>
          <w:u w:val="single"/>
        </w:rPr>
        <w:t>15</w:t>
      </w:r>
      <w:r w:rsidRPr="00D6028C">
        <w:rPr>
          <w:rFonts w:ascii="Corbel" w:hAnsi="Corbel" w:cs="Arial"/>
          <w:sz w:val="22"/>
          <w:szCs w:val="22"/>
        </w:rPr>
        <w:t>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12451F">
        <w:rPr>
          <w:rFonts w:ascii="Corbel" w:hAnsi="Corbel" w:cs="Arial"/>
          <w:sz w:val="22"/>
          <w:szCs w:val="22"/>
          <w:u w:val="single"/>
        </w:rPr>
        <w:t>1004428</w:t>
      </w:r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12451F">
        <w:rPr>
          <w:rFonts w:ascii="Corbel" w:hAnsi="Corbel" w:cs="Arial"/>
          <w:i/>
          <w:sz w:val="22"/>
          <w:szCs w:val="22"/>
          <w:u w:val="single"/>
        </w:rPr>
        <w:t>18DRB-70007</w:t>
      </w:r>
      <w:r w:rsidRPr="00D6028C">
        <w:rPr>
          <w:rFonts w:ascii="Corbel" w:hAnsi="Corbel" w:cs="Arial"/>
          <w:i/>
          <w:sz w:val="22"/>
          <w:szCs w:val="22"/>
        </w:rPr>
        <w:t>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Preliminary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12451F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9902C2">
        <w:rPr>
          <w:rFonts w:ascii="Corbel" w:hAnsi="Corbel" w:cs="Arial"/>
          <w:sz w:val="22"/>
          <w:szCs w:val="22"/>
        </w:rPr>
        <w:t>4/4</w:t>
      </w:r>
      <w:r w:rsidR="0012451F">
        <w:rPr>
          <w:rFonts w:ascii="Corbel" w:hAnsi="Corbel" w:cs="Arial"/>
          <w:sz w:val="22"/>
          <w:szCs w:val="22"/>
        </w:rPr>
        <w:t>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9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3C" w:rsidRDefault="00D8213C" w:rsidP="008C0414">
      <w:r>
        <w:separator/>
      </w:r>
    </w:p>
  </w:endnote>
  <w:endnote w:type="continuationSeparator" w:id="0">
    <w:p w:rsidR="00D8213C" w:rsidRDefault="00D8213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B072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B072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3C" w:rsidRDefault="00D8213C" w:rsidP="008C0414">
      <w:r>
        <w:separator/>
      </w:r>
    </w:p>
  </w:footnote>
  <w:footnote w:type="continuationSeparator" w:id="0">
    <w:p w:rsidR="00D8213C" w:rsidRDefault="00D8213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2451F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4DCA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902C2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13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B0726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character" w:styleId="SubtleEmphasis">
    <w:name w:val="Subtle Emphasis"/>
    <w:basedOn w:val="DefaultParagraphFont"/>
    <w:uiPriority w:val="19"/>
    <w:qFormat/>
    <w:rsid w:val="00EB072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character" w:styleId="SubtleEmphasis">
    <w:name w:val="Subtle Emphasis"/>
    <w:basedOn w:val="DefaultParagraphFont"/>
    <w:uiPriority w:val="19"/>
    <w:qFormat/>
    <w:rsid w:val="00EB072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mcintosh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0DFA-E1CC-4941-96F3-BFFAC9A9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Dicome, Kym</cp:lastModifiedBy>
  <cp:revision>3</cp:revision>
  <cp:lastPrinted>2018-03-30T17:56:00Z</cp:lastPrinted>
  <dcterms:created xsi:type="dcterms:W3CDTF">2018-03-30T17:56:00Z</dcterms:created>
  <dcterms:modified xsi:type="dcterms:W3CDTF">2018-11-14T21:49:00Z</dcterms:modified>
</cp:coreProperties>
</file>