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890"/>
        <w:gridCol w:w="2070"/>
        <w:gridCol w:w="2160"/>
        <w:gridCol w:w="2790"/>
      </w:tblGrid>
      <w:tr w:rsidR="00DF7A30" w:rsidTr="006265A4">
        <w:trPr>
          <w:trHeight w:val="620"/>
        </w:trPr>
        <w:tc>
          <w:tcPr>
            <w:tcW w:w="2515" w:type="dxa"/>
          </w:tcPr>
          <w:p w:rsidR="00DF7A30" w:rsidRDefault="00DF7A30"/>
        </w:tc>
        <w:tc>
          <w:tcPr>
            <w:tcW w:w="1890" w:type="dxa"/>
          </w:tcPr>
          <w:p w:rsidR="00DF7A30" w:rsidRDefault="00DF7A30">
            <w:r>
              <w:t>Original 2003 Approval</w:t>
            </w:r>
          </w:p>
        </w:tc>
        <w:tc>
          <w:tcPr>
            <w:tcW w:w="2070" w:type="dxa"/>
          </w:tcPr>
          <w:p w:rsidR="00DF7A30" w:rsidRDefault="00DF7A30">
            <w:r>
              <w:t>2017 Administrative Amendment</w:t>
            </w:r>
          </w:p>
        </w:tc>
        <w:tc>
          <w:tcPr>
            <w:tcW w:w="2160" w:type="dxa"/>
          </w:tcPr>
          <w:p w:rsidR="00DF7A30" w:rsidRDefault="00DF7A30">
            <w:r>
              <w:t>2021 Minor Amendments</w:t>
            </w:r>
          </w:p>
        </w:tc>
        <w:tc>
          <w:tcPr>
            <w:tcW w:w="2790" w:type="dxa"/>
          </w:tcPr>
          <w:p w:rsidR="00DF7A30" w:rsidRDefault="00DF7A30">
            <w:r>
              <w:t>Current 2024 Minor Amendment Request</w:t>
            </w:r>
          </w:p>
        </w:tc>
      </w:tr>
      <w:tr w:rsidR="00DF7A30" w:rsidTr="006265A4">
        <w:trPr>
          <w:trHeight w:val="620"/>
        </w:trPr>
        <w:tc>
          <w:tcPr>
            <w:tcW w:w="2515" w:type="dxa"/>
          </w:tcPr>
          <w:p w:rsidR="00DF7A30" w:rsidRDefault="00DF7A30">
            <w:r>
              <w:t>Total Parking Required before Transit Reduction</w:t>
            </w:r>
          </w:p>
        </w:tc>
        <w:tc>
          <w:tcPr>
            <w:tcW w:w="1890" w:type="dxa"/>
          </w:tcPr>
          <w:p w:rsidR="00DF7A30" w:rsidRDefault="00DF7A30">
            <w:r>
              <w:t>1000</w:t>
            </w:r>
          </w:p>
        </w:tc>
        <w:tc>
          <w:tcPr>
            <w:tcW w:w="2070" w:type="dxa"/>
          </w:tcPr>
          <w:p w:rsidR="00DF7A30" w:rsidRDefault="00DF7A30">
            <w:r>
              <w:t>1011</w:t>
            </w:r>
          </w:p>
        </w:tc>
        <w:tc>
          <w:tcPr>
            <w:tcW w:w="2160" w:type="dxa"/>
          </w:tcPr>
          <w:p w:rsidR="00DF7A30" w:rsidRDefault="006265A4">
            <w:r>
              <w:t>Not noted, but per prior approval: 1011</w:t>
            </w:r>
          </w:p>
        </w:tc>
        <w:tc>
          <w:tcPr>
            <w:tcW w:w="2790" w:type="dxa"/>
          </w:tcPr>
          <w:p w:rsidR="00DF7A30" w:rsidRDefault="00E97A48">
            <w:r>
              <w:t>474 (IDO Table 5-5-1)</w:t>
            </w:r>
          </w:p>
          <w:p w:rsidR="00E97A48" w:rsidRDefault="00E97A48">
            <w:r>
              <w:t>P</w:t>
            </w:r>
            <w:r w:rsidR="006265A4">
              <w:t>er p</w:t>
            </w:r>
            <w:r>
              <w:t>rior approval</w:t>
            </w:r>
            <w:r w:rsidR="006265A4">
              <w:t>:</w:t>
            </w:r>
            <w:r>
              <w:t xml:space="preserve"> 1011</w:t>
            </w:r>
          </w:p>
        </w:tc>
      </w:tr>
      <w:tr w:rsidR="00DF7A30" w:rsidTr="006265A4">
        <w:trPr>
          <w:trHeight w:val="620"/>
        </w:trPr>
        <w:tc>
          <w:tcPr>
            <w:tcW w:w="2515" w:type="dxa"/>
          </w:tcPr>
          <w:p w:rsidR="00DF7A30" w:rsidRDefault="00DF7A30">
            <w:r>
              <w:t>Total Parking Required after Transit Reduction</w:t>
            </w:r>
          </w:p>
        </w:tc>
        <w:tc>
          <w:tcPr>
            <w:tcW w:w="1890" w:type="dxa"/>
          </w:tcPr>
          <w:p w:rsidR="00DF7A30" w:rsidRDefault="00DF7A30">
            <w:r>
              <w:t>900 (10%)</w:t>
            </w:r>
          </w:p>
        </w:tc>
        <w:tc>
          <w:tcPr>
            <w:tcW w:w="2070" w:type="dxa"/>
          </w:tcPr>
          <w:p w:rsidR="00DF7A30" w:rsidRDefault="00DF7A30">
            <w:r>
              <w:t>859 (15%)</w:t>
            </w:r>
          </w:p>
        </w:tc>
        <w:tc>
          <w:tcPr>
            <w:tcW w:w="2160" w:type="dxa"/>
          </w:tcPr>
          <w:p w:rsidR="00DF7A30" w:rsidRDefault="00DF7A30">
            <w:r>
              <w:t>859</w:t>
            </w:r>
          </w:p>
        </w:tc>
        <w:tc>
          <w:tcPr>
            <w:tcW w:w="2790" w:type="dxa"/>
          </w:tcPr>
          <w:p w:rsidR="00DF7A30" w:rsidRDefault="00E97A48">
            <w:r>
              <w:t xml:space="preserve">Not noted, </w:t>
            </w:r>
            <w:r w:rsidR="006265A4">
              <w:t xml:space="preserve">but per </w:t>
            </w:r>
            <w:r>
              <w:t>prior approval</w:t>
            </w:r>
            <w:r w:rsidR="006265A4">
              <w:t>:</w:t>
            </w:r>
            <w:r>
              <w:t xml:space="preserve"> 859</w:t>
            </w:r>
          </w:p>
        </w:tc>
      </w:tr>
      <w:tr w:rsidR="00DF7A30" w:rsidTr="006265A4">
        <w:trPr>
          <w:trHeight w:val="620"/>
        </w:trPr>
        <w:tc>
          <w:tcPr>
            <w:tcW w:w="2515" w:type="dxa"/>
          </w:tcPr>
          <w:p w:rsidR="00DF7A30" w:rsidRDefault="00DF7A30">
            <w:r>
              <w:t>Parking Provided</w:t>
            </w:r>
          </w:p>
        </w:tc>
        <w:tc>
          <w:tcPr>
            <w:tcW w:w="1890" w:type="dxa"/>
          </w:tcPr>
          <w:p w:rsidR="00DF7A30" w:rsidRDefault="00DF7A30">
            <w:r>
              <w:t>1005</w:t>
            </w:r>
            <w:r w:rsidR="00E97A48">
              <w:t xml:space="preserve"> (may have been 1009)</w:t>
            </w:r>
          </w:p>
        </w:tc>
        <w:tc>
          <w:tcPr>
            <w:tcW w:w="2070" w:type="dxa"/>
          </w:tcPr>
          <w:p w:rsidR="00DF7A30" w:rsidRDefault="00E97A48">
            <w:r>
              <w:t>1002 minimum</w:t>
            </w:r>
            <w:r w:rsidR="00DF7A30">
              <w:t xml:space="preserve"> </w:t>
            </w:r>
            <w:r>
              <w:t>(may have been 1006)</w:t>
            </w:r>
          </w:p>
        </w:tc>
        <w:tc>
          <w:tcPr>
            <w:tcW w:w="2160" w:type="dxa"/>
          </w:tcPr>
          <w:p w:rsidR="00E97A48" w:rsidRDefault="00E97A48">
            <w:r>
              <w:t xml:space="preserve">983 </w:t>
            </w:r>
            <w:proofErr w:type="gramStart"/>
            <w:r>
              <w:t>minimum</w:t>
            </w:r>
            <w:proofErr w:type="gramEnd"/>
            <w:r>
              <w:t xml:space="preserve"> (may be </w:t>
            </w:r>
            <w:r w:rsidR="006265A4">
              <w:rPr>
                <w:rFonts w:cstheme="minorHAnsi"/>
              </w:rPr>
              <w:t>±</w:t>
            </w:r>
            <w:r>
              <w:t>991)</w:t>
            </w:r>
          </w:p>
        </w:tc>
        <w:tc>
          <w:tcPr>
            <w:tcW w:w="2790" w:type="dxa"/>
          </w:tcPr>
          <w:p w:rsidR="00DF7A30" w:rsidRDefault="00E97A48">
            <w:r>
              <w:t>972* minimum (based on prior calculations)</w:t>
            </w:r>
          </w:p>
        </w:tc>
      </w:tr>
      <w:tr w:rsidR="00E97A48" w:rsidTr="006265A4">
        <w:trPr>
          <w:trHeight w:val="620"/>
        </w:trPr>
        <w:tc>
          <w:tcPr>
            <w:tcW w:w="11425" w:type="dxa"/>
            <w:gridSpan w:val="5"/>
          </w:tcPr>
          <w:p w:rsidR="00E97A48" w:rsidRDefault="00E97A48">
            <w:r>
              <w:t>*33 parking space</w:t>
            </w:r>
            <w:r w:rsidR="006265A4">
              <w:t xml:space="preserve"> reduction from the original approval</w:t>
            </w:r>
            <w:r>
              <w:t xml:space="preserve"> is approximately 3.3% of the maximum 10% allowed cumulative change via minor amendment. </w:t>
            </w:r>
            <w:r w:rsidR="006265A4">
              <w:t>Future amendments should reconcile these numbers with actual counts.</w:t>
            </w:r>
            <w:bookmarkStart w:id="0" w:name="_GoBack"/>
            <w:bookmarkEnd w:id="0"/>
          </w:p>
        </w:tc>
      </w:tr>
    </w:tbl>
    <w:p w:rsidR="00DF7A30" w:rsidRDefault="00DF7A30"/>
    <w:sectPr w:rsidR="00DF7A30" w:rsidSect="00DF7A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30"/>
    <w:rsid w:val="006265A4"/>
    <w:rsid w:val="00DF7A30"/>
    <w:rsid w:val="00E9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BA9EB"/>
  <w15:chartTrackingRefBased/>
  <w15:docId w15:val="{27FDC836-94E5-48F4-896B-5961C04D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Vos, Michael J.</dc:creator>
  <cp:keywords/>
  <dc:description/>
  <cp:lastModifiedBy>Vos, Michael J.</cp:lastModifiedBy>
  <cp:revision>1</cp:revision>
  <dcterms:created xsi:type="dcterms:W3CDTF">2024-07-02T01:15:00Z</dcterms:created>
  <dcterms:modified xsi:type="dcterms:W3CDTF">2024-07-02T01:50:00Z</dcterms:modified>
</cp:coreProperties>
</file>