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A215C8">
        <w:rPr>
          <w:rFonts w:ascii="Arial" w:hAnsi="Arial" w:cs="Arial"/>
          <w:sz w:val="22"/>
          <w:szCs w:val="22"/>
        </w:rPr>
        <w:t>2019-001983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A215C8">
        <w:rPr>
          <w:rFonts w:ascii="Arial" w:hAnsi="Arial" w:cs="Arial"/>
          <w:sz w:val="22"/>
          <w:szCs w:val="22"/>
        </w:rPr>
        <w:t>1</w:t>
      </w:r>
      <w:r w:rsidR="003D4BA3">
        <w:rPr>
          <w:rFonts w:ascii="Arial" w:hAnsi="Arial" w:cs="Arial"/>
          <w:sz w:val="22"/>
          <w:szCs w:val="22"/>
        </w:rPr>
        <w:t>4</w:t>
      </w:r>
    </w:p>
    <w:p w:rsidR="00E731AC" w:rsidRDefault="00A215C8" w:rsidP="008C0414">
      <w:pPr>
        <w:rPr>
          <w:rFonts w:ascii="Arial" w:hAnsi="Arial" w:cs="Arial"/>
          <w:sz w:val="22"/>
          <w:szCs w:val="22"/>
        </w:rPr>
      </w:pPr>
      <w:r w:rsidRPr="00AD4A73">
        <w:rPr>
          <w:rFonts w:ascii="Arial" w:hAnsi="Arial" w:cs="Arial"/>
          <w:sz w:val="22"/>
          <w:szCs w:val="22"/>
        </w:rPr>
        <w:t>Guthrie Commerce Park</w:t>
      </w:r>
    </w:p>
    <w:p w:rsidR="009D41AA" w:rsidRPr="00B412B6" w:rsidRDefault="009D41AA" w:rsidP="008C0414">
      <w:pPr>
        <w:rPr>
          <w:rFonts w:ascii="Arial" w:hAnsi="Arial" w:cs="Arial"/>
          <w:sz w:val="22"/>
          <w:szCs w:val="22"/>
        </w:rPr>
      </w:pP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3119AA" w:rsidRPr="00935303">
        <w:rPr>
          <w:rFonts w:ascii="Arial" w:hAnsi="Arial" w:cs="Arial"/>
          <w:sz w:val="22"/>
          <w:szCs w:val="22"/>
        </w:rPr>
        <w:t>Sketch Plat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E731AC" w:rsidRPr="00B412B6" w:rsidRDefault="00E731AC" w:rsidP="008C041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A215C8" w:rsidRDefault="00A215C8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0F6E1C">
        <w:rPr>
          <w:rFonts w:ascii="Arial" w:hAnsi="Arial" w:cs="Arial"/>
          <w:sz w:val="22"/>
          <w:szCs w:val="22"/>
        </w:rPr>
        <w:t>If future development is not going to be submitted to DRB, a TCL (Traffic Circulation Layout) will be required before building permit.</w:t>
      </w:r>
    </w:p>
    <w:p w:rsidR="00AD4A73" w:rsidRDefault="00AD4A73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</w:t>
      </w:r>
      <w:r w:rsidR="00A8201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private access easement needed with lot consolidation?</w:t>
      </w:r>
    </w:p>
    <w:p w:rsidR="00AD4A73" w:rsidRDefault="00AD4A73" w:rsidP="00A215C8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sidewalk exhibit for Montano Road to ensure adequate right-of-way for sidewalk per roadway classification.</w:t>
      </w: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Pr="00187DC9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A215C8" w:rsidRDefault="00A215C8" w:rsidP="008C0414">
      <w:pPr>
        <w:rPr>
          <w:rFonts w:ascii="Arial" w:hAnsi="Arial" w:cs="Arial"/>
          <w:sz w:val="22"/>
          <w:szCs w:val="19"/>
          <w:u w:val="single"/>
        </w:rPr>
      </w:pPr>
    </w:p>
    <w:p w:rsidR="00A215C8" w:rsidRDefault="00A215C8" w:rsidP="008C0414">
      <w:pPr>
        <w:rPr>
          <w:rFonts w:ascii="Arial" w:hAnsi="Arial" w:cs="Arial"/>
          <w:sz w:val="22"/>
          <w:szCs w:val="19"/>
          <w:u w:val="single"/>
        </w:rPr>
      </w:pPr>
    </w:p>
    <w:p w:rsidR="00A215C8" w:rsidRDefault="00A215C8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D825BA" w:rsidRPr="00187DC9" w:rsidRDefault="00D825BA" w:rsidP="008C0414">
      <w:pPr>
        <w:rPr>
          <w:rFonts w:ascii="Arial" w:hAnsi="Arial" w:cs="Arial"/>
          <w:sz w:val="22"/>
          <w:szCs w:val="19"/>
          <w:u w:val="single"/>
        </w:rPr>
      </w:pPr>
    </w:p>
    <w:p w:rsidR="007F5F55" w:rsidRPr="00565FA3" w:rsidRDefault="007F5F55" w:rsidP="007F5F55">
      <w:pPr>
        <w:spacing w:after="120"/>
        <w:rPr>
          <w:rFonts w:ascii="Arial" w:hAnsi="Arial" w:cs="Arial"/>
          <w:sz w:val="22"/>
          <w:szCs w:val="22"/>
        </w:rPr>
      </w:pPr>
      <w:r w:rsidRPr="00AD4A73">
        <w:rPr>
          <w:rFonts w:ascii="Arial" w:hAnsi="Arial" w:cs="Arial"/>
          <w:sz w:val="22"/>
          <w:szCs w:val="22"/>
        </w:rPr>
        <w:t>*Please remember to send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0D765C" w:rsidRPr="00B412B6" w:rsidRDefault="00DF67A8" w:rsidP="000D765C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0D765C">
        <w:rPr>
          <w:rFonts w:ascii="Arial" w:hAnsi="Arial" w:cs="Arial"/>
          <w:sz w:val="22"/>
          <w:szCs w:val="22"/>
        </w:rPr>
        <w:t>Jeanne Wolfenbarger</w:t>
      </w:r>
      <w:r w:rsidR="000D765C" w:rsidRPr="00B412B6">
        <w:rPr>
          <w:rFonts w:ascii="Arial" w:hAnsi="Arial" w:cs="Arial"/>
          <w:sz w:val="22"/>
          <w:szCs w:val="22"/>
        </w:rPr>
        <w:t>, P.E.</w:t>
      </w:r>
      <w:r w:rsidR="000D765C" w:rsidRPr="00B412B6">
        <w:rPr>
          <w:rFonts w:ascii="Arial" w:hAnsi="Arial" w:cs="Arial"/>
          <w:sz w:val="22"/>
          <w:szCs w:val="22"/>
        </w:rPr>
        <w:tab/>
      </w:r>
      <w:r w:rsidR="000D765C">
        <w:rPr>
          <w:rFonts w:ascii="Arial" w:hAnsi="Arial" w:cs="Arial"/>
          <w:sz w:val="22"/>
          <w:szCs w:val="22"/>
        </w:rPr>
        <w:tab/>
      </w:r>
      <w:r w:rsidR="000D765C" w:rsidRPr="00B412B6">
        <w:rPr>
          <w:rFonts w:ascii="Arial" w:hAnsi="Arial" w:cs="Arial"/>
          <w:sz w:val="22"/>
          <w:szCs w:val="22"/>
        </w:rPr>
        <w:t xml:space="preserve">DATE:  </w:t>
      </w:r>
      <w:r w:rsidR="000D765C">
        <w:rPr>
          <w:rFonts w:ascii="Arial" w:hAnsi="Arial" w:cs="Arial"/>
          <w:sz w:val="22"/>
          <w:szCs w:val="22"/>
        </w:rPr>
        <w:t>January 15, 2020</w:t>
      </w:r>
    </w:p>
    <w:p w:rsidR="000D765C" w:rsidRPr="00B412B6" w:rsidRDefault="000D765C" w:rsidP="000D765C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0D765C" w:rsidRDefault="000D765C" w:rsidP="000D765C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800C77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0D765C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BE38B5">
      <w:rPr>
        <w:rFonts w:ascii="Arial" w:hAnsi="Arial" w:cs="Arial"/>
        <w:noProof/>
        <w:sz w:val="16"/>
        <w:szCs w:val="16"/>
      </w:rPr>
      <w:t>1/14/20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6B6811">
      <w:rPr>
        <w:rFonts w:ascii="Arial" w:hAnsi="Arial" w:cs="Arial"/>
        <w:noProof/>
        <w:sz w:val="16"/>
        <w:szCs w:val="16"/>
      </w:rPr>
      <w:t>2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63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24096"/>
    <w:rsid w:val="0007221B"/>
    <w:rsid w:val="00072A6B"/>
    <w:rsid w:val="000A2665"/>
    <w:rsid w:val="000D765C"/>
    <w:rsid w:val="00101477"/>
    <w:rsid w:val="00120AEE"/>
    <w:rsid w:val="00137B8E"/>
    <w:rsid w:val="00141C1A"/>
    <w:rsid w:val="00176CD7"/>
    <w:rsid w:val="00187DC9"/>
    <w:rsid w:val="001901C2"/>
    <w:rsid w:val="001D6F45"/>
    <w:rsid w:val="001D7CF4"/>
    <w:rsid w:val="001E6297"/>
    <w:rsid w:val="00211516"/>
    <w:rsid w:val="002618E0"/>
    <w:rsid w:val="002A72B9"/>
    <w:rsid w:val="002B750C"/>
    <w:rsid w:val="002C44B4"/>
    <w:rsid w:val="002D2ED6"/>
    <w:rsid w:val="003119AA"/>
    <w:rsid w:val="00330024"/>
    <w:rsid w:val="0036071E"/>
    <w:rsid w:val="003D27D9"/>
    <w:rsid w:val="003D4BA3"/>
    <w:rsid w:val="003E0C78"/>
    <w:rsid w:val="003E3F10"/>
    <w:rsid w:val="004443AE"/>
    <w:rsid w:val="0045165F"/>
    <w:rsid w:val="005068C0"/>
    <w:rsid w:val="0050782F"/>
    <w:rsid w:val="00542F3B"/>
    <w:rsid w:val="00552B2E"/>
    <w:rsid w:val="005641D8"/>
    <w:rsid w:val="00573E96"/>
    <w:rsid w:val="00583747"/>
    <w:rsid w:val="005912F5"/>
    <w:rsid w:val="005B2560"/>
    <w:rsid w:val="005F2B4D"/>
    <w:rsid w:val="006040B7"/>
    <w:rsid w:val="00621593"/>
    <w:rsid w:val="00661D32"/>
    <w:rsid w:val="006970A1"/>
    <w:rsid w:val="006A6FBF"/>
    <w:rsid w:val="006B6811"/>
    <w:rsid w:val="007307A1"/>
    <w:rsid w:val="00733DB2"/>
    <w:rsid w:val="00740BD0"/>
    <w:rsid w:val="007710F0"/>
    <w:rsid w:val="007846FB"/>
    <w:rsid w:val="00787BD0"/>
    <w:rsid w:val="007A69D8"/>
    <w:rsid w:val="007B1FD8"/>
    <w:rsid w:val="007B2DBC"/>
    <w:rsid w:val="007C045F"/>
    <w:rsid w:val="007F5F55"/>
    <w:rsid w:val="00803417"/>
    <w:rsid w:val="00804F90"/>
    <w:rsid w:val="008241F6"/>
    <w:rsid w:val="00863EDC"/>
    <w:rsid w:val="00871D24"/>
    <w:rsid w:val="00877EF8"/>
    <w:rsid w:val="0089504A"/>
    <w:rsid w:val="008C0414"/>
    <w:rsid w:val="008F6C75"/>
    <w:rsid w:val="00920B11"/>
    <w:rsid w:val="00933B81"/>
    <w:rsid w:val="00935303"/>
    <w:rsid w:val="00957B05"/>
    <w:rsid w:val="00962BFE"/>
    <w:rsid w:val="009B3C06"/>
    <w:rsid w:val="009D41AA"/>
    <w:rsid w:val="00A04D85"/>
    <w:rsid w:val="00A215C8"/>
    <w:rsid w:val="00A37456"/>
    <w:rsid w:val="00A47582"/>
    <w:rsid w:val="00A55229"/>
    <w:rsid w:val="00A56F9B"/>
    <w:rsid w:val="00A8201E"/>
    <w:rsid w:val="00A875B2"/>
    <w:rsid w:val="00AC4CF8"/>
    <w:rsid w:val="00AC7329"/>
    <w:rsid w:val="00AD4A73"/>
    <w:rsid w:val="00B01096"/>
    <w:rsid w:val="00B06BA4"/>
    <w:rsid w:val="00B16BB8"/>
    <w:rsid w:val="00B412B6"/>
    <w:rsid w:val="00B512F5"/>
    <w:rsid w:val="00B84959"/>
    <w:rsid w:val="00BD152F"/>
    <w:rsid w:val="00BE38B5"/>
    <w:rsid w:val="00BE431F"/>
    <w:rsid w:val="00C0076D"/>
    <w:rsid w:val="00C1023A"/>
    <w:rsid w:val="00C27F89"/>
    <w:rsid w:val="00CB4064"/>
    <w:rsid w:val="00CC1580"/>
    <w:rsid w:val="00CD1C49"/>
    <w:rsid w:val="00CD3155"/>
    <w:rsid w:val="00CE7FA9"/>
    <w:rsid w:val="00D12B25"/>
    <w:rsid w:val="00D1778E"/>
    <w:rsid w:val="00D25911"/>
    <w:rsid w:val="00D432ED"/>
    <w:rsid w:val="00D52BAC"/>
    <w:rsid w:val="00D56E96"/>
    <w:rsid w:val="00D825BA"/>
    <w:rsid w:val="00DA26F2"/>
    <w:rsid w:val="00DA46E3"/>
    <w:rsid w:val="00DB08FA"/>
    <w:rsid w:val="00DB6BBB"/>
    <w:rsid w:val="00DD1E22"/>
    <w:rsid w:val="00DF67A8"/>
    <w:rsid w:val="00DF7A86"/>
    <w:rsid w:val="00E126B3"/>
    <w:rsid w:val="00E34691"/>
    <w:rsid w:val="00E452DC"/>
    <w:rsid w:val="00E71B0F"/>
    <w:rsid w:val="00E731AC"/>
    <w:rsid w:val="00E970A6"/>
    <w:rsid w:val="00EA4247"/>
    <w:rsid w:val="00EB5EFE"/>
    <w:rsid w:val="00F4129E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</cp:revision>
  <cp:lastPrinted>2005-02-16T16:22:00Z</cp:lastPrinted>
  <dcterms:created xsi:type="dcterms:W3CDTF">2020-01-14T18:54:00Z</dcterms:created>
  <dcterms:modified xsi:type="dcterms:W3CDTF">2020-01-14T18:54:00Z</dcterms:modified>
</cp:coreProperties>
</file>