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AF3" w:rsidRDefault="00330AF3" w:rsidP="00E34691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p w:rsidR="00330AF3" w:rsidRPr="00330AF3" w:rsidRDefault="00330AF3" w:rsidP="00330AF3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330AF3">
        <w:rPr>
          <w:rFonts w:ascii="Arial" w:hAnsi="Arial" w:cs="Arial"/>
          <w:sz w:val="22"/>
          <w:szCs w:val="22"/>
        </w:rPr>
        <w:t>PR-2019-002296</w:t>
      </w:r>
    </w:p>
    <w:p w:rsidR="00330AF3" w:rsidRDefault="00330AF3" w:rsidP="00330AF3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330AF3">
        <w:rPr>
          <w:rFonts w:ascii="Arial" w:hAnsi="Arial" w:cs="Arial"/>
          <w:sz w:val="22"/>
          <w:szCs w:val="22"/>
        </w:rPr>
        <w:t>PS-2021-00042 – SKETCH PLAT</w:t>
      </w:r>
    </w:p>
    <w:p w:rsidR="00330AF3" w:rsidRPr="00330AF3" w:rsidRDefault="00330AF3" w:rsidP="00330AF3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p w:rsidR="00330AF3" w:rsidRPr="00330AF3" w:rsidRDefault="00330AF3" w:rsidP="00330AF3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330AF3">
        <w:rPr>
          <w:rFonts w:ascii="Arial" w:hAnsi="Arial" w:cs="Arial"/>
          <w:sz w:val="22"/>
          <w:szCs w:val="22"/>
        </w:rPr>
        <w:t xml:space="preserve">CARTESIAN SURVEY’S INC. agent for WILLOW WOOD HOME OWNERS ASSOCIATION request(s) the aforementioned action(s) for all or a portion of 6.708 SQUARE FEET of ROW of TONY SANCHEZ DR, zoned UNZONED ROW, </w:t>
      </w:r>
      <w:proofErr w:type="gramStart"/>
      <w:r w:rsidRPr="00330AF3">
        <w:rPr>
          <w:rFonts w:ascii="Arial" w:hAnsi="Arial" w:cs="Arial"/>
          <w:sz w:val="22"/>
          <w:szCs w:val="22"/>
        </w:rPr>
        <w:t>located</w:t>
      </w:r>
      <w:proofErr w:type="gramEnd"/>
      <w:r w:rsidRPr="00330AF3">
        <w:rPr>
          <w:rFonts w:ascii="Arial" w:hAnsi="Arial" w:cs="Arial"/>
          <w:sz w:val="22"/>
          <w:szCs w:val="22"/>
        </w:rPr>
        <w:t xml:space="preserve"> on TONY SANCHEZ DR SE between JEWEL CAVE RD and GIBSON AVE SE, containing approximately 0.1540 acre(s). (M-21)</w:t>
      </w:r>
    </w:p>
    <w:p w:rsidR="00330AF3" w:rsidRDefault="00330AF3" w:rsidP="00330AF3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330AF3">
        <w:rPr>
          <w:rFonts w:ascii="Arial" w:hAnsi="Arial" w:cs="Arial"/>
          <w:sz w:val="22"/>
          <w:szCs w:val="22"/>
        </w:rPr>
        <w:t>PROPERTY OWNERS: CITY OF ALBUQUERQUE</w:t>
      </w:r>
    </w:p>
    <w:p w:rsidR="00330AF3" w:rsidRPr="00330AF3" w:rsidRDefault="00330AF3" w:rsidP="00330AF3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p w:rsidR="00330AF3" w:rsidRPr="00330AF3" w:rsidRDefault="00330AF3" w:rsidP="00330AF3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330AF3">
        <w:rPr>
          <w:rFonts w:ascii="Arial" w:hAnsi="Arial" w:cs="Arial"/>
          <w:sz w:val="22"/>
          <w:szCs w:val="22"/>
        </w:rPr>
        <w:t>REQUEST: CREATE ONE LOT FROM VACATED PORTION OF TONY SANCHEZ DR SE RIGHT-OF-WAY BETWEEN JEWEL CAVE RD SE AND GIBSON AVE SE</w:t>
      </w:r>
    </w:p>
    <w:p w:rsidR="00330AF3" w:rsidRDefault="00330AF3" w:rsidP="00330AF3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p w:rsidR="00330AF3" w:rsidRPr="00330AF3" w:rsidRDefault="00330AF3" w:rsidP="00330AF3">
      <w:pPr>
        <w:tabs>
          <w:tab w:val="left" w:pos="1440"/>
        </w:tabs>
        <w:rPr>
          <w:rFonts w:ascii="Arial" w:hAnsi="Arial" w:cs="Arial"/>
          <w:sz w:val="22"/>
          <w:szCs w:val="22"/>
          <w:u w:val="single"/>
        </w:rPr>
      </w:pPr>
      <w:r w:rsidRPr="00330AF3">
        <w:rPr>
          <w:rFonts w:ascii="Arial" w:hAnsi="Arial" w:cs="Arial"/>
          <w:sz w:val="22"/>
          <w:szCs w:val="22"/>
          <w:u w:val="single"/>
        </w:rPr>
        <w:t>03-30-21</w:t>
      </w:r>
    </w:p>
    <w:p w:rsidR="00330AF3" w:rsidRPr="00330AF3" w:rsidRDefault="00330AF3" w:rsidP="00330AF3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p w:rsidR="00330AF3" w:rsidRPr="00330AF3" w:rsidRDefault="00330AF3" w:rsidP="00330AF3">
      <w:pPr>
        <w:tabs>
          <w:tab w:val="left" w:pos="1440"/>
        </w:tabs>
        <w:rPr>
          <w:rFonts w:ascii="Arial" w:hAnsi="Arial" w:cs="Arial"/>
          <w:color w:val="C00000"/>
          <w:sz w:val="22"/>
          <w:szCs w:val="22"/>
        </w:rPr>
      </w:pPr>
      <w:r w:rsidRPr="00330AF3">
        <w:rPr>
          <w:rFonts w:ascii="Arial" w:hAnsi="Arial" w:cs="Arial"/>
          <w:color w:val="C00000"/>
          <w:sz w:val="22"/>
          <w:szCs w:val="22"/>
        </w:rPr>
        <w:t>The attached Notice of Decision recommends de</w:t>
      </w:r>
      <w:r>
        <w:rPr>
          <w:rFonts w:ascii="Arial" w:hAnsi="Arial" w:cs="Arial"/>
          <w:color w:val="C00000"/>
          <w:sz w:val="22"/>
          <w:szCs w:val="22"/>
        </w:rPr>
        <w:t>nial</w:t>
      </w:r>
      <w:r w:rsidRPr="00330AF3">
        <w:rPr>
          <w:rFonts w:ascii="Arial" w:hAnsi="Arial" w:cs="Arial"/>
          <w:color w:val="C00000"/>
          <w:sz w:val="22"/>
          <w:szCs w:val="22"/>
        </w:rPr>
        <w:t xml:space="preserve">?  </w:t>
      </w:r>
      <w:r>
        <w:rPr>
          <w:rFonts w:ascii="Arial" w:hAnsi="Arial" w:cs="Arial"/>
          <w:color w:val="C00000"/>
          <w:sz w:val="22"/>
          <w:szCs w:val="22"/>
        </w:rPr>
        <w:t xml:space="preserve">This segment of Tony Sanchez </w:t>
      </w:r>
      <w:proofErr w:type="spellStart"/>
      <w:r>
        <w:rPr>
          <w:rFonts w:ascii="Arial" w:hAnsi="Arial" w:cs="Arial"/>
          <w:color w:val="C00000"/>
          <w:sz w:val="22"/>
          <w:szCs w:val="22"/>
        </w:rPr>
        <w:t>Dr</w:t>
      </w:r>
      <w:proofErr w:type="spellEnd"/>
      <w:r>
        <w:rPr>
          <w:rFonts w:ascii="Arial" w:hAnsi="Arial" w:cs="Arial"/>
          <w:color w:val="C00000"/>
          <w:sz w:val="22"/>
          <w:szCs w:val="22"/>
        </w:rPr>
        <w:t xml:space="preserve"> SE is designated</w:t>
      </w:r>
      <w:bookmarkStart w:id="0" w:name="_GoBack"/>
      <w:bookmarkEnd w:id="0"/>
      <w:r>
        <w:rPr>
          <w:rFonts w:ascii="Arial" w:hAnsi="Arial" w:cs="Arial"/>
          <w:color w:val="C00000"/>
          <w:sz w:val="22"/>
          <w:szCs w:val="22"/>
        </w:rPr>
        <w:t xml:space="preserve"> a </w:t>
      </w:r>
      <w:r w:rsidRPr="00330AF3">
        <w:rPr>
          <w:rFonts w:ascii="Arial" w:hAnsi="Arial" w:cs="Arial"/>
          <w:color w:val="C00000"/>
          <w:sz w:val="22"/>
          <w:szCs w:val="22"/>
        </w:rPr>
        <w:t>Propo</w:t>
      </w:r>
      <w:r>
        <w:rPr>
          <w:rFonts w:ascii="Arial" w:hAnsi="Arial" w:cs="Arial"/>
          <w:color w:val="C00000"/>
          <w:sz w:val="22"/>
          <w:szCs w:val="22"/>
        </w:rPr>
        <w:t>sed Bicycle Boulevard – does this action change the status of Tony Sanchez Dr. SE?</w:t>
      </w:r>
    </w:p>
    <w:sectPr w:rsidR="00330AF3" w:rsidRPr="00330AF3" w:rsidSect="00D825BA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BC8" w:rsidRDefault="00047BC8" w:rsidP="008C0414">
      <w:r>
        <w:separator/>
      </w:r>
    </w:p>
  </w:endnote>
  <w:endnote w:type="continuationSeparator" w:id="0">
    <w:p w:rsidR="00047BC8" w:rsidRDefault="00047BC8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330AF3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330AF3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BC8" w:rsidRDefault="00047BC8" w:rsidP="008C0414">
      <w:r>
        <w:separator/>
      </w:r>
    </w:p>
  </w:footnote>
  <w:footnote w:type="continuationSeparator" w:id="0">
    <w:p w:rsidR="00047BC8" w:rsidRDefault="00047BC8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30E" w:rsidRDefault="00DE630E" w:rsidP="00D6028C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8"/>
        <w:szCs w:val="28"/>
      </w:rPr>
      <w:drawing>
        <wp:inline distT="0" distB="0" distL="0" distR="0" wp14:anchorId="1A2FDE9B" wp14:editId="397BA95D">
          <wp:extent cx="1011381" cy="105865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059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E630E" w:rsidRDefault="00DE630E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DE630E" w:rsidRPr="004450D8" w:rsidRDefault="00DE630E" w:rsidP="00DE630E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DE630E" w:rsidP="00DE630E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  <w:p w:rsidR="008C0414" w:rsidRPr="00D6028C" w:rsidRDefault="003052FF" w:rsidP="00DE630E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Parks and Recreation Department</w:t>
    </w:r>
  </w:p>
  <w:p w:rsidR="008F6C75" w:rsidRDefault="008F6C75" w:rsidP="00DE630E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17FB"/>
    <w:multiLevelType w:val="hybridMultilevel"/>
    <w:tmpl w:val="03B24576"/>
    <w:lvl w:ilvl="0" w:tplc="2576693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B20B5"/>
    <w:multiLevelType w:val="hybridMultilevel"/>
    <w:tmpl w:val="F1A4D8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00040"/>
    <w:multiLevelType w:val="hybridMultilevel"/>
    <w:tmpl w:val="AE9403E6"/>
    <w:lvl w:ilvl="0" w:tplc="A6B4C7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B1DF5"/>
    <w:multiLevelType w:val="hybridMultilevel"/>
    <w:tmpl w:val="6124278E"/>
    <w:lvl w:ilvl="0" w:tplc="FFA8696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E3C74"/>
    <w:multiLevelType w:val="hybridMultilevel"/>
    <w:tmpl w:val="C182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F6649"/>
    <w:multiLevelType w:val="hybridMultilevel"/>
    <w:tmpl w:val="A600D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5A3"/>
    <w:multiLevelType w:val="hybridMultilevel"/>
    <w:tmpl w:val="CD70D508"/>
    <w:lvl w:ilvl="0" w:tplc="F3A8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8606DF"/>
    <w:multiLevelType w:val="hybridMultilevel"/>
    <w:tmpl w:val="07082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A3CA2"/>
    <w:multiLevelType w:val="hybridMultilevel"/>
    <w:tmpl w:val="B0007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7"/>
  </w:num>
  <w:num w:numId="4">
    <w:abstractNumId w:val="14"/>
  </w:num>
  <w:num w:numId="5">
    <w:abstractNumId w:val="10"/>
  </w:num>
  <w:num w:numId="6">
    <w:abstractNumId w:val="6"/>
  </w:num>
  <w:num w:numId="7">
    <w:abstractNumId w:val="16"/>
  </w:num>
  <w:num w:numId="8">
    <w:abstractNumId w:val="24"/>
  </w:num>
  <w:num w:numId="9">
    <w:abstractNumId w:val="26"/>
  </w:num>
  <w:num w:numId="10">
    <w:abstractNumId w:val="12"/>
  </w:num>
  <w:num w:numId="11">
    <w:abstractNumId w:val="17"/>
  </w:num>
  <w:num w:numId="12">
    <w:abstractNumId w:val="35"/>
  </w:num>
  <w:num w:numId="13">
    <w:abstractNumId w:val="4"/>
  </w:num>
  <w:num w:numId="14">
    <w:abstractNumId w:val="5"/>
  </w:num>
  <w:num w:numId="15">
    <w:abstractNumId w:val="13"/>
  </w:num>
  <w:num w:numId="16">
    <w:abstractNumId w:val="23"/>
  </w:num>
  <w:num w:numId="17">
    <w:abstractNumId w:val="34"/>
  </w:num>
  <w:num w:numId="18">
    <w:abstractNumId w:val="21"/>
  </w:num>
  <w:num w:numId="19">
    <w:abstractNumId w:val="32"/>
  </w:num>
  <w:num w:numId="20">
    <w:abstractNumId w:val="28"/>
  </w:num>
  <w:num w:numId="21">
    <w:abstractNumId w:val="18"/>
  </w:num>
  <w:num w:numId="22">
    <w:abstractNumId w:val="1"/>
  </w:num>
  <w:num w:numId="23">
    <w:abstractNumId w:val="19"/>
  </w:num>
  <w:num w:numId="24">
    <w:abstractNumId w:val="7"/>
  </w:num>
  <w:num w:numId="25">
    <w:abstractNumId w:val="3"/>
  </w:num>
  <w:num w:numId="26">
    <w:abstractNumId w:val="20"/>
  </w:num>
  <w:num w:numId="27">
    <w:abstractNumId w:val="2"/>
  </w:num>
  <w:num w:numId="28">
    <w:abstractNumId w:val="33"/>
  </w:num>
  <w:num w:numId="29">
    <w:abstractNumId w:val="25"/>
  </w:num>
  <w:num w:numId="30">
    <w:abstractNumId w:val="29"/>
  </w:num>
  <w:num w:numId="31">
    <w:abstractNumId w:val="15"/>
  </w:num>
  <w:num w:numId="32">
    <w:abstractNumId w:val="30"/>
  </w:num>
  <w:num w:numId="33">
    <w:abstractNumId w:val="31"/>
  </w:num>
  <w:num w:numId="34">
    <w:abstractNumId w:val="22"/>
  </w:num>
  <w:num w:numId="35">
    <w:abstractNumId w:val="11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13010"/>
    <w:rsid w:val="00023BF9"/>
    <w:rsid w:val="00024096"/>
    <w:rsid w:val="00032737"/>
    <w:rsid w:val="00037DAF"/>
    <w:rsid w:val="0004299B"/>
    <w:rsid w:val="00047BC8"/>
    <w:rsid w:val="00060370"/>
    <w:rsid w:val="00067E66"/>
    <w:rsid w:val="0007221B"/>
    <w:rsid w:val="000A2665"/>
    <w:rsid w:val="000C546E"/>
    <w:rsid w:val="00137B8E"/>
    <w:rsid w:val="00141C1A"/>
    <w:rsid w:val="00176CD7"/>
    <w:rsid w:val="00187DC9"/>
    <w:rsid w:val="00192FCC"/>
    <w:rsid w:val="001C0620"/>
    <w:rsid w:val="001C419B"/>
    <w:rsid w:val="001D4689"/>
    <w:rsid w:val="001D6F45"/>
    <w:rsid w:val="001D7CF4"/>
    <w:rsid w:val="001E6297"/>
    <w:rsid w:val="00211516"/>
    <w:rsid w:val="002327A5"/>
    <w:rsid w:val="00241039"/>
    <w:rsid w:val="002618E0"/>
    <w:rsid w:val="00263D09"/>
    <w:rsid w:val="002706E4"/>
    <w:rsid w:val="0027136E"/>
    <w:rsid w:val="00285673"/>
    <w:rsid w:val="00291870"/>
    <w:rsid w:val="00296170"/>
    <w:rsid w:val="002A2BE8"/>
    <w:rsid w:val="002B4744"/>
    <w:rsid w:val="002B750C"/>
    <w:rsid w:val="002C44B4"/>
    <w:rsid w:val="002C7BE2"/>
    <w:rsid w:val="002D0AB3"/>
    <w:rsid w:val="002D22FF"/>
    <w:rsid w:val="002D2ED6"/>
    <w:rsid w:val="002F6287"/>
    <w:rsid w:val="003052FF"/>
    <w:rsid w:val="003116C3"/>
    <w:rsid w:val="003119AA"/>
    <w:rsid w:val="00330AF3"/>
    <w:rsid w:val="003553BD"/>
    <w:rsid w:val="0036071E"/>
    <w:rsid w:val="003763CE"/>
    <w:rsid w:val="00376D4B"/>
    <w:rsid w:val="003816E0"/>
    <w:rsid w:val="003A5FCA"/>
    <w:rsid w:val="003C098A"/>
    <w:rsid w:val="003C1790"/>
    <w:rsid w:val="003D27D9"/>
    <w:rsid w:val="003D60B1"/>
    <w:rsid w:val="003E0C78"/>
    <w:rsid w:val="003E3F10"/>
    <w:rsid w:val="00421B0C"/>
    <w:rsid w:val="00441858"/>
    <w:rsid w:val="004450D8"/>
    <w:rsid w:val="0045165F"/>
    <w:rsid w:val="00451B9E"/>
    <w:rsid w:val="004563C4"/>
    <w:rsid w:val="00466E63"/>
    <w:rsid w:val="004B2E49"/>
    <w:rsid w:val="004B55A4"/>
    <w:rsid w:val="004B5BB7"/>
    <w:rsid w:val="005068C0"/>
    <w:rsid w:val="0050782F"/>
    <w:rsid w:val="00540143"/>
    <w:rsid w:val="00542F3B"/>
    <w:rsid w:val="00552B2E"/>
    <w:rsid w:val="00556D20"/>
    <w:rsid w:val="005641D8"/>
    <w:rsid w:val="00573E96"/>
    <w:rsid w:val="005815E3"/>
    <w:rsid w:val="00583747"/>
    <w:rsid w:val="005912F5"/>
    <w:rsid w:val="005A5596"/>
    <w:rsid w:val="005B2C31"/>
    <w:rsid w:val="005D063C"/>
    <w:rsid w:val="005D21D7"/>
    <w:rsid w:val="005E4C30"/>
    <w:rsid w:val="005F2B4D"/>
    <w:rsid w:val="006040B7"/>
    <w:rsid w:val="006052C7"/>
    <w:rsid w:val="0060694C"/>
    <w:rsid w:val="00613E96"/>
    <w:rsid w:val="00643111"/>
    <w:rsid w:val="0065508C"/>
    <w:rsid w:val="00661D32"/>
    <w:rsid w:val="0066478C"/>
    <w:rsid w:val="006970A1"/>
    <w:rsid w:val="006A4CF3"/>
    <w:rsid w:val="006A6FBF"/>
    <w:rsid w:val="006A747F"/>
    <w:rsid w:val="006B2DCA"/>
    <w:rsid w:val="006C4E2A"/>
    <w:rsid w:val="006D4106"/>
    <w:rsid w:val="006F3E70"/>
    <w:rsid w:val="0071617D"/>
    <w:rsid w:val="007229AC"/>
    <w:rsid w:val="00723DFD"/>
    <w:rsid w:val="00733A26"/>
    <w:rsid w:val="0073510A"/>
    <w:rsid w:val="00740BD0"/>
    <w:rsid w:val="00744175"/>
    <w:rsid w:val="00770532"/>
    <w:rsid w:val="007846FB"/>
    <w:rsid w:val="00787BD0"/>
    <w:rsid w:val="007A69D8"/>
    <w:rsid w:val="007B1FD8"/>
    <w:rsid w:val="007B2DBC"/>
    <w:rsid w:val="007C045F"/>
    <w:rsid w:val="007D10C4"/>
    <w:rsid w:val="00803417"/>
    <w:rsid w:val="00804F90"/>
    <w:rsid w:val="00813498"/>
    <w:rsid w:val="0082515A"/>
    <w:rsid w:val="008437B3"/>
    <w:rsid w:val="008500E1"/>
    <w:rsid w:val="00863EDC"/>
    <w:rsid w:val="00871D24"/>
    <w:rsid w:val="00877EF8"/>
    <w:rsid w:val="00881E48"/>
    <w:rsid w:val="008924FE"/>
    <w:rsid w:val="0089330B"/>
    <w:rsid w:val="0089504A"/>
    <w:rsid w:val="008A6E71"/>
    <w:rsid w:val="008C0414"/>
    <w:rsid w:val="008F6C75"/>
    <w:rsid w:val="00907EBB"/>
    <w:rsid w:val="00920B11"/>
    <w:rsid w:val="00927928"/>
    <w:rsid w:val="00933B81"/>
    <w:rsid w:val="00935303"/>
    <w:rsid w:val="009538E2"/>
    <w:rsid w:val="00956032"/>
    <w:rsid w:val="00957B05"/>
    <w:rsid w:val="00961720"/>
    <w:rsid w:val="00962BFE"/>
    <w:rsid w:val="009708AA"/>
    <w:rsid w:val="009710DE"/>
    <w:rsid w:val="009901D1"/>
    <w:rsid w:val="009B3C06"/>
    <w:rsid w:val="009B6370"/>
    <w:rsid w:val="009D326A"/>
    <w:rsid w:val="009D41AA"/>
    <w:rsid w:val="009E6FD1"/>
    <w:rsid w:val="009F4284"/>
    <w:rsid w:val="00A04D85"/>
    <w:rsid w:val="00A164D6"/>
    <w:rsid w:val="00A30DB6"/>
    <w:rsid w:val="00A45C14"/>
    <w:rsid w:val="00A47582"/>
    <w:rsid w:val="00A56F9B"/>
    <w:rsid w:val="00A5774F"/>
    <w:rsid w:val="00A875B2"/>
    <w:rsid w:val="00A958C7"/>
    <w:rsid w:val="00AF7F2B"/>
    <w:rsid w:val="00B01096"/>
    <w:rsid w:val="00B02F28"/>
    <w:rsid w:val="00B06BA4"/>
    <w:rsid w:val="00B12647"/>
    <w:rsid w:val="00B16BB8"/>
    <w:rsid w:val="00B412B6"/>
    <w:rsid w:val="00B512F5"/>
    <w:rsid w:val="00B63D60"/>
    <w:rsid w:val="00B84959"/>
    <w:rsid w:val="00BD152F"/>
    <w:rsid w:val="00BE431F"/>
    <w:rsid w:val="00BE4840"/>
    <w:rsid w:val="00C0076D"/>
    <w:rsid w:val="00C02683"/>
    <w:rsid w:val="00C1023A"/>
    <w:rsid w:val="00C1073C"/>
    <w:rsid w:val="00C207E9"/>
    <w:rsid w:val="00C251CE"/>
    <w:rsid w:val="00C27F89"/>
    <w:rsid w:val="00C42A07"/>
    <w:rsid w:val="00C65CAF"/>
    <w:rsid w:val="00C74474"/>
    <w:rsid w:val="00CB4064"/>
    <w:rsid w:val="00CC1580"/>
    <w:rsid w:val="00CD10E3"/>
    <w:rsid w:val="00CD1C49"/>
    <w:rsid w:val="00CD3155"/>
    <w:rsid w:val="00CE7979"/>
    <w:rsid w:val="00CE7FA9"/>
    <w:rsid w:val="00D01979"/>
    <w:rsid w:val="00D12B25"/>
    <w:rsid w:val="00D149CD"/>
    <w:rsid w:val="00D1778E"/>
    <w:rsid w:val="00D2439C"/>
    <w:rsid w:val="00D25911"/>
    <w:rsid w:val="00D2610B"/>
    <w:rsid w:val="00D40CCC"/>
    <w:rsid w:val="00D42344"/>
    <w:rsid w:val="00D432ED"/>
    <w:rsid w:val="00D6028C"/>
    <w:rsid w:val="00D820E3"/>
    <w:rsid w:val="00D825BA"/>
    <w:rsid w:val="00D94BD2"/>
    <w:rsid w:val="00DA26F2"/>
    <w:rsid w:val="00DB6BBB"/>
    <w:rsid w:val="00DD1E22"/>
    <w:rsid w:val="00DE630E"/>
    <w:rsid w:val="00E126B3"/>
    <w:rsid w:val="00E34691"/>
    <w:rsid w:val="00E452DC"/>
    <w:rsid w:val="00E731AC"/>
    <w:rsid w:val="00E75B7D"/>
    <w:rsid w:val="00E970A6"/>
    <w:rsid w:val="00EA4247"/>
    <w:rsid w:val="00EB0DFE"/>
    <w:rsid w:val="00EC14BE"/>
    <w:rsid w:val="00EC3D02"/>
    <w:rsid w:val="00EE4CD2"/>
    <w:rsid w:val="00F227F5"/>
    <w:rsid w:val="00F4129E"/>
    <w:rsid w:val="00F64EB4"/>
    <w:rsid w:val="00F709F0"/>
    <w:rsid w:val="00F7749C"/>
    <w:rsid w:val="00F81C30"/>
    <w:rsid w:val="00F82C4C"/>
    <w:rsid w:val="00F96C0E"/>
    <w:rsid w:val="00FA4D54"/>
    <w:rsid w:val="00FB59D9"/>
    <w:rsid w:val="00FC2A51"/>
    <w:rsid w:val="00FD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D25B276-3269-4F95-9627-BF19245F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99CE3-FB6D-470C-947A-FCBB11557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Somerfeldt, Cheryl</cp:lastModifiedBy>
  <cp:revision>2</cp:revision>
  <cp:lastPrinted>2019-08-21T14:33:00Z</cp:lastPrinted>
  <dcterms:created xsi:type="dcterms:W3CDTF">2021-03-30T19:22:00Z</dcterms:created>
  <dcterms:modified xsi:type="dcterms:W3CDTF">2021-03-30T19:22:00Z</dcterms:modified>
</cp:coreProperties>
</file>