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</w:t>
      </w:r>
      <w:r w:rsidR="00446654">
        <w:rPr>
          <w:rFonts w:ascii="Arial" w:hAnsi="Arial" w:cs="Arial"/>
          <w:sz w:val="22"/>
          <w:szCs w:val="22"/>
        </w:rPr>
        <w:t>00</w:t>
      </w:r>
      <w:r w:rsidR="0081761E">
        <w:rPr>
          <w:rFonts w:ascii="Arial" w:hAnsi="Arial" w:cs="Arial"/>
          <w:sz w:val="22"/>
          <w:szCs w:val="22"/>
        </w:rPr>
        <w:t>2412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F93DC8">
        <w:rPr>
          <w:rFonts w:ascii="Arial" w:hAnsi="Arial" w:cs="Arial"/>
          <w:sz w:val="22"/>
          <w:szCs w:val="22"/>
        </w:rPr>
        <w:t>8</w:t>
      </w:r>
    </w:p>
    <w:p w:rsidR="00380159" w:rsidRPr="00B412B6" w:rsidRDefault="00050F4E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Lomitas</w:t>
      </w:r>
      <w:proofErr w:type="spellEnd"/>
      <w:r>
        <w:rPr>
          <w:rFonts w:ascii="Arial" w:hAnsi="Arial" w:cs="Arial"/>
          <w:sz w:val="22"/>
          <w:szCs w:val="22"/>
        </w:rPr>
        <w:t xml:space="preserve"> Business Park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F93DC8">
        <w:rPr>
          <w:rFonts w:ascii="Arial" w:hAnsi="Arial" w:cs="Arial"/>
          <w:sz w:val="22"/>
          <w:szCs w:val="22"/>
        </w:rPr>
        <w:t>Preliminary/Final</w:t>
      </w:r>
      <w:r w:rsidR="008A29FD">
        <w:rPr>
          <w:rFonts w:ascii="Arial" w:hAnsi="Arial" w:cs="Arial"/>
          <w:sz w:val="22"/>
          <w:szCs w:val="22"/>
        </w:rPr>
        <w:t xml:space="preserve">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166A2" w:rsidRDefault="006762BA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site plan, </w:t>
      </w:r>
      <w:r w:rsidR="00E166A2">
        <w:rPr>
          <w:rFonts w:ascii="Arial" w:hAnsi="Arial" w:cs="Arial"/>
          <w:sz w:val="22"/>
          <w:szCs w:val="22"/>
        </w:rPr>
        <w:t>it appears that existing sidewalk is shown along Cuesta Arriba Court although no sidewalk is actually shown in GIS.  4-foot sidewalk is needed.</w:t>
      </w:r>
    </w:p>
    <w:p w:rsidR="006B0233" w:rsidRPr="006B0233" w:rsidRDefault="005236EA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This is a 37,000 square foot warehouse building.  A TIS form still needs to be part of submittal package for record-keeping. </w:t>
      </w:r>
    </w:p>
    <w:p w:rsidR="006B0233" w:rsidRPr="00EC47FA" w:rsidRDefault="00C0056E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EC47FA">
        <w:rPr>
          <w:rFonts w:ascii="Arial" w:hAnsi="Arial" w:cs="Arial"/>
          <w:sz w:val="22"/>
          <w:szCs w:val="22"/>
        </w:rPr>
        <w:t>If a site plan is not going to be presented to DRB, a Traffic Circulation Layout (TCL) will be required.</w:t>
      </w:r>
      <w:bookmarkStart w:id="0" w:name="_GoBack"/>
      <w:bookmarkEnd w:id="0"/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F93DC8">
        <w:rPr>
          <w:rFonts w:ascii="Arial" w:hAnsi="Arial" w:cs="Arial"/>
          <w:sz w:val="22"/>
          <w:szCs w:val="22"/>
        </w:rPr>
        <w:t xml:space="preserve">January </w:t>
      </w:r>
      <w:r w:rsidR="00967F21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F93DC8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66160E">
      <w:rPr>
        <w:rFonts w:ascii="Arial" w:hAnsi="Arial" w:cs="Arial"/>
        <w:noProof/>
        <w:sz w:val="16"/>
        <w:szCs w:val="16"/>
      </w:rPr>
      <w:t>1/17/20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967F21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70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07CF"/>
    <w:rsid w:val="000237D6"/>
    <w:rsid w:val="00024096"/>
    <w:rsid w:val="000355A5"/>
    <w:rsid w:val="00050F4E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3495D"/>
    <w:rsid w:val="00244B29"/>
    <w:rsid w:val="00252C66"/>
    <w:rsid w:val="002618E0"/>
    <w:rsid w:val="002678E1"/>
    <w:rsid w:val="002A05F0"/>
    <w:rsid w:val="002A72B9"/>
    <w:rsid w:val="002B750C"/>
    <w:rsid w:val="002C44B4"/>
    <w:rsid w:val="002D2ED6"/>
    <w:rsid w:val="002D4B8C"/>
    <w:rsid w:val="002E7F4D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12E2A"/>
    <w:rsid w:val="00425982"/>
    <w:rsid w:val="00433CF6"/>
    <w:rsid w:val="004443AE"/>
    <w:rsid w:val="00446654"/>
    <w:rsid w:val="0045165F"/>
    <w:rsid w:val="00464C49"/>
    <w:rsid w:val="0047465B"/>
    <w:rsid w:val="004A76CC"/>
    <w:rsid w:val="004D4883"/>
    <w:rsid w:val="004F4C53"/>
    <w:rsid w:val="004F5E84"/>
    <w:rsid w:val="005068C0"/>
    <w:rsid w:val="0050782F"/>
    <w:rsid w:val="005108AC"/>
    <w:rsid w:val="0051176D"/>
    <w:rsid w:val="005236EA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4C26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6160E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307A1"/>
    <w:rsid w:val="00733DB2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D3D93"/>
    <w:rsid w:val="007F0EC6"/>
    <w:rsid w:val="007F5F55"/>
    <w:rsid w:val="00803417"/>
    <w:rsid w:val="00804F90"/>
    <w:rsid w:val="0081408F"/>
    <w:rsid w:val="0081761E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440C4"/>
    <w:rsid w:val="00945727"/>
    <w:rsid w:val="00957B05"/>
    <w:rsid w:val="00962BFE"/>
    <w:rsid w:val="00967F21"/>
    <w:rsid w:val="00986DB8"/>
    <w:rsid w:val="009A58EF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BB8"/>
    <w:rsid w:val="00B229C2"/>
    <w:rsid w:val="00B412B6"/>
    <w:rsid w:val="00B42457"/>
    <w:rsid w:val="00B453BD"/>
    <w:rsid w:val="00B453F1"/>
    <w:rsid w:val="00B512F5"/>
    <w:rsid w:val="00B84959"/>
    <w:rsid w:val="00B91F82"/>
    <w:rsid w:val="00B962F5"/>
    <w:rsid w:val="00B97E39"/>
    <w:rsid w:val="00BD152F"/>
    <w:rsid w:val="00BD6407"/>
    <w:rsid w:val="00BE431F"/>
    <w:rsid w:val="00BE7976"/>
    <w:rsid w:val="00BF5FEF"/>
    <w:rsid w:val="00C0056E"/>
    <w:rsid w:val="00C0076D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166A2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27727"/>
    <w:rsid w:val="00F30580"/>
    <w:rsid w:val="00F4129E"/>
    <w:rsid w:val="00F433FF"/>
    <w:rsid w:val="00F45B19"/>
    <w:rsid w:val="00F4602E"/>
    <w:rsid w:val="00F53A80"/>
    <w:rsid w:val="00F70693"/>
    <w:rsid w:val="00F7749C"/>
    <w:rsid w:val="00F80D21"/>
    <w:rsid w:val="00F81181"/>
    <w:rsid w:val="00F85F5E"/>
    <w:rsid w:val="00F87AD5"/>
    <w:rsid w:val="00F90394"/>
    <w:rsid w:val="00F93DC8"/>
    <w:rsid w:val="00F93E92"/>
    <w:rsid w:val="00F977A8"/>
    <w:rsid w:val="00FA45FC"/>
    <w:rsid w:val="00FA7DE5"/>
    <w:rsid w:val="00FB59D9"/>
    <w:rsid w:val="00FC2A51"/>
    <w:rsid w:val="00FC3C51"/>
    <w:rsid w:val="00FD31E8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14</cp:revision>
  <cp:lastPrinted>2019-11-19T23:18:00Z</cp:lastPrinted>
  <dcterms:created xsi:type="dcterms:W3CDTF">2020-01-17T23:31:00Z</dcterms:created>
  <dcterms:modified xsi:type="dcterms:W3CDTF">2020-01-17T23:32:00Z</dcterms:modified>
</cp:coreProperties>
</file>