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7E4A30" w14:textId="77777777" w:rsidR="002E491E" w:rsidRDefault="001A0897">
      <w:pPr>
        <w:pStyle w:val="MessageHeaderFirst"/>
        <w:rPr>
          <w:rStyle w:val="MessageHeaderLabel"/>
          <w:spacing w:val="-25"/>
        </w:rPr>
      </w:pPr>
      <w:r>
        <w:rPr>
          <w:rStyle w:val="MessageHeaderLabel"/>
          <w:spacing w:val="-25"/>
        </w:rPr>
        <w:t xml:space="preserve">  </w:t>
      </w:r>
    </w:p>
    <w:p w14:paraId="7A7E4A31" w14:textId="77777777" w:rsidR="00683A0B" w:rsidRDefault="00683A0B" w:rsidP="00683A0B">
      <w:pPr>
        <w:ind w:left="810"/>
        <w:rPr>
          <w:rFonts w:ascii="Times New Roman" w:hAnsi="Times New Roman"/>
          <w:sz w:val="24"/>
          <w:szCs w:val="24"/>
        </w:rPr>
      </w:pPr>
    </w:p>
    <w:p w14:paraId="7A7E4A32" w14:textId="77777777" w:rsidR="00683A0B" w:rsidRDefault="00683A0B" w:rsidP="00446F90">
      <w:pPr>
        <w:ind w:left="810" w:right="385"/>
        <w:rPr>
          <w:rFonts w:ascii="Times New Roman" w:hAnsi="Times New Roman"/>
          <w:sz w:val="24"/>
          <w:szCs w:val="24"/>
        </w:rPr>
      </w:pPr>
    </w:p>
    <w:p w14:paraId="7A7E4A33" w14:textId="121126D1" w:rsidR="00446F90" w:rsidRPr="008C128A" w:rsidRDefault="009D5715" w:rsidP="00446F90">
      <w:pPr>
        <w:ind w:left="810" w:right="385"/>
        <w:jc w:val="center"/>
        <w:rPr>
          <w:rFonts w:ascii="Times New Roman" w:hAnsi="Times New Roman"/>
          <w:b/>
          <w:sz w:val="32"/>
          <w:szCs w:val="32"/>
        </w:rPr>
      </w:pPr>
      <w:r>
        <w:rPr>
          <w:rFonts w:ascii="Times New Roman" w:hAnsi="Times New Roman"/>
          <w:b/>
          <w:sz w:val="32"/>
          <w:szCs w:val="32"/>
        </w:rPr>
        <w:t>Development Review Board</w:t>
      </w:r>
      <w:r w:rsidR="00446F90" w:rsidRPr="008C128A">
        <w:rPr>
          <w:rFonts w:ascii="Times New Roman" w:hAnsi="Times New Roman"/>
          <w:b/>
          <w:sz w:val="32"/>
          <w:szCs w:val="32"/>
        </w:rPr>
        <w:t xml:space="preserve"> (</w:t>
      </w:r>
      <w:r>
        <w:rPr>
          <w:rFonts w:ascii="Times New Roman" w:hAnsi="Times New Roman"/>
          <w:b/>
          <w:sz w:val="32"/>
          <w:szCs w:val="32"/>
        </w:rPr>
        <w:t>DRB</w:t>
      </w:r>
      <w:r w:rsidR="002C7938" w:rsidRPr="008C128A">
        <w:rPr>
          <w:rFonts w:ascii="Times New Roman" w:hAnsi="Times New Roman"/>
          <w:b/>
          <w:sz w:val="32"/>
          <w:szCs w:val="32"/>
        </w:rPr>
        <w:t>)</w:t>
      </w:r>
    </w:p>
    <w:p w14:paraId="7A7E4A34" w14:textId="77777777" w:rsidR="00446F90" w:rsidRPr="008C128A" w:rsidRDefault="00446F90" w:rsidP="00446F90">
      <w:pPr>
        <w:ind w:left="810" w:right="385"/>
        <w:jc w:val="center"/>
        <w:rPr>
          <w:rFonts w:ascii="Times New Roman" w:hAnsi="Times New Roman"/>
          <w:b/>
          <w:sz w:val="32"/>
          <w:szCs w:val="32"/>
        </w:rPr>
      </w:pPr>
      <w:r w:rsidRPr="008C128A">
        <w:rPr>
          <w:rFonts w:ascii="Times New Roman" w:hAnsi="Times New Roman"/>
          <w:b/>
          <w:sz w:val="32"/>
          <w:szCs w:val="32"/>
        </w:rPr>
        <w:t>Review Comments</w:t>
      </w:r>
    </w:p>
    <w:p w14:paraId="7A7E4A35" w14:textId="77777777" w:rsidR="00446F90" w:rsidRPr="008C128A" w:rsidRDefault="00446F90" w:rsidP="00446F90">
      <w:pPr>
        <w:ind w:left="810" w:right="385"/>
        <w:jc w:val="center"/>
        <w:rPr>
          <w:rFonts w:ascii="Times New Roman" w:hAnsi="Times New Roman"/>
          <w:b/>
          <w:sz w:val="32"/>
          <w:szCs w:val="32"/>
        </w:rPr>
      </w:pPr>
      <w:r w:rsidRPr="008C128A">
        <w:rPr>
          <w:rFonts w:ascii="Times New Roman" w:hAnsi="Times New Roman"/>
          <w:b/>
          <w:sz w:val="32"/>
          <w:szCs w:val="32"/>
        </w:rPr>
        <w:t>Utility Development Section</w:t>
      </w:r>
    </w:p>
    <w:p w14:paraId="7A7E4A36" w14:textId="3F9A4977" w:rsidR="004D0996" w:rsidRPr="008C128A" w:rsidRDefault="004D0996" w:rsidP="00446F90">
      <w:pPr>
        <w:ind w:left="810" w:right="385"/>
        <w:jc w:val="center"/>
        <w:rPr>
          <w:rFonts w:ascii="Times New Roman" w:hAnsi="Times New Roman"/>
          <w:b/>
          <w:sz w:val="32"/>
          <w:szCs w:val="32"/>
        </w:rPr>
      </w:pPr>
      <w:r w:rsidRPr="008C128A">
        <w:rPr>
          <w:rFonts w:ascii="Times New Roman" w:hAnsi="Times New Roman"/>
          <w:b/>
          <w:sz w:val="32"/>
          <w:szCs w:val="32"/>
        </w:rPr>
        <w:t xml:space="preserve">Reviewer: </w:t>
      </w:r>
      <w:r w:rsidR="00615E97">
        <w:rPr>
          <w:rFonts w:ascii="Times New Roman" w:hAnsi="Times New Roman"/>
          <w:b/>
          <w:sz w:val="32"/>
          <w:szCs w:val="32"/>
        </w:rPr>
        <w:t>Blaine Carter</w:t>
      </w:r>
      <w:r w:rsidRPr="008C128A">
        <w:rPr>
          <w:rFonts w:ascii="Times New Roman" w:hAnsi="Times New Roman"/>
          <w:b/>
          <w:sz w:val="32"/>
          <w:szCs w:val="32"/>
        </w:rPr>
        <w:t>, P.E.</w:t>
      </w:r>
    </w:p>
    <w:p w14:paraId="7A7E4A37" w14:textId="0CF04156" w:rsidR="00446F90" w:rsidRPr="008C128A" w:rsidRDefault="00446F90" w:rsidP="00446F90">
      <w:pPr>
        <w:ind w:left="810" w:right="385"/>
        <w:jc w:val="center"/>
        <w:rPr>
          <w:rFonts w:ascii="Times New Roman" w:hAnsi="Times New Roman"/>
          <w:b/>
          <w:sz w:val="32"/>
          <w:szCs w:val="32"/>
        </w:rPr>
      </w:pPr>
      <w:r w:rsidRPr="008C128A">
        <w:rPr>
          <w:rFonts w:ascii="Times New Roman" w:hAnsi="Times New Roman"/>
          <w:b/>
          <w:sz w:val="32"/>
          <w:szCs w:val="32"/>
        </w:rPr>
        <w:t>Phone: 505.</w:t>
      </w:r>
      <w:r w:rsidR="00615E97">
        <w:rPr>
          <w:rFonts w:ascii="Times New Roman" w:hAnsi="Times New Roman"/>
          <w:b/>
          <w:sz w:val="32"/>
          <w:szCs w:val="32"/>
        </w:rPr>
        <w:t>415.9188</w:t>
      </w:r>
    </w:p>
    <w:p w14:paraId="7A7E4A38" w14:textId="77777777" w:rsidR="00446F90" w:rsidRPr="008C128A" w:rsidRDefault="00446F90" w:rsidP="00446F90">
      <w:pPr>
        <w:ind w:left="810" w:right="385"/>
        <w:jc w:val="center"/>
        <w:rPr>
          <w:rFonts w:ascii="Times New Roman" w:hAnsi="Times New Roman"/>
          <w:b/>
          <w:sz w:val="32"/>
          <w:szCs w:val="32"/>
        </w:rPr>
      </w:pP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191"/>
        <w:gridCol w:w="3406"/>
        <w:gridCol w:w="3838"/>
      </w:tblGrid>
      <w:tr w:rsidR="00446F90" w:rsidRPr="0094298E" w14:paraId="7A7E4A43" w14:textId="77777777" w:rsidTr="00840F52">
        <w:trPr>
          <w:trHeight w:val="1383"/>
          <w:jc w:val="center"/>
        </w:trPr>
        <w:tc>
          <w:tcPr>
            <w:tcW w:w="1529" w:type="pct"/>
            <w:shd w:val="clear" w:color="auto" w:fill="auto"/>
          </w:tcPr>
          <w:p w14:paraId="7A7E4A39" w14:textId="2C14135E" w:rsidR="00446F90" w:rsidRPr="0094298E" w:rsidRDefault="00F24869" w:rsidP="00CD767F">
            <w:pPr>
              <w:autoSpaceDE w:val="0"/>
              <w:autoSpaceDN w:val="0"/>
              <w:ind w:left="0" w:right="385"/>
              <w:jc w:val="both"/>
              <w:rPr>
                <w:rFonts w:ascii="Times New Roman" w:hAnsi="Times New Roman"/>
                <w:b/>
                <w:bCs/>
                <w:spacing w:val="0"/>
                <w:sz w:val="24"/>
                <w:szCs w:val="24"/>
              </w:rPr>
            </w:pPr>
            <w:r w:rsidRPr="0094298E">
              <w:rPr>
                <w:rFonts w:ascii="Times New Roman" w:hAnsi="Times New Roman"/>
                <w:b/>
                <w:bCs/>
                <w:spacing w:val="0"/>
                <w:sz w:val="24"/>
                <w:szCs w:val="24"/>
              </w:rPr>
              <w:t>DRB</w:t>
            </w:r>
            <w:r w:rsidR="00446F90" w:rsidRPr="0094298E">
              <w:rPr>
                <w:rFonts w:ascii="Times New Roman" w:hAnsi="Times New Roman"/>
                <w:b/>
                <w:bCs/>
                <w:spacing w:val="0"/>
                <w:sz w:val="24"/>
                <w:szCs w:val="24"/>
              </w:rPr>
              <w:t xml:space="preserve"> </w:t>
            </w:r>
            <w:r w:rsidR="006555FA" w:rsidRPr="0094298E">
              <w:rPr>
                <w:rFonts w:ascii="Times New Roman" w:hAnsi="Times New Roman"/>
                <w:b/>
                <w:bCs/>
                <w:spacing w:val="0"/>
                <w:sz w:val="24"/>
                <w:szCs w:val="24"/>
              </w:rPr>
              <w:t>Project</w:t>
            </w:r>
            <w:r w:rsidR="00446F90" w:rsidRPr="0094298E">
              <w:rPr>
                <w:rFonts w:ascii="Times New Roman" w:hAnsi="Times New Roman"/>
                <w:b/>
                <w:bCs/>
                <w:spacing w:val="0"/>
                <w:sz w:val="24"/>
                <w:szCs w:val="24"/>
              </w:rPr>
              <w:t xml:space="preserve"> No: </w:t>
            </w:r>
          </w:p>
          <w:p w14:paraId="7A7E4A3A" w14:textId="77777777" w:rsidR="00446F90" w:rsidRPr="0094298E" w:rsidRDefault="00446F90" w:rsidP="00CD767F">
            <w:pPr>
              <w:autoSpaceDE w:val="0"/>
              <w:autoSpaceDN w:val="0"/>
              <w:ind w:left="0" w:right="385"/>
              <w:jc w:val="both"/>
              <w:rPr>
                <w:rFonts w:ascii="Times New Roman" w:hAnsi="Times New Roman"/>
                <w:b/>
                <w:bCs/>
                <w:spacing w:val="0"/>
                <w:sz w:val="24"/>
                <w:szCs w:val="24"/>
              </w:rPr>
            </w:pPr>
          </w:p>
          <w:p w14:paraId="7A7E4A3B" w14:textId="1E1B7DE6" w:rsidR="00446F90" w:rsidRPr="0094298E" w:rsidRDefault="00E61E41" w:rsidP="00CD767F">
            <w:pPr>
              <w:autoSpaceDE w:val="0"/>
              <w:autoSpaceDN w:val="0"/>
              <w:ind w:left="0" w:right="385"/>
              <w:jc w:val="center"/>
              <w:rPr>
                <w:rFonts w:ascii="Times New Roman" w:hAnsi="Times New Roman"/>
                <w:b/>
                <w:bCs/>
                <w:spacing w:val="0"/>
                <w:sz w:val="24"/>
                <w:szCs w:val="24"/>
              </w:rPr>
            </w:pPr>
            <w:r w:rsidRPr="0094298E">
              <w:rPr>
                <w:rFonts w:ascii="Times New Roman" w:hAnsi="Times New Roman"/>
                <w:b/>
                <w:bCs/>
                <w:spacing w:val="0"/>
                <w:sz w:val="24"/>
                <w:szCs w:val="24"/>
              </w:rPr>
              <w:t>PR-2019-002496</w:t>
            </w:r>
          </w:p>
          <w:p w14:paraId="7A7E4A3C" w14:textId="77777777" w:rsidR="00446F90" w:rsidRPr="0094298E" w:rsidRDefault="00446F90" w:rsidP="00CD767F">
            <w:pPr>
              <w:autoSpaceDE w:val="0"/>
              <w:autoSpaceDN w:val="0"/>
              <w:ind w:left="0" w:right="385"/>
              <w:jc w:val="center"/>
              <w:rPr>
                <w:rFonts w:ascii="Times New Roman" w:hAnsi="Times New Roman"/>
                <w:b/>
                <w:bCs/>
                <w:spacing w:val="0"/>
                <w:sz w:val="24"/>
                <w:szCs w:val="24"/>
              </w:rPr>
            </w:pPr>
          </w:p>
        </w:tc>
        <w:tc>
          <w:tcPr>
            <w:tcW w:w="1632" w:type="pct"/>
            <w:shd w:val="clear" w:color="auto" w:fill="auto"/>
          </w:tcPr>
          <w:p w14:paraId="7A7E4A3D" w14:textId="77777777" w:rsidR="00446F90" w:rsidRPr="0094298E" w:rsidRDefault="00446F90" w:rsidP="00CD767F">
            <w:pPr>
              <w:autoSpaceDE w:val="0"/>
              <w:autoSpaceDN w:val="0"/>
              <w:ind w:left="0" w:right="385"/>
              <w:jc w:val="both"/>
              <w:rPr>
                <w:rFonts w:ascii="Times New Roman" w:hAnsi="Times New Roman"/>
                <w:b/>
                <w:bCs/>
                <w:spacing w:val="0"/>
                <w:sz w:val="24"/>
                <w:szCs w:val="24"/>
              </w:rPr>
            </w:pPr>
            <w:r w:rsidRPr="0094298E">
              <w:rPr>
                <w:rFonts w:ascii="Times New Roman" w:hAnsi="Times New Roman"/>
                <w:b/>
                <w:bCs/>
                <w:spacing w:val="0"/>
                <w:sz w:val="24"/>
                <w:szCs w:val="24"/>
              </w:rPr>
              <w:t xml:space="preserve">Date: </w:t>
            </w:r>
          </w:p>
          <w:p w14:paraId="7A7E4A3E" w14:textId="77777777" w:rsidR="00446F90" w:rsidRPr="0094298E" w:rsidRDefault="00446F90" w:rsidP="00CD767F">
            <w:pPr>
              <w:autoSpaceDE w:val="0"/>
              <w:autoSpaceDN w:val="0"/>
              <w:ind w:left="0" w:right="385"/>
              <w:jc w:val="both"/>
              <w:rPr>
                <w:rFonts w:ascii="Times New Roman" w:hAnsi="Times New Roman"/>
                <w:b/>
                <w:bCs/>
                <w:spacing w:val="0"/>
                <w:sz w:val="24"/>
                <w:szCs w:val="24"/>
              </w:rPr>
            </w:pPr>
          </w:p>
          <w:p w14:paraId="7A7E4A3F" w14:textId="2955CA47" w:rsidR="00B27D93" w:rsidRPr="0094298E" w:rsidRDefault="00E61E41" w:rsidP="000C4754">
            <w:pPr>
              <w:autoSpaceDE w:val="0"/>
              <w:autoSpaceDN w:val="0"/>
              <w:ind w:left="0" w:right="385"/>
              <w:jc w:val="center"/>
              <w:rPr>
                <w:rFonts w:ascii="Times New Roman" w:hAnsi="Times New Roman"/>
                <w:b/>
                <w:bCs/>
                <w:spacing w:val="0"/>
                <w:sz w:val="24"/>
                <w:szCs w:val="24"/>
              </w:rPr>
            </w:pPr>
            <w:r w:rsidRPr="0094298E">
              <w:rPr>
                <w:rFonts w:ascii="Times New Roman" w:hAnsi="Times New Roman"/>
                <w:b/>
                <w:bCs/>
                <w:spacing w:val="0"/>
                <w:sz w:val="24"/>
                <w:szCs w:val="24"/>
              </w:rPr>
              <w:t>12/03/2021</w:t>
            </w:r>
          </w:p>
          <w:p w14:paraId="35C2F258" w14:textId="77777777" w:rsidR="00446F90" w:rsidRPr="0094298E" w:rsidRDefault="00446F90" w:rsidP="00B27D93">
            <w:pPr>
              <w:rPr>
                <w:rFonts w:ascii="Times New Roman" w:hAnsi="Times New Roman"/>
                <w:b/>
                <w:sz w:val="24"/>
                <w:szCs w:val="24"/>
              </w:rPr>
            </w:pPr>
          </w:p>
        </w:tc>
        <w:tc>
          <w:tcPr>
            <w:tcW w:w="1839" w:type="pct"/>
            <w:shd w:val="clear" w:color="auto" w:fill="auto"/>
          </w:tcPr>
          <w:p w14:paraId="7A7E4A40" w14:textId="77777777" w:rsidR="00446F90" w:rsidRPr="0094298E" w:rsidRDefault="00446F90" w:rsidP="00CD767F">
            <w:pPr>
              <w:autoSpaceDE w:val="0"/>
              <w:autoSpaceDN w:val="0"/>
              <w:ind w:left="0" w:right="385"/>
              <w:jc w:val="both"/>
              <w:rPr>
                <w:rFonts w:ascii="Times New Roman" w:hAnsi="Times New Roman"/>
                <w:b/>
                <w:bCs/>
                <w:spacing w:val="0"/>
                <w:sz w:val="24"/>
                <w:szCs w:val="24"/>
              </w:rPr>
            </w:pPr>
            <w:r w:rsidRPr="0094298E">
              <w:rPr>
                <w:rFonts w:ascii="Times New Roman" w:hAnsi="Times New Roman"/>
                <w:b/>
                <w:bCs/>
                <w:spacing w:val="0"/>
                <w:sz w:val="24"/>
                <w:szCs w:val="24"/>
              </w:rPr>
              <w:t>Item No:</w:t>
            </w:r>
          </w:p>
          <w:p w14:paraId="7A7E4A41" w14:textId="77777777" w:rsidR="00446F90" w:rsidRPr="0094298E" w:rsidRDefault="00446F90" w:rsidP="00CD767F">
            <w:pPr>
              <w:autoSpaceDE w:val="0"/>
              <w:autoSpaceDN w:val="0"/>
              <w:ind w:left="0" w:right="385"/>
              <w:jc w:val="both"/>
              <w:rPr>
                <w:rFonts w:ascii="Times New Roman" w:hAnsi="Times New Roman"/>
                <w:b/>
                <w:bCs/>
                <w:spacing w:val="0"/>
                <w:sz w:val="24"/>
                <w:szCs w:val="24"/>
              </w:rPr>
            </w:pPr>
          </w:p>
          <w:p w14:paraId="7A7E4A42" w14:textId="6F62DF67" w:rsidR="00446F90" w:rsidRPr="0094298E" w:rsidRDefault="00AA657B" w:rsidP="009C2AED">
            <w:pPr>
              <w:autoSpaceDE w:val="0"/>
              <w:autoSpaceDN w:val="0"/>
              <w:ind w:left="0" w:right="385"/>
              <w:jc w:val="center"/>
              <w:rPr>
                <w:rFonts w:ascii="Times New Roman" w:hAnsi="Times New Roman"/>
                <w:b/>
                <w:bCs/>
                <w:spacing w:val="0"/>
                <w:sz w:val="24"/>
                <w:szCs w:val="24"/>
              </w:rPr>
            </w:pPr>
            <w:r w:rsidRPr="0094298E">
              <w:rPr>
                <w:rFonts w:ascii="Times New Roman" w:hAnsi="Times New Roman"/>
                <w:b/>
                <w:bCs/>
                <w:spacing w:val="0"/>
                <w:sz w:val="24"/>
                <w:szCs w:val="24"/>
              </w:rPr>
              <w:t>#</w:t>
            </w:r>
            <w:r w:rsidR="00E61E41" w:rsidRPr="0094298E">
              <w:rPr>
                <w:rFonts w:ascii="Times New Roman" w:hAnsi="Times New Roman"/>
                <w:b/>
                <w:bCs/>
                <w:spacing w:val="0"/>
                <w:sz w:val="24"/>
                <w:szCs w:val="24"/>
              </w:rPr>
              <w:t>1</w:t>
            </w:r>
          </w:p>
        </w:tc>
      </w:tr>
      <w:tr w:rsidR="00446F90" w:rsidRPr="0094298E" w14:paraId="7A7E4A4B" w14:textId="77777777" w:rsidTr="00CD767F">
        <w:trPr>
          <w:jc w:val="center"/>
        </w:trPr>
        <w:tc>
          <w:tcPr>
            <w:tcW w:w="1529" w:type="pct"/>
            <w:shd w:val="clear" w:color="auto" w:fill="auto"/>
          </w:tcPr>
          <w:p w14:paraId="7A7E4A44" w14:textId="77777777" w:rsidR="00446F90" w:rsidRPr="0094298E" w:rsidRDefault="00446F90" w:rsidP="00CD767F">
            <w:pPr>
              <w:autoSpaceDE w:val="0"/>
              <w:autoSpaceDN w:val="0"/>
              <w:ind w:left="0" w:right="385"/>
              <w:jc w:val="both"/>
              <w:rPr>
                <w:rFonts w:ascii="Times New Roman" w:hAnsi="Times New Roman"/>
                <w:b/>
                <w:bCs/>
                <w:spacing w:val="0"/>
                <w:sz w:val="24"/>
                <w:szCs w:val="24"/>
              </w:rPr>
            </w:pPr>
            <w:r w:rsidRPr="0094298E">
              <w:rPr>
                <w:rFonts w:ascii="Times New Roman" w:hAnsi="Times New Roman"/>
                <w:b/>
                <w:bCs/>
                <w:spacing w:val="0"/>
                <w:sz w:val="24"/>
                <w:szCs w:val="24"/>
              </w:rPr>
              <w:t>Zone Atlas Page:</w:t>
            </w:r>
          </w:p>
          <w:p w14:paraId="7A7E4A45" w14:textId="77777777" w:rsidR="00446F90" w:rsidRPr="0094298E" w:rsidRDefault="00446F90" w:rsidP="00CD767F">
            <w:pPr>
              <w:autoSpaceDE w:val="0"/>
              <w:autoSpaceDN w:val="0"/>
              <w:ind w:left="0" w:right="385"/>
              <w:jc w:val="center"/>
              <w:rPr>
                <w:rFonts w:ascii="Times New Roman" w:hAnsi="Times New Roman"/>
                <w:b/>
                <w:bCs/>
                <w:spacing w:val="0"/>
                <w:sz w:val="24"/>
                <w:szCs w:val="24"/>
              </w:rPr>
            </w:pPr>
          </w:p>
          <w:p w14:paraId="7A7E4A46" w14:textId="30CDAB92" w:rsidR="007E7050" w:rsidRPr="0094298E" w:rsidRDefault="0094298E" w:rsidP="00CD767F">
            <w:pPr>
              <w:autoSpaceDE w:val="0"/>
              <w:autoSpaceDN w:val="0"/>
              <w:ind w:left="0" w:right="385"/>
              <w:jc w:val="center"/>
              <w:rPr>
                <w:rFonts w:ascii="Times New Roman" w:hAnsi="Times New Roman"/>
                <w:b/>
                <w:bCs/>
                <w:spacing w:val="0"/>
                <w:sz w:val="24"/>
                <w:szCs w:val="24"/>
              </w:rPr>
            </w:pPr>
            <w:r w:rsidRPr="0094298E">
              <w:rPr>
                <w:rFonts w:ascii="Times New Roman" w:hAnsi="Times New Roman"/>
                <w:b/>
                <w:bCs/>
                <w:spacing w:val="0"/>
                <w:sz w:val="24"/>
                <w:szCs w:val="24"/>
              </w:rPr>
              <w:t>C-20</w:t>
            </w:r>
          </w:p>
          <w:p w14:paraId="7A7E4A47" w14:textId="77777777" w:rsidR="00446F90" w:rsidRPr="0094298E" w:rsidRDefault="00446F90" w:rsidP="00CD767F">
            <w:pPr>
              <w:autoSpaceDE w:val="0"/>
              <w:autoSpaceDN w:val="0"/>
              <w:ind w:left="0" w:right="385"/>
              <w:jc w:val="both"/>
              <w:rPr>
                <w:rFonts w:ascii="Times New Roman" w:hAnsi="Times New Roman"/>
                <w:b/>
                <w:bCs/>
                <w:spacing w:val="0"/>
                <w:sz w:val="24"/>
                <w:szCs w:val="24"/>
              </w:rPr>
            </w:pPr>
          </w:p>
        </w:tc>
        <w:tc>
          <w:tcPr>
            <w:tcW w:w="3471" w:type="pct"/>
            <w:gridSpan w:val="2"/>
            <w:shd w:val="clear" w:color="auto" w:fill="auto"/>
          </w:tcPr>
          <w:p w14:paraId="40D68BE3" w14:textId="77777777" w:rsidR="0094298E" w:rsidRPr="0094298E" w:rsidRDefault="001A3990" w:rsidP="0094298E">
            <w:pPr>
              <w:pStyle w:val="Default"/>
              <w:rPr>
                <w:rFonts w:ascii="Times New Roman" w:hAnsi="Times New Roman" w:cs="Times New Roman"/>
                <w:b/>
              </w:rPr>
            </w:pPr>
            <w:r w:rsidRPr="0094298E">
              <w:rPr>
                <w:rFonts w:ascii="Times New Roman" w:hAnsi="Times New Roman" w:cs="Times New Roman"/>
                <w:b/>
                <w:bCs/>
              </w:rPr>
              <w:t>Legal Description</w:t>
            </w:r>
            <w:r w:rsidR="00446F90" w:rsidRPr="0094298E">
              <w:rPr>
                <w:rFonts w:ascii="Times New Roman" w:hAnsi="Times New Roman" w:cs="Times New Roman"/>
                <w:b/>
                <w:bCs/>
              </w:rPr>
              <w:t>:</w:t>
            </w:r>
            <w:r w:rsidR="007E5CBF" w:rsidRPr="0094298E">
              <w:rPr>
                <w:rFonts w:ascii="Times New Roman" w:hAnsi="Times New Roman" w:cs="Times New Roman"/>
                <w:b/>
                <w:bCs/>
              </w:rPr>
              <w:t xml:space="preserve"> </w:t>
            </w:r>
          </w:p>
          <w:tbl>
            <w:tblPr>
              <w:tblW w:w="0" w:type="auto"/>
              <w:tblBorders>
                <w:top w:val="nil"/>
                <w:left w:val="nil"/>
                <w:bottom w:val="nil"/>
                <w:right w:val="nil"/>
              </w:tblBorders>
              <w:tblLook w:val="0000" w:firstRow="0" w:lastRow="0" w:firstColumn="0" w:lastColumn="0" w:noHBand="0" w:noVBand="0"/>
            </w:tblPr>
            <w:tblGrid>
              <w:gridCol w:w="7028"/>
            </w:tblGrid>
            <w:tr w:rsidR="0094298E" w:rsidRPr="0094298E" w14:paraId="6F1D2DEC" w14:textId="77777777">
              <w:tblPrEx>
                <w:tblCellMar>
                  <w:top w:w="0" w:type="dxa"/>
                  <w:bottom w:w="0" w:type="dxa"/>
                </w:tblCellMar>
              </w:tblPrEx>
              <w:trPr>
                <w:trHeight w:val="312"/>
              </w:trPr>
              <w:tc>
                <w:tcPr>
                  <w:tcW w:w="0" w:type="auto"/>
                </w:tcPr>
                <w:p w14:paraId="01C14914" w14:textId="315BD02E" w:rsidR="0094298E" w:rsidRPr="0094298E" w:rsidRDefault="0094298E" w:rsidP="0094298E">
                  <w:pPr>
                    <w:pStyle w:val="Default"/>
                    <w:rPr>
                      <w:rFonts w:ascii="Times New Roman" w:hAnsi="Times New Roman" w:cs="Times New Roman"/>
                      <w:b/>
                    </w:rPr>
                  </w:pPr>
                  <w:r w:rsidRPr="0094298E">
                    <w:rPr>
                      <w:rFonts w:ascii="Times New Roman" w:hAnsi="Times New Roman" w:cs="Times New Roman"/>
                      <w:b/>
                    </w:rPr>
                    <w:t xml:space="preserve"> </w:t>
                  </w:r>
                  <w:r w:rsidRPr="0094298E">
                    <w:rPr>
                      <w:rFonts w:ascii="Times New Roman" w:hAnsi="Times New Roman" w:cs="Times New Roman"/>
                      <w:b/>
                      <w:bCs/>
                    </w:rPr>
                    <w:t>LOT 1--4 BLOCK 4 TRACT 3 UNIT 3 NORTH ALBUQUERQUE ACRES</w:t>
                  </w:r>
                </w:p>
              </w:tc>
            </w:tr>
          </w:tbl>
          <w:p w14:paraId="7A7E4A49" w14:textId="77777777" w:rsidR="005B79F4" w:rsidRPr="0094298E" w:rsidRDefault="005B79F4" w:rsidP="005B79F4">
            <w:pPr>
              <w:autoSpaceDE w:val="0"/>
              <w:autoSpaceDN w:val="0"/>
              <w:ind w:left="1662" w:right="385" w:hanging="1662"/>
              <w:jc w:val="both"/>
              <w:rPr>
                <w:rFonts w:ascii="Times New Roman" w:hAnsi="Times New Roman"/>
                <w:b/>
                <w:bCs/>
                <w:spacing w:val="0"/>
                <w:sz w:val="24"/>
                <w:szCs w:val="24"/>
              </w:rPr>
            </w:pPr>
          </w:p>
          <w:p w14:paraId="34BF0C5E" w14:textId="77777777" w:rsidR="0094298E" w:rsidRPr="0094298E" w:rsidRDefault="001A3990" w:rsidP="0094298E">
            <w:pPr>
              <w:pStyle w:val="Default"/>
              <w:rPr>
                <w:rFonts w:ascii="Times New Roman" w:hAnsi="Times New Roman" w:cs="Times New Roman"/>
                <w:b/>
              </w:rPr>
            </w:pPr>
            <w:r w:rsidRPr="0094298E">
              <w:rPr>
                <w:rFonts w:ascii="Times New Roman" w:hAnsi="Times New Roman" w:cs="Times New Roman"/>
                <w:b/>
                <w:bCs/>
              </w:rPr>
              <w:t xml:space="preserve">Location:  </w:t>
            </w:r>
          </w:p>
          <w:tbl>
            <w:tblPr>
              <w:tblW w:w="0" w:type="auto"/>
              <w:tblBorders>
                <w:top w:val="nil"/>
                <w:left w:val="nil"/>
                <w:bottom w:val="nil"/>
                <w:right w:val="nil"/>
              </w:tblBorders>
              <w:tblLook w:val="0000" w:firstRow="0" w:lastRow="0" w:firstColumn="0" w:lastColumn="0" w:noHBand="0" w:noVBand="0"/>
            </w:tblPr>
            <w:tblGrid>
              <w:gridCol w:w="6037"/>
            </w:tblGrid>
            <w:tr w:rsidR="0094298E" w:rsidRPr="0094298E" w14:paraId="593E8987" w14:textId="77777777">
              <w:tblPrEx>
                <w:tblCellMar>
                  <w:top w:w="0" w:type="dxa"/>
                  <w:bottom w:w="0" w:type="dxa"/>
                </w:tblCellMar>
              </w:tblPrEx>
              <w:trPr>
                <w:trHeight w:val="312"/>
              </w:trPr>
              <w:tc>
                <w:tcPr>
                  <w:tcW w:w="0" w:type="auto"/>
                </w:tcPr>
                <w:p w14:paraId="204A30CA" w14:textId="77777777" w:rsidR="0094298E" w:rsidRPr="0094298E" w:rsidRDefault="0094298E" w:rsidP="0094298E">
                  <w:pPr>
                    <w:autoSpaceDE w:val="0"/>
                    <w:autoSpaceDN w:val="0"/>
                    <w:adjustRightInd w:val="0"/>
                    <w:ind w:left="0"/>
                    <w:rPr>
                      <w:rFonts w:ascii="Times New Roman" w:hAnsi="Times New Roman"/>
                      <w:b/>
                      <w:color w:val="000000"/>
                      <w:spacing w:val="0"/>
                      <w:sz w:val="24"/>
                      <w:szCs w:val="24"/>
                    </w:rPr>
                  </w:pPr>
                  <w:r w:rsidRPr="0094298E">
                    <w:rPr>
                      <w:rFonts w:ascii="Times New Roman" w:hAnsi="Times New Roman"/>
                      <w:b/>
                      <w:color w:val="000000"/>
                      <w:spacing w:val="0"/>
                      <w:sz w:val="24"/>
                      <w:szCs w:val="24"/>
                    </w:rPr>
                    <w:t xml:space="preserve"> SEC of BARSTOW ST NE AND ALAMEDA BLVD NE </w:t>
                  </w:r>
                </w:p>
              </w:tc>
            </w:tr>
          </w:tbl>
          <w:p w14:paraId="7A7E4A4A" w14:textId="3732D917" w:rsidR="00446F90" w:rsidRPr="0094298E" w:rsidRDefault="00446F90" w:rsidP="005B79F4">
            <w:pPr>
              <w:autoSpaceDE w:val="0"/>
              <w:autoSpaceDN w:val="0"/>
              <w:ind w:left="1662" w:right="385" w:hanging="1662"/>
              <w:jc w:val="both"/>
              <w:rPr>
                <w:rFonts w:ascii="Times New Roman" w:hAnsi="Times New Roman"/>
                <w:b/>
                <w:bCs/>
                <w:spacing w:val="0"/>
                <w:sz w:val="24"/>
                <w:szCs w:val="24"/>
              </w:rPr>
            </w:pPr>
          </w:p>
        </w:tc>
        <w:bookmarkStart w:id="0" w:name="_GoBack"/>
        <w:bookmarkEnd w:id="0"/>
      </w:tr>
      <w:tr w:rsidR="00446F90" w:rsidRPr="0094298E" w14:paraId="7A7E4A51" w14:textId="77777777" w:rsidTr="00CD767F">
        <w:trPr>
          <w:jc w:val="center"/>
        </w:trPr>
        <w:tc>
          <w:tcPr>
            <w:tcW w:w="5000" w:type="pct"/>
            <w:gridSpan w:val="3"/>
            <w:shd w:val="clear" w:color="auto" w:fill="auto"/>
          </w:tcPr>
          <w:p w14:paraId="4851DD20" w14:textId="4A7B796E" w:rsidR="0094298E" w:rsidRPr="0094298E" w:rsidRDefault="00F117DA" w:rsidP="0094298E">
            <w:pPr>
              <w:autoSpaceDE w:val="0"/>
              <w:autoSpaceDN w:val="0"/>
              <w:ind w:left="1440" w:right="385" w:hanging="1440"/>
              <w:jc w:val="both"/>
              <w:rPr>
                <w:rFonts w:ascii="Times New Roman" w:hAnsi="Times New Roman"/>
                <w:b/>
                <w:bCs/>
                <w:spacing w:val="0"/>
                <w:sz w:val="24"/>
                <w:szCs w:val="24"/>
              </w:rPr>
            </w:pPr>
            <w:r w:rsidRPr="0094298E">
              <w:rPr>
                <w:rFonts w:ascii="Times New Roman" w:hAnsi="Times New Roman"/>
                <w:b/>
                <w:bCs/>
                <w:spacing w:val="0"/>
                <w:sz w:val="24"/>
                <w:szCs w:val="24"/>
              </w:rPr>
              <w:t xml:space="preserve">Request For: </w:t>
            </w:r>
          </w:p>
          <w:tbl>
            <w:tblPr>
              <w:tblW w:w="0" w:type="auto"/>
              <w:tblBorders>
                <w:top w:val="nil"/>
                <w:left w:val="nil"/>
                <w:bottom w:val="nil"/>
                <w:right w:val="nil"/>
              </w:tblBorders>
              <w:tblLook w:val="0000" w:firstRow="0" w:lastRow="0" w:firstColumn="0" w:lastColumn="0" w:noHBand="0" w:noVBand="0"/>
            </w:tblPr>
            <w:tblGrid>
              <w:gridCol w:w="3203"/>
            </w:tblGrid>
            <w:tr w:rsidR="0094298E" w:rsidRPr="0094298E" w14:paraId="29D42425" w14:textId="77777777">
              <w:tblPrEx>
                <w:tblCellMar>
                  <w:top w:w="0" w:type="dxa"/>
                  <w:bottom w:w="0" w:type="dxa"/>
                </w:tblCellMar>
              </w:tblPrEx>
              <w:trPr>
                <w:trHeight w:val="166"/>
              </w:trPr>
              <w:tc>
                <w:tcPr>
                  <w:tcW w:w="0" w:type="auto"/>
                </w:tcPr>
                <w:p w14:paraId="079CEA46" w14:textId="77777777" w:rsidR="0094298E" w:rsidRPr="0094298E" w:rsidRDefault="0094298E" w:rsidP="0094298E">
                  <w:pPr>
                    <w:pStyle w:val="Default"/>
                    <w:rPr>
                      <w:rFonts w:ascii="Times New Roman" w:hAnsi="Times New Roman" w:cs="Times New Roman"/>
                      <w:b/>
                    </w:rPr>
                  </w:pPr>
                  <w:r w:rsidRPr="0094298E">
                    <w:rPr>
                      <w:rFonts w:ascii="Times New Roman" w:hAnsi="Times New Roman" w:cs="Times New Roman"/>
                      <w:b/>
                    </w:rPr>
                    <w:t xml:space="preserve"> </w:t>
                  </w:r>
                  <w:r w:rsidRPr="0094298E">
                    <w:rPr>
                      <w:rFonts w:ascii="Times New Roman" w:hAnsi="Times New Roman" w:cs="Times New Roman"/>
                      <w:b/>
                      <w:bCs/>
                    </w:rPr>
                    <w:t xml:space="preserve">SI-2019-00180 - </w:t>
                  </w:r>
                  <w:r w:rsidRPr="0094298E">
                    <w:rPr>
                      <w:rFonts w:ascii="Times New Roman" w:hAnsi="Times New Roman" w:cs="Times New Roman"/>
                      <w:b/>
                    </w:rPr>
                    <w:t xml:space="preserve">SITE PLAN </w:t>
                  </w:r>
                </w:p>
              </w:tc>
            </w:tr>
          </w:tbl>
          <w:p w14:paraId="7A7E4A50" w14:textId="77777777" w:rsidR="00F65E94" w:rsidRPr="0094298E" w:rsidRDefault="00F65E94" w:rsidP="00F65E94">
            <w:pPr>
              <w:autoSpaceDE w:val="0"/>
              <w:autoSpaceDN w:val="0"/>
              <w:ind w:left="0" w:right="385"/>
              <w:jc w:val="both"/>
              <w:rPr>
                <w:rFonts w:ascii="Times New Roman" w:hAnsi="Times New Roman"/>
                <w:b/>
                <w:bCs/>
                <w:spacing w:val="0"/>
                <w:sz w:val="24"/>
                <w:szCs w:val="24"/>
              </w:rPr>
            </w:pPr>
          </w:p>
        </w:tc>
      </w:tr>
      <w:tr w:rsidR="00B27FD1" w:rsidRPr="0094298E" w14:paraId="7A7E4A53" w14:textId="77777777" w:rsidTr="00CD767F">
        <w:trPr>
          <w:jc w:val="center"/>
        </w:trPr>
        <w:tc>
          <w:tcPr>
            <w:tcW w:w="5000" w:type="pct"/>
            <w:gridSpan w:val="3"/>
            <w:shd w:val="clear" w:color="auto" w:fill="auto"/>
          </w:tcPr>
          <w:p w14:paraId="7A7E4A52" w14:textId="77777777" w:rsidR="00B27FD1" w:rsidRPr="0094298E" w:rsidRDefault="00B27FD1" w:rsidP="008B2D63">
            <w:pPr>
              <w:autoSpaceDE w:val="0"/>
              <w:autoSpaceDN w:val="0"/>
              <w:ind w:left="0" w:right="385"/>
              <w:jc w:val="both"/>
              <w:rPr>
                <w:rFonts w:ascii="Times New Roman" w:hAnsi="Times New Roman"/>
                <w:b/>
                <w:bCs/>
                <w:spacing w:val="0"/>
                <w:sz w:val="24"/>
                <w:szCs w:val="24"/>
              </w:rPr>
            </w:pPr>
          </w:p>
        </w:tc>
      </w:tr>
    </w:tbl>
    <w:p w14:paraId="7A7E4A54" w14:textId="77777777" w:rsidR="00446F90" w:rsidRPr="0094298E" w:rsidRDefault="00446F90" w:rsidP="00446F90">
      <w:pPr>
        <w:pBdr>
          <w:top w:val="single" w:sz="18" w:space="1" w:color="auto"/>
        </w:pBdr>
        <w:autoSpaceDE w:val="0"/>
        <w:autoSpaceDN w:val="0"/>
        <w:ind w:left="0" w:right="385"/>
        <w:jc w:val="both"/>
        <w:rPr>
          <w:rFonts w:ascii="Times New Roman" w:hAnsi="Times New Roman"/>
          <w:b/>
          <w:bCs/>
          <w:spacing w:val="0"/>
          <w:sz w:val="24"/>
          <w:szCs w:val="24"/>
        </w:rPr>
      </w:pPr>
    </w:p>
    <w:p w14:paraId="7A7E4A55" w14:textId="77777777" w:rsidR="00446F90" w:rsidRPr="0094298E" w:rsidRDefault="00446F90" w:rsidP="000D16CE">
      <w:pPr>
        <w:autoSpaceDE w:val="0"/>
        <w:autoSpaceDN w:val="0"/>
        <w:ind w:left="0" w:right="385"/>
        <w:jc w:val="both"/>
        <w:rPr>
          <w:rFonts w:ascii="Times New Roman" w:hAnsi="Times New Roman"/>
          <w:b/>
          <w:bCs/>
          <w:spacing w:val="0"/>
          <w:sz w:val="24"/>
          <w:szCs w:val="24"/>
        </w:rPr>
      </w:pPr>
    </w:p>
    <w:p w14:paraId="381BB4FF" w14:textId="77777777" w:rsidR="005957E0" w:rsidRPr="0094298E" w:rsidRDefault="005957E0" w:rsidP="005957E0">
      <w:pPr>
        <w:autoSpaceDE w:val="0"/>
        <w:autoSpaceDN w:val="0"/>
        <w:ind w:left="2430" w:right="385" w:hanging="2430"/>
        <w:jc w:val="both"/>
        <w:rPr>
          <w:rFonts w:ascii="Times New Roman" w:hAnsi="Times New Roman"/>
          <w:b/>
          <w:bCs/>
          <w:spacing w:val="0"/>
          <w:sz w:val="24"/>
          <w:szCs w:val="24"/>
        </w:rPr>
      </w:pPr>
      <w:r w:rsidRPr="0094298E">
        <w:rPr>
          <w:rFonts w:ascii="Times New Roman" w:hAnsi="Times New Roman"/>
          <w:b/>
          <w:bCs/>
          <w:spacing w:val="0"/>
          <w:sz w:val="24"/>
          <w:szCs w:val="24"/>
        </w:rPr>
        <w:t>ABCWUA Comment:</w:t>
      </w:r>
    </w:p>
    <w:p w14:paraId="19FB742E" w14:textId="77777777" w:rsidR="005957E0" w:rsidRPr="0094298E" w:rsidRDefault="005957E0" w:rsidP="005957E0">
      <w:pPr>
        <w:autoSpaceDE w:val="0"/>
        <w:autoSpaceDN w:val="0"/>
        <w:ind w:left="2430" w:right="385" w:hanging="2430"/>
        <w:jc w:val="both"/>
        <w:rPr>
          <w:rFonts w:ascii="Times New Roman" w:hAnsi="Times New Roman"/>
          <w:b/>
          <w:bCs/>
          <w:spacing w:val="0"/>
          <w:sz w:val="24"/>
          <w:szCs w:val="24"/>
        </w:rPr>
      </w:pPr>
    </w:p>
    <w:p w14:paraId="5EA4BE82" w14:textId="77777777" w:rsidR="005957E0" w:rsidRPr="0094298E" w:rsidRDefault="005957E0" w:rsidP="005957E0">
      <w:pPr>
        <w:autoSpaceDE w:val="0"/>
        <w:autoSpaceDN w:val="0"/>
        <w:ind w:left="0" w:right="385"/>
        <w:jc w:val="both"/>
        <w:rPr>
          <w:rFonts w:ascii="Times New Roman" w:hAnsi="Times New Roman"/>
          <w:b/>
          <w:bCs/>
          <w:spacing w:val="0"/>
          <w:sz w:val="24"/>
          <w:szCs w:val="24"/>
        </w:rPr>
      </w:pPr>
      <w:r w:rsidRPr="0094298E">
        <w:rPr>
          <w:rFonts w:ascii="Times New Roman" w:hAnsi="Times New Roman"/>
          <w:b/>
          <w:bCs/>
          <w:spacing w:val="0"/>
          <w:sz w:val="24"/>
          <w:szCs w:val="24"/>
        </w:rPr>
        <w:t>Please provide written description of how the following comments were addressed with the next submittal.</w:t>
      </w:r>
    </w:p>
    <w:p w14:paraId="712D6B19" w14:textId="77777777" w:rsidR="005957E0" w:rsidRPr="0094298E" w:rsidRDefault="005957E0" w:rsidP="005957E0">
      <w:pPr>
        <w:autoSpaceDE w:val="0"/>
        <w:autoSpaceDN w:val="0"/>
        <w:ind w:left="0" w:right="385"/>
        <w:rPr>
          <w:rFonts w:ascii="Times New Roman" w:hAnsi="Times New Roman"/>
          <w:bCs/>
          <w:spacing w:val="0"/>
          <w:sz w:val="24"/>
          <w:szCs w:val="24"/>
        </w:rPr>
      </w:pPr>
    </w:p>
    <w:p w14:paraId="234B6E11" w14:textId="7217B793" w:rsidR="00F7395A" w:rsidRPr="00071219" w:rsidRDefault="00F7395A" w:rsidP="00F7395A">
      <w:pPr>
        <w:pStyle w:val="ListParagraph"/>
        <w:numPr>
          <w:ilvl w:val="0"/>
          <w:numId w:val="31"/>
        </w:numPr>
        <w:autoSpaceDE w:val="0"/>
        <w:autoSpaceDN w:val="0"/>
        <w:ind w:right="385"/>
        <w:rPr>
          <w:rFonts w:ascii="Times New Roman" w:hAnsi="Times New Roman"/>
          <w:bCs/>
          <w:sz w:val="24"/>
          <w:szCs w:val="24"/>
        </w:rPr>
      </w:pPr>
      <w:r w:rsidRPr="0094298E">
        <w:rPr>
          <w:rFonts w:ascii="Times New Roman" w:hAnsi="Times New Roman"/>
          <w:bCs/>
          <w:sz w:val="24"/>
          <w:szCs w:val="24"/>
        </w:rPr>
        <w:t>Availability Statement</w:t>
      </w:r>
      <w:r w:rsidR="0094298E" w:rsidRPr="0094298E">
        <w:rPr>
          <w:rFonts w:ascii="Times New Roman" w:hAnsi="Times New Roman"/>
          <w:bCs/>
          <w:sz w:val="24"/>
          <w:szCs w:val="24"/>
        </w:rPr>
        <w:t>s</w:t>
      </w:r>
      <w:r w:rsidRPr="0094298E">
        <w:rPr>
          <w:rFonts w:ascii="Times New Roman" w:hAnsi="Times New Roman"/>
          <w:bCs/>
          <w:sz w:val="24"/>
          <w:szCs w:val="24"/>
        </w:rPr>
        <w:t xml:space="preserve"> #</w:t>
      </w:r>
      <w:r w:rsidR="0094298E" w:rsidRPr="0094298E">
        <w:rPr>
          <w:rFonts w:ascii="Times New Roman" w:hAnsi="Times New Roman"/>
          <w:bCs/>
          <w:sz w:val="24"/>
          <w:szCs w:val="24"/>
        </w:rPr>
        <w:t xml:space="preserve">180916 and #200615 have both been issued related to this project. The statements set the criteria for service. Routine service connections are available for both water and sewer service. No offsite main extensions are required. Three public hydrants are required per the latest </w:t>
      </w:r>
      <w:r w:rsidR="0094298E" w:rsidRPr="00071219">
        <w:rPr>
          <w:rFonts w:ascii="Times New Roman" w:hAnsi="Times New Roman"/>
          <w:bCs/>
          <w:sz w:val="24"/>
          <w:szCs w:val="24"/>
        </w:rPr>
        <w:t>statement.</w:t>
      </w:r>
    </w:p>
    <w:p w14:paraId="2EB4F418" w14:textId="77777777" w:rsidR="00F7395A" w:rsidRPr="00071219" w:rsidRDefault="00F7395A" w:rsidP="00F7395A">
      <w:pPr>
        <w:pStyle w:val="ListParagraph"/>
        <w:numPr>
          <w:ilvl w:val="0"/>
          <w:numId w:val="31"/>
        </w:numPr>
        <w:autoSpaceDE w:val="0"/>
        <w:autoSpaceDN w:val="0"/>
        <w:ind w:right="385"/>
        <w:rPr>
          <w:rFonts w:ascii="Times New Roman" w:hAnsi="Times New Roman"/>
          <w:bCs/>
          <w:sz w:val="24"/>
          <w:szCs w:val="24"/>
        </w:rPr>
      </w:pPr>
      <w:r w:rsidRPr="00071219">
        <w:rPr>
          <w:rFonts w:ascii="Times New Roman" w:hAnsi="Times New Roman"/>
          <w:bCs/>
          <w:sz w:val="24"/>
          <w:szCs w:val="24"/>
        </w:rPr>
        <w:t xml:space="preserve">This project is within the adopted service area. </w:t>
      </w:r>
    </w:p>
    <w:p w14:paraId="6037A6F5" w14:textId="77777777" w:rsidR="00F7395A" w:rsidRPr="00071219" w:rsidRDefault="00F7395A" w:rsidP="00F7395A">
      <w:pPr>
        <w:pStyle w:val="ListParagraph"/>
        <w:numPr>
          <w:ilvl w:val="0"/>
          <w:numId w:val="31"/>
        </w:numPr>
        <w:rPr>
          <w:rFonts w:ascii="Times New Roman" w:hAnsi="Times New Roman"/>
          <w:sz w:val="24"/>
          <w:szCs w:val="24"/>
        </w:rPr>
      </w:pPr>
      <w:r w:rsidRPr="00071219">
        <w:rPr>
          <w:rFonts w:ascii="Times New Roman" w:hAnsi="Times New Roman"/>
          <w:sz w:val="24"/>
          <w:szCs w:val="24"/>
        </w:rPr>
        <w:t>Pro Rata:</w:t>
      </w:r>
    </w:p>
    <w:p w14:paraId="5568B823" w14:textId="77777777" w:rsidR="00F7395A" w:rsidRPr="00071219" w:rsidRDefault="00F7395A" w:rsidP="00F7395A">
      <w:pPr>
        <w:pStyle w:val="ListParagraph"/>
        <w:numPr>
          <w:ilvl w:val="1"/>
          <w:numId w:val="31"/>
        </w:numPr>
        <w:rPr>
          <w:rFonts w:ascii="Times New Roman" w:hAnsi="Times New Roman"/>
          <w:sz w:val="24"/>
          <w:szCs w:val="24"/>
        </w:rPr>
      </w:pPr>
      <w:r w:rsidRPr="00071219">
        <w:rPr>
          <w:rFonts w:ascii="Times New Roman" w:hAnsi="Times New Roman"/>
          <w:sz w:val="24"/>
          <w:szCs w:val="24"/>
        </w:rPr>
        <w:t>Pro rata is owed for this property in the following amounts:</w:t>
      </w:r>
    </w:p>
    <w:p w14:paraId="2D6CF31A" w14:textId="6D598D31" w:rsidR="00F7395A" w:rsidRPr="00071219" w:rsidRDefault="00F7395A" w:rsidP="00F7395A">
      <w:pPr>
        <w:pStyle w:val="ListParagraph"/>
        <w:numPr>
          <w:ilvl w:val="2"/>
          <w:numId w:val="31"/>
        </w:numPr>
        <w:rPr>
          <w:rFonts w:ascii="Times New Roman" w:hAnsi="Times New Roman"/>
          <w:sz w:val="24"/>
          <w:szCs w:val="24"/>
        </w:rPr>
      </w:pPr>
      <w:r w:rsidRPr="00071219">
        <w:rPr>
          <w:rFonts w:ascii="Times New Roman" w:hAnsi="Times New Roman"/>
          <w:sz w:val="24"/>
          <w:szCs w:val="24"/>
        </w:rPr>
        <w:t>Water = $</w:t>
      </w:r>
      <w:r w:rsidR="0094298E" w:rsidRPr="00071219">
        <w:rPr>
          <w:rFonts w:ascii="Times New Roman" w:hAnsi="Times New Roman"/>
          <w:sz w:val="24"/>
          <w:szCs w:val="24"/>
        </w:rPr>
        <w:t>2,268.28</w:t>
      </w:r>
    </w:p>
    <w:p w14:paraId="47B704DC" w14:textId="4CEDEB99" w:rsidR="00F7395A" w:rsidRPr="00071219" w:rsidRDefault="00F7395A" w:rsidP="00F7395A">
      <w:pPr>
        <w:pStyle w:val="ListParagraph"/>
        <w:numPr>
          <w:ilvl w:val="2"/>
          <w:numId w:val="31"/>
        </w:numPr>
        <w:rPr>
          <w:rFonts w:ascii="Times New Roman" w:hAnsi="Times New Roman"/>
          <w:sz w:val="24"/>
          <w:szCs w:val="24"/>
        </w:rPr>
      </w:pPr>
      <w:r w:rsidRPr="00071219">
        <w:rPr>
          <w:rFonts w:ascii="Times New Roman" w:hAnsi="Times New Roman"/>
          <w:sz w:val="24"/>
          <w:szCs w:val="24"/>
        </w:rPr>
        <w:t>Sewer = $</w:t>
      </w:r>
      <w:r w:rsidR="0094298E" w:rsidRPr="00071219">
        <w:rPr>
          <w:rFonts w:ascii="Times New Roman" w:hAnsi="Times New Roman"/>
          <w:sz w:val="24"/>
          <w:szCs w:val="24"/>
        </w:rPr>
        <w:t>3,755.42</w:t>
      </w:r>
    </w:p>
    <w:p w14:paraId="534252A6" w14:textId="4ADC6B1C" w:rsidR="00F7395A" w:rsidRPr="00071219" w:rsidRDefault="00F7395A" w:rsidP="00F7395A">
      <w:pPr>
        <w:pStyle w:val="ListParagraph"/>
        <w:numPr>
          <w:ilvl w:val="2"/>
          <w:numId w:val="31"/>
        </w:numPr>
        <w:rPr>
          <w:rFonts w:ascii="Times New Roman" w:hAnsi="Times New Roman"/>
          <w:sz w:val="24"/>
          <w:szCs w:val="24"/>
        </w:rPr>
      </w:pPr>
      <w:r w:rsidRPr="00071219">
        <w:rPr>
          <w:rFonts w:ascii="Times New Roman" w:hAnsi="Times New Roman"/>
          <w:sz w:val="24"/>
          <w:szCs w:val="24"/>
        </w:rPr>
        <w:t xml:space="preserve">Total = </w:t>
      </w:r>
      <w:r w:rsidR="0094298E" w:rsidRPr="00071219">
        <w:rPr>
          <w:rFonts w:ascii="Times New Roman" w:hAnsi="Times New Roman"/>
          <w:sz w:val="24"/>
          <w:szCs w:val="24"/>
        </w:rPr>
        <w:t>6,023.7</w:t>
      </w:r>
    </w:p>
    <w:p w14:paraId="32698545" w14:textId="1C176D79" w:rsidR="00F7395A" w:rsidRPr="00071219" w:rsidRDefault="00F7395A" w:rsidP="00F7395A">
      <w:pPr>
        <w:pStyle w:val="ListParagraph"/>
        <w:numPr>
          <w:ilvl w:val="1"/>
          <w:numId w:val="31"/>
        </w:numPr>
        <w:rPr>
          <w:rFonts w:ascii="Times New Roman" w:hAnsi="Times New Roman"/>
          <w:sz w:val="24"/>
          <w:szCs w:val="24"/>
        </w:rPr>
      </w:pPr>
      <w:r w:rsidRPr="00071219">
        <w:rPr>
          <w:rFonts w:ascii="Times New Roman" w:hAnsi="Times New Roman"/>
          <w:sz w:val="24"/>
          <w:szCs w:val="24"/>
        </w:rPr>
        <w:t>Payment of pro rata is a requirement prior to approval.</w:t>
      </w:r>
      <w:r w:rsidR="0094298E" w:rsidRPr="00071219">
        <w:rPr>
          <w:rFonts w:ascii="Times New Roman" w:hAnsi="Times New Roman"/>
          <w:sz w:val="24"/>
          <w:szCs w:val="24"/>
        </w:rPr>
        <w:t xml:space="preserve"> This item may be delegated</w:t>
      </w:r>
      <w:r w:rsidR="00071219">
        <w:rPr>
          <w:rFonts w:ascii="Times New Roman" w:hAnsi="Times New Roman"/>
          <w:sz w:val="24"/>
          <w:szCs w:val="24"/>
        </w:rPr>
        <w:t xml:space="preserve"> in accordance with DRB procedures. </w:t>
      </w:r>
    </w:p>
    <w:p w14:paraId="152A6F2D" w14:textId="77777777" w:rsidR="00F7395A" w:rsidRPr="00071219" w:rsidRDefault="00F7395A" w:rsidP="00F7395A">
      <w:pPr>
        <w:pStyle w:val="ListParagraph"/>
        <w:numPr>
          <w:ilvl w:val="0"/>
          <w:numId w:val="31"/>
        </w:numPr>
        <w:rPr>
          <w:rFonts w:ascii="Times New Roman" w:hAnsi="Times New Roman"/>
          <w:sz w:val="24"/>
          <w:szCs w:val="24"/>
        </w:rPr>
      </w:pPr>
      <w:r w:rsidRPr="00071219">
        <w:rPr>
          <w:rFonts w:ascii="Times New Roman" w:hAnsi="Times New Roman"/>
          <w:sz w:val="24"/>
          <w:szCs w:val="24"/>
        </w:rPr>
        <w:lastRenderedPageBreak/>
        <w:t>Utility Plan:</w:t>
      </w:r>
    </w:p>
    <w:p w14:paraId="17F7D34A" w14:textId="77777777" w:rsidR="00F7395A" w:rsidRPr="00071219" w:rsidRDefault="00F7395A" w:rsidP="00F7395A">
      <w:pPr>
        <w:pStyle w:val="ListParagraph"/>
        <w:numPr>
          <w:ilvl w:val="1"/>
          <w:numId w:val="31"/>
        </w:numPr>
        <w:rPr>
          <w:rFonts w:ascii="Times New Roman" w:hAnsi="Times New Roman"/>
          <w:sz w:val="24"/>
          <w:szCs w:val="24"/>
        </w:rPr>
      </w:pPr>
      <w:r w:rsidRPr="00071219">
        <w:rPr>
          <w:rFonts w:ascii="Times New Roman" w:hAnsi="Times New Roman"/>
          <w:sz w:val="24"/>
          <w:szCs w:val="24"/>
        </w:rPr>
        <w:t>No objections.</w:t>
      </w:r>
    </w:p>
    <w:p w14:paraId="03348EAA" w14:textId="77777777" w:rsidR="00F7395A" w:rsidRPr="00071219" w:rsidRDefault="00F7395A" w:rsidP="00F7395A">
      <w:pPr>
        <w:pStyle w:val="ListParagraph"/>
        <w:numPr>
          <w:ilvl w:val="0"/>
          <w:numId w:val="31"/>
        </w:numPr>
        <w:rPr>
          <w:rFonts w:ascii="Times New Roman" w:hAnsi="Times New Roman"/>
          <w:sz w:val="24"/>
          <w:szCs w:val="24"/>
        </w:rPr>
      </w:pPr>
      <w:r w:rsidRPr="00071219">
        <w:rPr>
          <w:rFonts w:ascii="Times New Roman" w:hAnsi="Times New Roman"/>
          <w:sz w:val="24"/>
          <w:szCs w:val="24"/>
        </w:rPr>
        <w:t>Infrastructure List:</w:t>
      </w:r>
    </w:p>
    <w:p w14:paraId="513636F4" w14:textId="0DED19DB" w:rsidR="00F7395A" w:rsidRPr="00071219" w:rsidRDefault="00F7395A" w:rsidP="0094298E">
      <w:pPr>
        <w:pStyle w:val="ListParagraph"/>
        <w:numPr>
          <w:ilvl w:val="1"/>
          <w:numId w:val="31"/>
        </w:numPr>
        <w:rPr>
          <w:rFonts w:ascii="Times New Roman" w:hAnsi="Times New Roman"/>
          <w:sz w:val="24"/>
          <w:szCs w:val="24"/>
        </w:rPr>
      </w:pPr>
      <w:r w:rsidRPr="00071219">
        <w:rPr>
          <w:rFonts w:ascii="Times New Roman" w:hAnsi="Times New Roman"/>
          <w:sz w:val="24"/>
          <w:szCs w:val="24"/>
        </w:rPr>
        <w:t>No objections.</w:t>
      </w:r>
      <w:r w:rsidR="0094298E" w:rsidRPr="00071219">
        <w:rPr>
          <w:rFonts w:ascii="Times New Roman" w:hAnsi="Times New Roman"/>
          <w:sz w:val="24"/>
          <w:szCs w:val="24"/>
        </w:rPr>
        <w:t xml:space="preserve"> The required 3 public hydrants are listed. </w:t>
      </w:r>
    </w:p>
    <w:p w14:paraId="1E6DD56A" w14:textId="77777777" w:rsidR="00F7395A" w:rsidRPr="00071219" w:rsidRDefault="00F7395A" w:rsidP="00F7395A">
      <w:pPr>
        <w:pStyle w:val="ListParagraph"/>
        <w:numPr>
          <w:ilvl w:val="0"/>
          <w:numId w:val="31"/>
        </w:numPr>
        <w:rPr>
          <w:rFonts w:ascii="Times New Roman" w:hAnsi="Times New Roman"/>
          <w:sz w:val="24"/>
          <w:szCs w:val="24"/>
        </w:rPr>
      </w:pPr>
      <w:r w:rsidRPr="00071219">
        <w:rPr>
          <w:rFonts w:ascii="Times New Roman" w:hAnsi="Times New Roman"/>
          <w:sz w:val="24"/>
          <w:szCs w:val="24"/>
        </w:rPr>
        <w:t>Easements:</w:t>
      </w:r>
    </w:p>
    <w:p w14:paraId="0A0BEC70" w14:textId="77777777" w:rsidR="00071219" w:rsidRPr="00071219" w:rsidRDefault="00071219" w:rsidP="00F7395A">
      <w:pPr>
        <w:pStyle w:val="BodyText"/>
        <w:numPr>
          <w:ilvl w:val="1"/>
          <w:numId w:val="31"/>
        </w:numPr>
        <w:spacing w:after="0" w:line="240" w:lineRule="atLeast"/>
        <w:jc w:val="left"/>
        <w:rPr>
          <w:rFonts w:ascii="Times New Roman" w:hAnsi="Times New Roman"/>
          <w:sz w:val="24"/>
          <w:szCs w:val="24"/>
        </w:rPr>
      </w:pPr>
      <w:r w:rsidRPr="00071219">
        <w:rPr>
          <w:rFonts w:ascii="Times New Roman" w:hAnsi="Times New Roman"/>
          <w:sz w:val="24"/>
          <w:szCs w:val="24"/>
        </w:rPr>
        <w:t xml:space="preserve">The proposed public water infrastructure, including hydrants and meters, are within the public right-of-way and do not require any additional easements. </w:t>
      </w:r>
    </w:p>
    <w:p w14:paraId="2C9573D6" w14:textId="7A7E7B1C" w:rsidR="00C979F6" w:rsidRPr="00071219" w:rsidRDefault="00071219" w:rsidP="00F7395A">
      <w:pPr>
        <w:pStyle w:val="BodyText"/>
        <w:numPr>
          <w:ilvl w:val="1"/>
          <w:numId w:val="31"/>
        </w:numPr>
        <w:spacing w:after="0" w:line="240" w:lineRule="atLeast"/>
        <w:jc w:val="left"/>
        <w:rPr>
          <w:rFonts w:ascii="Times New Roman" w:hAnsi="Times New Roman"/>
          <w:sz w:val="24"/>
          <w:szCs w:val="24"/>
        </w:rPr>
      </w:pPr>
      <w:r w:rsidRPr="00071219">
        <w:rPr>
          <w:rFonts w:ascii="Times New Roman" w:hAnsi="Times New Roman"/>
          <w:sz w:val="24"/>
          <w:szCs w:val="24"/>
        </w:rPr>
        <w:t>No other easements appear to be necessary based upon the utility plans.</w:t>
      </w:r>
      <w:r w:rsidR="00F7395A" w:rsidRPr="00071219">
        <w:rPr>
          <w:rFonts w:ascii="Times New Roman" w:hAnsi="Times New Roman"/>
          <w:sz w:val="24"/>
          <w:szCs w:val="24"/>
        </w:rPr>
        <w:t xml:space="preserve"> </w:t>
      </w:r>
    </w:p>
    <w:sectPr w:rsidR="00C979F6" w:rsidRPr="00071219" w:rsidSect="00446F90">
      <w:footerReference w:type="even" r:id="rId11"/>
      <w:footerReference w:type="default" r:id="rId12"/>
      <w:headerReference w:type="first" r:id="rId13"/>
      <w:footerReference w:type="first" r:id="rId14"/>
      <w:pgSz w:w="12240" w:h="15840" w:code="1"/>
      <w:pgMar w:top="1008" w:right="810" w:bottom="1440" w:left="965" w:header="720"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84FE5" w14:textId="77777777" w:rsidR="00EC2690" w:rsidRDefault="00EC2690">
      <w:r>
        <w:separator/>
      </w:r>
    </w:p>
  </w:endnote>
  <w:endnote w:type="continuationSeparator" w:id="0">
    <w:p w14:paraId="45605074" w14:textId="77777777" w:rsidR="00EC2690" w:rsidRDefault="00EC2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altName w:val="Aharoni"/>
    <w:charset w:val="B1"/>
    <w:family w:val="auto"/>
    <w:pitch w:val="variable"/>
    <w:sig w:usb0="00000803" w:usb1="00000000" w:usb2="00000000" w:usb3="00000000" w:csb0="00000021" w:csb1="00000000"/>
  </w:font>
  <w:font w:name="+mj-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E4A5C" w14:textId="77777777" w:rsidR="00DF08E1" w:rsidRDefault="00DF08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A7E4A5D" w14:textId="77777777" w:rsidR="00DF08E1" w:rsidRDefault="00DF08E1">
    <w:pPr>
      <w:pStyle w:val="Footer"/>
    </w:pPr>
  </w:p>
  <w:p w14:paraId="7A7E4A5E" w14:textId="77777777" w:rsidR="00DF08E1" w:rsidRDefault="00DF08E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E4A5F" w14:textId="77777777" w:rsidR="00DF08E1" w:rsidRDefault="00DF08E1">
    <w:pPr>
      <w:pStyle w:val="Footer"/>
    </w:pPr>
    <w:r>
      <w:sym w:font="Wingdings" w:char="F06C"/>
    </w:r>
    <w:r>
      <w:t xml:space="preserve"> Page </w:t>
    </w:r>
    <w:r>
      <w:rPr>
        <w:rStyle w:val="PageNumber"/>
      </w:rPr>
      <w:fldChar w:fldCharType="begin"/>
    </w:r>
    <w:r>
      <w:rPr>
        <w:rStyle w:val="PageNumber"/>
      </w:rPr>
      <w:instrText xml:space="preserve"> PAGE </w:instrText>
    </w:r>
    <w:r>
      <w:rPr>
        <w:rStyle w:val="PageNumber"/>
      </w:rPr>
      <w:fldChar w:fldCharType="separate"/>
    </w:r>
    <w:r w:rsidR="007C1931">
      <w:rPr>
        <w:rStyle w:val="PageNumber"/>
        <w:noProof/>
      </w:rPr>
      <w:t>2</w:t>
    </w:r>
    <w:r>
      <w:rPr>
        <w:rStyle w:val="PageNumber"/>
      </w:rPr>
      <w:fldChar w:fldCharType="end"/>
    </w:r>
  </w:p>
  <w:p w14:paraId="7A7E4A60" w14:textId="77777777" w:rsidR="00DF08E1" w:rsidRDefault="00DF08E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E4A62" w14:textId="77777777" w:rsidR="00DF08E1" w:rsidRDefault="00DF08E1" w:rsidP="0014363F">
    <w:pPr>
      <w:ind w:left="0"/>
      <w:jc w:val="right"/>
    </w:pPr>
    <w:r w:rsidRPr="0014363F">
      <w:rPr>
        <w:rFonts w:ascii="Aharoni" w:eastAsia="+mj-ea" w:cs="Aharoni" w:hint="cs"/>
        <w:color w:val="008080"/>
        <w:kern w:val="24"/>
        <w:sz w:val="36"/>
        <w:szCs w:val="36"/>
      </w:rPr>
      <w:t>UTILITY DEVELOPMENT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E8CC8" w14:textId="77777777" w:rsidR="00EC2690" w:rsidRDefault="00EC2690">
      <w:r>
        <w:separator/>
      </w:r>
    </w:p>
  </w:footnote>
  <w:footnote w:type="continuationSeparator" w:id="0">
    <w:p w14:paraId="34E281C9" w14:textId="77777777" w:rsidR="00EC2690" w:rsidRDefault="00EC26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E4A61" w14:textId="30F23A65" w:rsidR="00DF08E1" w:rsidRDefault="00D37163">
    <w:pPr>
      <w:pStyle w:val="Header"/>
    </w:pPr>
    <w:r>
      <w:rPr>
        <w:noProof/>
      </w:rPr>
      <w:drawing>
        <wp:anchor distT="0" distB="0" distL="114300" distR="114300" simplePos="0" relativeHeight="251659264" behindDoc="1" locked="0" layoutInCell="1" allowOverlap="1" wp14:anchorId="7A7E4A65" wp14:editId="57B6F414">
          <wp:simplePos x="0" y="0"/>
          <wp:positionH relativeFrom="column">
            <wp:posOffset>-127635</wp:posOffset>
          </wp:positionH>
          <wp:positionV relativeFrom="paragraph">
            <wp:posOffset>1951355</wp:posOffset>
          </wp:positionV>
          <wp:extent cx="6821805" cy="682180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1805" cy="6821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7A7E4A67" wp14:editId="7A7E4A68">
          <wp:simplePos x="0" y="0"/>
          <wp:positionH relativeFrom="column">
            <wp:posOffset>0</wp:posOffset>
          </wp:positionH>
          <wp:positionV relativeFrom="paragraph">
            <wp:posOffset>210820</wp:posOffset>
          </wp:positionV>
          <wp:extent cx="3429000" cy="647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290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7A7E4A69" wp14:editId="7A7E4A6A">
          <wp:simplePos x="0" y="0"/>
          <wp:positionH relativeFrom="column">
            <wp:posOffset>0</wp:posOffset>
          </wp:positionH>
          <wp:positionV relativeFrom="paragraph">
            <wp:posOffset>932815</wp:posOffset>
          </wp:positionV>
          <wp:extent cx="6663690" cy="101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663690" cy="10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2A0A5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8DA515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0E25E9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82CE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1E807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9EC6E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A62CD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E10ED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04E0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65253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8045F3"/>
    <w:multiLevelType w:val="hybridMultilevel"/>
    <w:tmpl w:val="6562C45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E0B67AF"/>
    <w:multiLevelType w:val="hybridMultilevel"/>
    <w:tmpl w:val="08BEDA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84F386D"/>
    <w:multiLevelType w:val="hybridMultilevel"/>
    <w:tmpl w:val="774ADC7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9354A82"/>
    <w:multiLevelType w:val="hybridMultilevel"/>
    <w:tmpl w:val="2320FF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FA4E60"/>
    <w:multiLevelType w:val="hybridMultilevel"/>
    <w:tmpl w:val="17EC3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CE2B28"/>
    <w:multiLevelType w:val="hybridMultilevel"/>
    <w:tmpl w:val="AD3687E4"/>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343D57FD"/>
    <w:multiLevelType w:val="hybridMultilevel"/>
    <w:tmpl w:val="774ADC7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0857CC6"/>
    <w:multiLevelType w:val="hybridMultilevel"/>
    <w:tmpl w:val="B92A11C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9A77FA"/>
    <w:multiLevelType w:val="hybridMultilevel"/>
    <w:tmpl w:val="465A53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0B698F"/>
    <w:multiLevelType w:val="hybridMultilevel"/>
    <w:tmpl w:val="C3A657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C3972A9"/>
    <w:multiLevelType w:val="hybridMultilevel"/>
    <w:tmpl w:val="774ADC7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3CA3DC2"/>
    <w:multiLevelType w:val="hybridMultilevel"/>
    <w:tmpl w:val="D4F6A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A93154"/>
    <w:multiLevelType w:val="hybridMultilevel"/>
    <w:tmpl w:val="5506176E"/>
    <w:lvl w:ilvl="0" w:tplc="0409000F">
      <w:start w:val="1"/>
      <w:numFmt w:val="decimal"/>
      <w:lvlText w:val="%1."/>
      <w:lvlJc w:val="left"/>
      <w:pPr>
        <w:tabs>
          <w:tab w:val="num" w:pos="1555"/>
        </w:tabs>
        <w:ind w:left="1555" w:hanging="360"/>
      </w:pPr>
    </w:lvl>
    <w:lvl w:ilvl="1" w:tplc="04090019" w:tentative="1">
      <w:start w:val="1"/>
      <w:numFmt w:val="lowerLetter"/>
      <w:lvlText w:val="%2."/>
      <w:lvlJc w:val="left"/>
      <w:pPr>
        <w:tabs>
          <w:tab w:val="num" w:pos="2275"/>
        </w:tabs>
        <w:ind w:left="2275" w:hanging="360"/>
      </w:pPr>
    </w:lvl>
    <w:lvl w:ilvl="2" w:tplc="0409001B" w:tentative="1">
      <w:start w:val="1"/>
      <w:numFmt w:val="lowerRoman"/>
      <w:lvlText w:val="%3."/>
      <w:lvlJc w:val="right"/>
      <w:pPr>
        <w:tabs>
          <w:tab w:val="num" w:pos="2995"/>
        </w:tabs>
        <w:ind w:left="2995" w:hanging="180"/>
      </w:pPr>
    </w:lvl>
    <w:lvl w:ilvl="3" w:tplc="0409000F" w:tentative="1">
      <w:start w:val="1"/>
      <w:numFmt w:val="decimal"/>
      <w:lvlText w:val="%4."/>
      <w:lvlJc w:val="left"/>
      <w:pPr>
        <w:tabs>
          <w:tab w:val="num" w:pos="3715"/>
        </w:tabs>
        <w:ind w:left="3715" w:hanging="360"/>
      </w:pPr>
    </w:lvl>
    <w:lvl w:ilvl="4" w:tplc="04090019" w:tentative="1">
      <w:start w:val="1"/>
      <w:numFmt w:val="lowerLetter"/>
      <w:lvlText w:val="%5."/>
      <w:lvlJc w:val="left"/>
      <w:pPr>
        <w:tabs>
          <w:tab w:val="num" w:pos="4435"/>
        </w:tabs>
        <w:ind w:left="4435" w:hanging="360"/>
      </w:pPr>
    </w:lvl>
    <w:lvl w:ilvl="5" w:tplc="0409001B" w:tentative="1">
      <w:start w:val="1"/>
      <w:numFmt w:val="lowerRoman"/>
      <w:lvlText w:val="%6."/>
      <w:lvlJc w:val="right"/>
      <w:pPr>
        <w:tabs>
          <w:tab w:val="num" w:pos="5155"/>
        </w:tabs>
        <w:ind w:left="5155" w:hanging="180"/>
      </w:pPr>
    </w:lvl>
    <w:lvl w:ilvl="6" w:tplc="0409000F" w:tentative="1">
      <w:start w:val="1"/>
      <w:numFmt w:val="decimal"/>
      <w:lvlText w:val="%7."/>
      <w:lvlJc w:val="left"/>
      <w:pPr>
        <w:tabs>
          <w:tab w:val="num" w:pos="5875"/>
        </w:tabs>
        <w:ind w:left="5875" w:hanging="360"/>
      </w:pPr>
    </w:lvl>
    <w:lvl w:ilvl="7" w:tplc="04090019" w:tentative="1">
      <w:start w:val="1"/>
      <w:numFmt w:val="lowerLetter"/>
      <w:lvlText w:val="%8."/>
      <w:lvlJc w:val="left"/>
      <w:pPr>
        <w:tabs>
          <w:tab w:val="num" w:pos="6595"/>
        </w:tabs>
        <w:ind w:left="6595" w:hanging="360"/>
      </w:pPr>
    </w:lvl>
    <w:lvl w:ilvl="8" w:tplc="0409001B" w:tentative="1">
      <w:start w:val="1"/>
      <w:numFmt w:val="lowerRoman"/>
      <w:lvlText w:val="%9."/>
      <w:lvlJc w:val="right"/>
      <w:pPr>
        <w:tabs>
          <w:tab w:val="num" w:pos="7315"/>
        </w:tabs>
        <w:ind w:left="7315" w:hanging="180"/>
      </w:pPr>
    </w:lvl>
  </w:abstractNum>
  <w:abstractNum w:abstractNumId="23" w15:restartNumberingAfterBreak="0">
    <w:nsid w:val="5DE72AD2"/>
    <w:multiLevelType w:val="hybridMultilevel"/>
    <w:tmpl w:val="5BF689A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E9C5CD5"/>
    <w:multiLevelType w:val="hybridMultilevel"/>
    <w:tmpl w:val="774ADC7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C5A0700"/>
    <w:multiLevelType w:val="hybridMultilevel"/>
    <w:tmpl w:val="505AFB04"/>
    <w:lvl w:ilvl="0" w:tplc="6E8A2F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FC6A7E"/>
    <w:multiLevelType w:val="hybridMultilevel"/>
    <w:tmpl w:val="774ADC7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6B55605"/>
    <w:multiLevelType w:val="hybridMultilevel"/>
    <w:tmpl w:val="774ADC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8325FA7"/>
    <w:multiLevelType w:val="hybridMultilevel"/>
    <w:tmpl w:val="BD5E54F6"/>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abstractNum w:abstractNumId="29" w15:restartNumberingAfterBreak="0">
    <w:nsid w:val="7B7F0D44"/>
    <w:multiLevelType w:val="hybridMultilevel"/>
    <w:tmpl w:val="774ADC7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8"/>
  </w:num>
  <w:num w:numId="2">
    <w:abstractNumId w:val="2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 w:numId="14">
    <w:abstractNumId w:val="21"/>
  </w:num>
  <w:num w:numId="15">
    <w:abstractNumId w:val="14"/>
  </w:num>
  <w:num w:numId="16">
    <w:abstractNumId w:val="1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7"/>
  </w:num>
  <w:num w:numId="21">
    <w:abstractNumId w:val="15"/>
  </w:num>
  <w:num w:numId="22">
    <w:abstractNumId w:val="16"/>
  </w:num>
  <w:num w:numId="23">
    <w:abstractNumId w:val="23"/>
  </w:num>
  <w:num w:numId="24">
    <w:abstractNumId w:val="20"/>
  </w:num>
  <w:num w:numId="25">
    <w:abstractNumId w:val="29"/>
  </w:num>
  <w:num w:numId="26">
    <w:abstractNumId w:val="26"/>
  </w:num>
  <w:num w:numId="27">
    <w:abstractNumId w:val="10"/>
  </w:num>
  <w:num w:numId="28">
    <w:abstractNumId w:val="12"/>
  </w:num>
  <w:num w:numId="29">
    <w:abstractNumId w:val="24"/>
  </w:num>
  <w:num w:numId="30">
    <w:abstractNumId w:val="25"/>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363"/>
    <w:rsid w:val="0001484E"/>
    <w:rsid w:val="00017E27"/>
    <w:rsid w:val="00017F81"/>
    <w:rsid w:val="000329E6"/>
    <w:rsid w:val="000431D1"/>
    <w:rsid w:val="00065910"/>
    <w:rsid w:val="00071219"/>
    <w:rsid w:val="00074960"/>
    <w:rsid w:val="000751BD"/>
    <w:rsid w:val="0008085D"/>
    <w:rsid w:val="0008199E"/>
    <w:rsid w:val="00081E0A"/>
    <w:rsid w:val="000827B0"/>
    <w:rsid w:val="00090CB0"/>
    <w:rsid w:val="00095D93"/>
    <w:rsid w:val="000C4754"/>
    <w:rsid w:val="000D16CE"/>
    <w:rsid w:val="000D31A6"/>
    <w:rsid w:val="000D4A08"/>
    <w:rsid w:val="000F038B"/>
    <w:rsid w:val="000F3195"/>
    <w:rsid w:val="000F42B6"/>
    <w:rsid w:val="000F4F45"/>
    <w:rsid w:val="000F61A2"/>
    <w:rsid w:val="00103A2A"/>
    <w:rsid w:val="00104248"/>
    <w:rsid w:val="001075E2"/>
    <w:rsid w:val="0011770B"/>
    <w:rsid w:val="00134E69"/>
    <w:rsid w:val="00140EBF"/>
    <w:rsid w:val="0014363F"/>
    <w:rsid w:val="0015162B"/>
    <w:rsid w:val="00153C8E"/>
    <w:rsid w:val="001574FF"/>
    <w:rsid w:val="00165E77"/>
    <w:rsid w:val="00166097"/>
    <w:rsid w:val="00170103"/>
    <w:rsid w:val="00184990"/>
    <w:rsid w:val="00193899"/>
    <w:rsid w:val="001A0897"/>
    <w:rsid w:val="001A3990"/>
    <w:rsid w:val="001B27A8"/>
    <w:rsid w:val="001C3B19"/>
    <w:rsid w:val="001D20C1"/>
    <w:rsid w:val="001D4559"/>
    <w:rsid w:val="001D4EE5"/>
    <w:rsid w:val="001E76EC"/>
    <w:rsid w:val="00200A1B"/>
    <w:rsid w:val="0020182A"/>
    <w:rsid w:val="00226D31"/>
    <w:rsid w:val="00271A82"/>
    <w:rsid w:val="00272AA5"/>
    <w:rsid w:val="00273333"/>
    <w:rsid w:val="0028003F"/>
    <w:rsid w:val="00282FC6"/>
    <w:rsid w:val="0029510C"/>
    <w:rsid w:val="002A231C"/>
    <w:rsid w:val="002A4EBC"/>
    <w:rsid w:val="002C708C"/>
    <w:rsid w:val="002C7938"/>
    <w:rsid w:val="002D7363"/>
    <w:rsid w:val="002E0F5E"/>
    <w:rsid w:val="002E114E"/>
    <w:rsid w:val="002E453E"/>
    <w:rsid w:val="002E491E"/>
    <w:rsid w:val="002E4C1B"/>
    <w:rsid w:val="002F67EF"/>
    <w:rsid w:val="002F7789"/>
    <w:rsid w:val="00301DE1"/>
    <w:rsid w:val="003049AE"/>
    <w:rsid w:val="00311F11"/>
    <w:rsid w:val="0032195E"/>
    <w:rsid w:val="00323403"/>
    <w:rsid w:val="00337A98"/>
    <w:rsid w:val="00337BCD"/>
    <w:rsid w:val="00340166"/>
    <w:rsid w:val="003431CB"/>
    <w:rsid w:val="0035660B"/>
    <w:rsid w:val="0035743F"/>
    <w:rsid w:val="00360EC6"/>
    <w:rsid w:val="00373952"/>
    <w:rsid w:val="00380C07"/>
    <w:rsid w:val="00380C4A"/>
    <w:rsid w:val="0038530C"/>
    <w:rsid w:val="00387380"/>
    <w:rsid w:val="00396150"/>
    <w:rsid w:val="0039627B"/>
    <w:rsid w:val="003A0365"/>
    <w:rsid w:val="003C0B40"/>
    <w:rsid w:val="003C15B3"/>
    <w:rsid w:val="003C2EEA"/>
    <w:rsid w:val="003C3436"/>
    <w:rsid w:val="003E2A8A"/>
    <w:rsid w:val="003E753F"/>
    <w:rsid w:val="003F4B8C"/>
    <w:rsid w:val="00410F6D"/>
    <w:rsid w:val="00416292"/>
    <w:rsid w:val="004379EA"/>
    <w:rsid w:val="00444684"/>
    <w:rsid w:val="00446F90"/>
    <w:rsid w:val="0046221F"/>
    <w:rsid w:val="00464DC0"/>
    <w:rsid w:val="00466AA0"/>
    <w:rsid w:val="0048504E"/>
    <w:rsid w:val="00485C18"/>
    <w:rsid w:val="0049373D"/>
    <w:rsid w:val="004A483E"/>
    <w:rsid w:val="004A79F8"/>
    <w:rsid w:val="004D0996"/>
    <w:rsid w:val="004D17A4"/>
    <w:rsid w:val="004D39B1"/>
    <w:rsid w:val="004E345E"/>
    <w:rsid w:val="004E4ABA"/>
    <w:rsid w:val="004F13D8"/>
    <w:rsid w:val="00507C7F"/>
    <w:rsid w:val="00512A63"/>
    <w:rsid w:val="00525D75"/>
    <w:rsid w:val="005305A2"/>
    <w:rsid w:val="0053780D"/>
    <w:rsid w:val="005426C5"/>
    <w:rsid w:val="00542A0B"/>
    <w:rsid w:val="00542BA5"/>
    <w:rsid w:val="00555187"/>
    <w:rsid w:val="00557AB2"/>
    <w:rsid w:val="00560078"/>
    <w:rsid w:val="005643CC"/>
    <w:rsid w:val="00566157"/>
    <w:rsid w:val="00586371"/>
    <w:rsid w:val="0059212A"/>
    <w:rsid w:val="005957E0"/>
    <w:rsid w:val="005A64F4"/>
    <w:rsid w:val="005B02B4"/>
    <w:rsid w:val="005B4A9B"/>
    <w:rsid w:val="005B5FBD"/>
    <w:rsid w:val="005B755D"/>
    <w:rsid w:val="005B79F4"/>
    <w:rsid w:val="005C3660"/>
    <w:rsid w:val="005E3DBE"/>
    <w:rsid w:val="005E4AAF"/>
    <w:rsid w:val="005F1646"/>
    <w:rsid w:val="005F7568"/>
    <w:rsid w:val="00615094"/>
    <w:rsid w:val="00615E97"/>
    <w:rsid w:val="00640841"/>
    <w:rsid w:val="00642153"/>
    <w:rsid w:val="00644C4B"/>
    <w:rsid w:val="00644D09"/>
    <w:rsid w:val="00646CCD"/>
    <w:rsid w:val="00646D03"/>
    <w:rsid w:val="00647BA3"/>
    <w:rsid w:val="00650243"/>
    <w:rsid w:val="006552DF"/>
    <w:rsid w:val="006555FA"/>
    <w:rsid w:val="00683A0B"/>
    <w:rsid w:val="00695D06"/>
    <w:rsid w:val="00697D28"/>
    <w:rsid w:val="006A283D"/>
    <w:rsid w:val="006B03EE"/>
    <w:rsid w:val="006B37D7"/>
    <w:rsid w:val="006E2B5D"/>
    <w:rsid w:val="006E355B"/>
    <w:rsid w:val="006E3D9C"/>
    <w:rsid w:val="006F1F89"/>
    <w:rsid w:val="0071473E"/>
    <w:rsid w:val="007202AD"/>
    <w:rsid w:val="007430A9"/>
    <w:rsid w:val="00761B0D"/>
    <w:rsid w:val="00777647"/>
    <w:rsid w:val="00781692"/>
    <w:rsid w:val="0079050B"/>
    <w:rsid w:val="00796C0C"/>
    <w:rsid w:val="007A10F6"/>
    <w:rsid w:val="007A35D6"/>
    <w:rsid w:val="007A7384"/>
    <w:rsid w:val="007B0185"/>
    <w:rsid w:val="007B7FB5"/>
    <w:rsid w:val="007C1931"/>
    <w:rsid w:val="007C3A4E"/>
    <w:rsid w:val="007D3E72"/>
    <w:rsid w:val="007D41DB"/>
    <w:rsid w:val="007E11BC"/>
    <w:rsid w:val="007E2D60"/>
    <w:rsid w:val="007E2DBB"/>
    <w:rsid w:val="007E5CBF"/>
    <w:rsid w:val="007E7050"/>
    <w:rsid w:val="007F0778"/>
    <w:rsid w:val="007F51A3"/>
    <w:rsid w:val="00813F1E"/>
    <w:rsid w:val="008170EA"/>
    <w:rsid w:val="00822641"/>
    <w:rsid w:val="00823E41"/>
    <w:rsid w:val="00825163"/>
    <w:rsid w:val="00840F52"/>
    <w:rsid w:val="00867CCC"/>
    <w:rsid w:val="00880000"/>
    <w:rsid w:val="00880623"/>
    <w:rsid w:val="00882601"/>
    <w:rsid w:val="008B0024"/>
    <w:rsid w:val="008B2667"/>
    <w:rsid w:val="008B2D63"/>
    <w:rsid w:val="008B4AA6"/>
    <w:rsid w:val="008B521D"/>
    <w:rsid w:val="008B7FFE"/>
    <w:rsid w:val="008C128A"/>
    <w:rsid w:val="008D3F94"/>
    <w:rsid w:val="008D4064"/>
    <w:rsid w:val="008D4F06"/>
    <w:rsid w:val="008D51E1"/>
    <w:rsid w:val="008D7200"/>
    <w:rsid w:val="008F5FE9"/>
    <w:rsid w:val="00901807"/>
    <w:rsid w:val="00905FFF"/>
    <w:rsid w:val="00915825"/>
    <w:rsid w:val="00915B67"/>
    <w:rsid w:val="00921493"/>
    <w:rsid w:val="00935DF8"/>
    <w:rsid w:val="0094298E"/>
    <w:rsid w:val="0094532A"/>
    <w:rsid w:val="00965846"/>
    <w:rsid w:val="009730A9"/>
    <w:rsid w:val="009747FD"/>
    <w:rsid w:val="00986AB9"/>
    <w:rsid w:val="00991A8E"/>
    <w:rsid w:val="009A121C"/>
    <w:rsid w:val="009A79C8"/>
    <w:rsid w:val="009C2A6A"/>
    <w:rsid w:val="009C2AED"/>
    <w:rsid w:val="009C34B2"/>
    <w:rsid w:val="009C4B72"/>
    <w:rsid w:val="009C5D3D"/>
    <w:rsid w:val="009C5FBE"/>
    <w:rsid w:val="009D5715"/>
    <w:rsid w:val="009D7BDA"/>
    <w:rsid w:val="009E485D"/>
    <w:rsid w:val="009F100E"/>
    <w:rsid w:val="00A21C9C"/>
    <w:rsid w:val="00A33049"/>
    <w:rsid w:val="00A416CF"/>
    <w:rsid w:val="00A50DAC"/>
    <w:rsid w:val="00A57074"/>
    <w:rsid w:val="00A7557F"/>
    <w:rsid w:val="00A82D94"/>
    <w:rsid w:val="00A83BCD"/>
    <w:rsid w:val="00A879ED"/>
    <w:rsid w:val="00A92739"/>
    <w:rsid w:val="00A9310D"/>
    <w:rsid w:val="00AA657B"/>
    <w:rsid w:val="00AC375C"/>
    <w:rsid w:val="00AE5A88"/>
    <w:rsid w:val="00AF0B69"/>
    <w:rsid w:val="00AF521F"/>
    <w:rsid w:val="00AF6A81"/>
    <w:rsid w:val="00B1145E"/>
    <w:rsid w:val="00B121A5"/>
    <w:rsid w:val="00B23E00"/>
    <w:rsid w:val="00B23E76"/>
    <w:rsid w:val="00B250F6"/>
    <w:rsid w:val="00B27D93"/>
    <w:rsid w:val="00B27FD1"/>
    <w:rsid w:val="00B33DCF"/>
    <w:rsid w:val="00B424EF"/>
    <w:rsid w:val="00B430D6"/>
    <w:rsid w:val="00B4645D"/>
    <w:rsid w:val="00B503D1"/>
    <w:rsid w:val="00B530DC"/>
    <w:rsid w:val="00B540B7"/>
    <w:rsid w:val="00B57226"/>
    <w:rsid w:val="00B72F6F"/>
    <w:rsid w:val="00B81492"/>
    <w:rsid w:val="00B90050"/>
    <w:rsid w:val="00B95297"/>
    <w:rsid w:val="00B967F3"/>
    <w:rsid w:val="00B971DC"/>
    <w:rsid w:val="00BA097D"/>
    <w:rsid w:val="00BA1597"/>
    <w:rsid w:val="00BA57D7"/>
    <w:rsid w:val="00BD574B"/>
    <w:rsid w:val="00BE2647"/>
    <w:rsid w:val="00BE70CF"/>
    <w:rsid w:val="00BF2829"/>
    <w:rsid w:val="00C15234"/>
    <w:rsid w:val="00C15AD4"/>
    <w:rsid w:val="00C17DAE"/>
    <w:rsid w:val="00C207CA"/>
    <w:rsid w:val="00C20C77"/>
    <w:rsid w:val="00C22C8A"/>
    <w:rsid w:val="00C33584"/>
    <w:rsid w:val="00C45569"/>
    <w:rsid w:val="00C532EE"/>
    <w:rsid w:val="00C64B38"/>
    <w:rsid w:val="00C7007D"/>
    <w:rsid w:val="00C7102B"/>
    <w:rsid w:val="00C75E23"/>
    <w:rsid w:val="00C819C2"/>
    <w:rsid w:val="00C86A43"/>
    <w:rsid w:val="00C979F6"/>
    <w:rsid w:val="00CB320B"/>
    <w:rsid w:val="00CB3A44"/>
    <w:rsid w:val="00CB3A59"/>
    <w:rsid w:val="00CD1281"/>
    <w:rsid w:val="00CD4B3A"/>
    <w:rsid w:val="00CD767F"/>
    <w:rsid w:val="00CE166B"/>
    <w:rsid w:val="00CE362E"/>
    <w:rsid w:val="00CF76BB"/>
    <w:rsid w:val="00D02D16"/>
    <w:rsid w:val="00D05263"/>
    <w:rsid w:val="00D166A2"/>
    <w:rsid w:val="00D24E57"/>
    <w:rsid w:val="00D25A55"/>
    <w:rsid w:val="00D275BB"/>
    <w:rsid w:val="00D37163"/>
    <w:rsid w:val="00D416A6"/>
    <w:rsid w:val="00D46C84"/>
    <w:rsid w:val="00D50967"/>
    <w:rsid w:val="00D65B1F"/>
    <w:rsid w:val="00D765F2"/>
    <w:rsid w:val="00D85DFC"/>
    <w:rsid w:val="00D86C4B"/>
    <w:rsid w:val="00D90FFF"/>
    <w:rsid w:val="00DA4C56"/>
    <w:rsid w:val="00DC39AF"/>
    <w:rsid w:val="00DD64BA"/>
    <w:rsid w:val="00DE1007"/>
    <w:rsid w:val="00DF08E1"/>
    <w:rsid w:val="00DF4182"/>
    <w:rsid w:val="00DF6B2E"/>
    <w:rsid w:val="00E01E6E"/>
    <w:rsid w:val="00E0417D"/>
    <w:rsid w:val="00E05D8D"/>
    <w:rsid w:val="00E12B92"/>
    <w:rsid w:val="00E2029E"/>
    <w:rsid w:val="00E23258"/>
    <w:rsid w:val="00E2443C"/>
    <w:rsid w:val="00E27129"/>
    <w:rsid w:val="00E31E0E"/>
    <w:rsid w:val="00E35389"/>
    <w:rsid w:val="00E55B7B"/>
    <w:rsid w:val="00E5725B"/>
    <w:rsid w:val="00E575B1"/>
    <w:rsid w:val="00E61E41"/>
    <w:rsid w:val="00E645FD"/>
    <w:rsid w:val="00E675EB"/>
    <w:rsid w:val="00E83F71"/>
    <w:rsid w:val="00E84E3C"/>
    <w:rsid w:val="00E90CA6"/>
    <w:rsid w:val="00E945BD"/>
    <w:rsid w:val="00EA3CFD"/>
    <w:rsid w:val="00EA62F3"/>
    <w:rsid w:val="00EC2690"/>
    <w:rsid w:val="00EC3778"/>
    <w:rsid w:val="00EC60BA"/>
    <w:rsid w:val="00ED46BF"/>
    <w:rsid w:val="00ED483F"/>
    <w:rsid w:val="00EF2865"/>
    <w:rsid w:val="00EF6AC9"/>
    <w:rsid w:val="00F117DA"/>
    <w:rsid w:val="00F14498"/>
    <w:rsid w:val="00F24869"/>
    <w:rsid w:val="00F26ED0"/>
    <w:rsid w:val="00F33CE9"/>
    <w:rsid w:val="00F42F35"/>
    <w:rsid w:val="00F525C9"/>
    <w:rsid w:val="00F56128"/>
    <w:rsid w:val="00F57AB8"/>
    <w:rsid w:val="00F65E94"/>
    <w:rsid w:val="00F7395A"/>
    <w:rsid w:val="00F76E8B"/>
    <w:rsid w:val="00F82D86"/>
    <w:rsid w:val="00F83068"/>
    <w:rsid w:val="00F870F5"/>
    <w:rsid w:val="00FB387E"/>
    <w:rsid w:val="00FD4047"/>
    <w:rsid w:val="00FD5B1A"/>
    <w:rsid w:val="00FD6407"/>
    <w:rsid w:val="00FE15DE"/>
    <w:rsid w:val="00FF0E71"/>
    <w:rsid w:val="00FF1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7E4A30"/>
  <w15:chartTrackingRefBased/>
  <w15:docId w15:val="{F2D711B0-8367-4332-A879-E02E4AB5B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ind w:left="835"/>
    </w:pPr>
    <w:rPr>
      <w:rFonts w:ascii="Arial" w:hAnsi="Arial"/>
      <w:spacing w:val="-5"/>
    </w:rPr>
  </w:style>
  <w:style w:type="paragraph" w:styleId="Heading1">
    <w:name w:val="heading 1"/>
    <w:basedOn w:val="Normal"/>
    <w:next w:val="BodyText"/>
    <w:qFormat/>
    <w:pPr>
      <w:keepNext/>
      <w:keepLines/>
      <w:spacing w:after="220" w:line="200" w:lineRule="atLeast"/>
      <w:outlineLvl w:val="0"/>
    </w:pPr>
    <w:rPr>
      <w:rFonts w:ascii="Arial Black" w:hAnsi="Arial Black"/>
      <w:spacing w:val="-10"/>
      <w:kern w:val="28"/>
      <w:sz w:val="22"/>
    </w:rPr>
  </w:style>
  <w:style w:type="paragraph" w:styleId="Heading2">
    <w:name w:val="heading 2"/>
    <w:basedOn w:val="Normal"/>
    <w:next w:val="BodyText"/>
    <w:qFormat/>
    <w:pPr>
      <w:keepNext/>
      <w:keepLines/>
      <w:spacing w:line="200" w:lineRule="atLeast"/>
      <w:outlineLvl w:val="1"/>
    </w:pPr>
    <w:rPr>
      <w:rFonts w:ascii="Arial Black" w:hAnsi="Arial Black"/>
      <w:spacing w:val="-10"/>
      <w:kern w:val="28"/>
    </w:rPr>
  </w:style>
  <w:style w:type="paragraph" w:styleId="Heading3">
    <w:name w:val="heading 3"/>
    <w:basedOn w:val="Normal"/>
    <w:next w:val="BodyText"/>
    <w:qFormat/>
    <w:pPr>
      <w:keepNext/>
      <w:keepLines/>
      <w:spacing w:line="180" w:lineRule="atLeast"/>
      <w:ind w:left="1195"/>
      <w:outlineLvl w:val="2"/>
    </w:pPr>
    <w:rPr>
      <w:rFonts w:ascii="Arial Black" w:hAnsi="Arial Black"/>
      <w:kern w:val="28"/>
    </w:rPr>
  </w:style>
  <w:style w:type="paragraph" w:styleId="Heading4">
    <w:name w:val="heading 4"/>
    <w:basedOn w:val="Normal"/>
    <w:next w:val="BodyText"/>
    <w:qFormat/>
    <w:pPr>
      <w:keepNext/>
      <w:keepLines/>
      <w:spacing w:line="180" w:lineRule="atLeast"/>
      <w:ind w:left="1555"/>
      <w:outlineLvl w:val="3"/>
    </w:pPr>
    <w:rPr>
      <w:rFonts w:ascii="Arial Black" w:hAnsi="Arial Black"/>
      <w:spacing w:val="-2"/>
      <w:kern w:val="28"/>
      <w:sz w:val="18"/>
    </w:rPr>
  </w:style>
  <w:style w:type="paragraph" w:styleId="Heading5">
    <w:name w:val="heading 5"/>
    <w:basedOn w:val="Normal"/>
    <w:next w:val="BodyText"/>
    <w:qFormat/>
    <w:pPr>
      <w:keepNext/>
      <w:keepLines/>
      <w:spacing w:line="180" w:lineRule="atLeast"/>
      <w:ind w:left="1915"/>
      <w:outlineLvl w:val="4"/>
    </w:pPr>
    <w:rPr>
      <w:rFonts w:ascii="Arial Black" w:hAnsi="Arial Black"/>
      <w:spacing w:val="-2"/>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20" w:line="180" w:lineRule="atLeast"/>
      <w:jc w:val="both"/>
    </w:pPr>
  </w:style>
  <w:style w:type="paragraph" w:styleId="Closing">
    <w:name w:val="Closing"/>
    <w:basedOn w:val="Normal"/>
    <w:pPr>
      <w:keepNext/>
      <w:spacing w:line="220" w:lineRule="atLeast"/>
    </w:pPr>
  </w:style>
  <w:style w:type="paragraph" w:customStyle="1" w:styleId="CompanyName">
    <w:name w:val="Company Name"/>
    <w:basedOn w:val="Normal"/>
    <w:pPr>
      <w:keepLines/>
      <w:shd w:val="solid" w:color="auto" w:fill="auto"/>
      <w:spacing w:line="320" w:lineRule="exact"/>
      <w:ind w:left="0"/>
    </w:pPr>
    <w:rPr>
      <w:rFonts w:ascii="Arial Black" w:hAnsi="Arial Black"/>
      <w:color w:val="FFFFFF"/>
      <w:spacing w:val="-15"/>
      <w:sz w:val="32"/>
    </w:rPr>
  </w:style>
  <w:style w:type="paragraph" w:customStyle="1" w:styleId="DocumentLabel">
    <w:name w:val="Document Label"/>
    <w:basedOn w:val="Normal"/>
    <w:next w:val="Normal"/>
    <w:pPr>
      <w:keepNext/>
      <w:keepLines/>
      <w:spacing w:before="400" w:after="120" w:line="240" w:lineRule="atLeast"/>
      <w:ind w:left="0"/>
    </w:pPr>
    <w:rPr>
      <w:rFonts w:ascii="Arial Black" w:hAnsi="Arial Black"/>
      <w:kern w:val="28"/>
      <w:sz w:val="96"/>
    </w:rPr>
  </w:style>
  <w:style w:type="paragraph" w:customStyle="1" w:styleId="Enclosure">
    <w:name w:val="Enclosure"/>
    <w:basedOn w:val="BodyText"/>
    <w:next w:val="Normal"/>
    <w:pPr>
      <w:keepLines/>
      <w:spacing w:before="220"/>
      <w:jc w:val="left"/>
    </w:p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spacing w:before="600"/>
    </w:pPr>
    <w:rPr>
      <w:sz w:val="18"/>
    </w:rPr>
  </w:style>
  <w:style w:type="paragraph" w:styleId="Header">
    <w:name w:val="header"/>
    <w:basedOn w:val="HeaderBase"/>
    <w:pPr>
      <w:spacing w:after="600"/>
    </w:pPr>
  </w:style>
  <w:style w:type="paragraph" w:customStyle="1" w:styleId="HeadingBase">
    <w:name w:val="Heading Base"/>
    <w:basedOn w:val="BodyText"/>
    <w:next w:val="BodyText"/>
    <w:pPr>
      <w:keepNext/>
      <w:keepLines/>
      <w:spacing w:after="0"/>
      <w:jc w:val="left"/>
    </w:pPr>
    <w:rPr>
      <w:rFonts w:ascii="Arial Black" w:hAnsi="Arial Black"/>
      <w:spacing w:val="-10"/>
      <w:kern w:val="28"/>
    </w:rPr>
  </w:style>
  <w:style w:type="paragraph" w:styleId="MessageHeader">
    <w:name w:val="Message Header"/>
    <w:basedOn w:val="BodyText"/>
    <w:pPr>
      <w:keepLines/>
      <w:spacing w:after="120"/>
      <w:ind w:left="1555" w:hanging="720"/>
      <w:jc w:val="left"/>
    </w:pPr>
  </w:style>
  <w:style w:type="paragraph" w:customStyle="1" w:styleId="MessageHeaderFirst">
    <w:name w:val="Message Header First"/>
    <w:basedOn w:val="MessageHeader"/>
    <w:next w:val="MessageHeader"/>
    <w:pPr>
      <w:spacing w:before="220"/>
    </w:pPr>
  </w:style>
  <w:style w:type="character" w:customStyle="1" w:styleId="MessageHeaderLabel">
    <w:name w:val="Message Header Label"/>
    <w:rPr>
      <w:rFonts w:ascii="Arial Black" w:hAnsi="Arial Black"/>
      <w:spacing w:val="-10"/>
      <w:sz w:val="18"/>
    </w:rPr>
  </w:style>
  <w:style w:type="paragraph" w:customStyle="1" w:styleId="MessageHeaderLast">
    <w:name w:val="Message Header Last"/>
    <w:basedOn w:val="MessageHeader"/>
    <w:next w:val="BodyText"/>
    <w:pPr>
      <w:pBdr>
        <w:bottom w:val="single" w:sz="6" w:space="15" w:color="auto"/>
      </w:pBdr>
      <w:spacing w:after="320"/>
    </w:pPr>
  </w:style>
  <w:style w:type="paragraph" w:styleId="NormalIndent">
    <w:name w:val="Normal Indent"/>
    <w:basedOn w:val="Normal"/>
    <w:pPr>
      <w:ind w:left="1555"/>
    </w:pPr>
  </w:style>
  <w:style w:type="character" w:styleId="PageNumber">
    <w:name w:val="page number"/>
    <w:rPr>
      <w:sz w:val="18"/>
    </w:rPr>
  </w:style>
  <w:style w:type="paragraph" w:customStyle="1" w:styleId="ReturnAddress">
    <w:name w:val="Return Address"/>
    <w:basedOn w:val="Normal"/>
    <w:pPr>
      <w:keepLines/>
      <w:spacing w:line="200" w:lineRule="atLeast"/>
      <w:ind w:left="0"/>
    </w:pPr>
    <w:rPr>
      <w:spacing w:val="-2"/>
      <w:sz w:val="16"/>
    </w:rPr>
  </w:style>
  <w:style w:type="paragraph" w:styleId="Signature">
    <w:name w:val="Signature"/>
    <w:basedOn w:val="BodyText"/>
    <w:pPr>
      <w:keepNext/>
      <w:keepLines/>
      <w:spacing w:before="660" w:after="0"/>
    </w:pPr>
  </w:style>
  <w:style w:type="paragraph" w:customStyle="1" w:styleId="SignatureJobTitle">
    <w:name w:val="Signature Job Title"/>
    <w:basedOn w:val="Signature"/>
    <w:next w:val="Normal"/>
    <w:pPr>
      <w:spacing w:before="0"/>
      <w:jc w:val="left"/>
    </w:pPr>
  </w:style>
  <w:style w:type="paragraph" w:customStyle="1" w:styleId="SignatureName">
    <w:name w:val="Signature Name"/>
    <w:basedOn w:val="Signature"/>
    <w:next w:val="SignatureJobTitle"/>
    <w:pPr>
      <w:spacing w:before="720"/>
      <w:jc w:val="left"/>
    </w:pPr>
  </w:style>
  <w:style w:type="table" w:styleId="TableGrid">
    <w:name w:val="Table Grid"/>
    <w:basedOn w:val="TableNormal"/>
    <w:uiPriority w:val="59"/>
    <w:rsid w:val="00446F9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pPr>
      <w:ind w:left="1195" w:hanging="360"/>
    </w:pPr>
  </w:style>
  <w:style w:type="paragraph" w:styleId="List2">
    <w:name w:val="List 2"/>
    <w:basedOn w:val="Normal"/>
    <w:pPr>
      <w:ind w:left="1555" w:hanging="360"/>
    </w:pPr>
  </w:style>
  <w:style w:type="paragraph" w:styleId="List3">
    <w:name w:val="List 3"/>
    <w:basedOn w:val="Normal"/>
    <w:pPr>
      <w:ind w:left="1915" w:hanging="360"/>
    </w:pPr>
  </w:style>
  <w:style w:type="paragraph" w:styleId="List4">
    <w:name w:val="List 4"/>
    <w:basedOn w:val="Normal"/>
    <w:pPr>
      <w:ind w:left="2275" w:hanging="360"/>
    </w:pPr>
  </w:style>
  <w:style w:type="paragraph" w:styleId="List5">
    <w:name w:val="List 5"/>
    <w:basedOn w:val="Normal"/>
    <w:pPr>
      <w:ind w:left="2635" w:hanging="360"/>
    </w:pPr>
  </w:style>
  <w:style w:type="paragraph" w:styleId="ListBullet">
    <w:name w:val="List Bullet"/>
    <w:basedOn w:val="Normal"/>
    <w:autoRedefine/>
    <w:pPr>
      <w:numPr>
        <w:numId w:val="3"/>
      </w:numPr>
      <w:ind w:left="1195"/>
    </w:pPr>
  </w:style>
  <w:style w:type="paragraph" w:styleId="ListBullet2">
    <w:name w:val="List Bullet 2"/>
    <w:basedOn w:val="Normal"/>
    <w:autoRedefine/>
    <w:pPr>
      <w:numPr>
        <w:numId w:val="4"/>
      </w:numPr>
      <w:ind w:left="1555"/>
    </w:pPr>
  </w:style>
  <w:style w:type="paragraph" w:styleId="ListBullet3">
    <w:name w:val="List Bullet 3"/>
    <w:basedOn w:val="Normal"/>
    <w:autoRedefine/>
    <w:pPr>
      <w:numPr>
        <w:numId w:val="5"/>
      </w:numPr>
      <w:ind w:left="1915"/>
    </w:pPr>
  </w:style>
  <w:style w:type="paragraph" w:styleId="ListBullet4">
    <w:name w:val="List Bullet 4"/>
    <w:basedOn w:val="Normal"/>
    <w:autoRedefine/>
    <w:pPr>
      <w:numPr>
        <w:numId w:val="6"/>
      </w:numPr>
      <w:ind w:left="2275"/>
    </w:pPr>
  </w:style>
  <w:style w:type="paragraph" w:styleId="ListBullet5">
    <w:name w:val="List Bullet 5"/>
    <w:basedOn w:val="Normal"/>
    <w:autoRedefine/>
    <w:pPr>
      <w:numPr>
        <w:numId w:val="7"/>
      </w:numPr>
      <w:ind w:left="2635"/>
    </w:pPr>
  </w:style>
  <w:style w:type="paragraph" w:styleId="ListContinue">
    <w:name w:val="List Continue"/>
    <w:basedOn w:val="Normal"/>
    <w:pPr>
      <w:spacing w:after="120"/>
      <w:ind w:left="1195"/>
    </w:pPr>
  </w:style>
  <w:style w:type="paragraph" w:styleId="ListContinue2">
    <w:name w:val="List Continue 2"/>
    <w:basedOn w:val="Normal"/>
    <w:pPr>
      <w:spacing w:after="120"/>
      <w:ind w:left="1555"/>
    </w:pPr>
  </w:style>
  <w:style w:type="paragraph" w:styleId="ListContinue3">
    <w:name w:val="List Continue 3"/>
    <w:basedOn w:val="Normal"/>
    <w:pPr>
      <w:spacing w:after="120"/>
      <w:ind w:left="1915"/>
    </w:pPr>
  </w:style>
  <w:style w:type="paragraph" w:styleId="ListContinue4">
    <w:name w:val="List Continue 4"/>
    <w:basedOn w:val="Normal"/>
    <w:pPr>
      <w:spacing w:after="120"/>
      <w:ind w:left="2275"/>
    </w:pPr>
  </w:style>
  <w:style w:type="paragraph" w:styleId="ListContinue5">
    <w:name w:val="List Continue 5"/>
    <w:basedOn w:val="Normal"/>
    <w:pPr>
      <w:spacing w:after="120"/>
      <w:ind w:left="2635"/>
    </w:pPr>
  </w:style>
  <w:style w:type="paragraph" w:styleId="ListNumber">
    <w:name w:val="List Number"/>
    <w:basedOn w:val="Normal"/>
    <w:pPr>
      <w:numPr>
        <w:numId w:val="8"/>
      </w:numPr>
      <w:ind w:left="1195"/>
    </w:pPr>
  </w:style>
  <w:style w:type="paragraph" w:styleId="ListNumber2">
    <w:name w:val="List Number 2"/>
    <w:basedOn w:val="Normal"/>
    <w:pPr>
      <w:numPr>
        <w:numId w:val="9"/>
      </w:numPr>
      <w:ind w:left="1555"/>
    </w:pPr>
  </w:style>
  <w:style w:type="paragraph" w:styleId="ListNumber3">
    <w:name w:val="List Number 3"/>
    <w:basedOn w:val="Normal"/>
    <w:pPr>
      <w:numPr>
        <w:numId w:val="10"/>
      </w:numPr>
      <w:ind w:left="1915"/>
    </w:pPr>
  </w:style>
  <w:style w:type="paragraph" w:styleId="ListNumber4">
    <w:name w:val="List Number 4"/>
    <w:basedOn w:val="Normal"/>
    <w:pPr>
      <w:numPr>
        <w:numId w:val="11"/>
      </w:numPr>
      <w:ind w:left="2275"/>
    </w:pPr>
  </w:style>
  <w:style w:type="paragraph" w:styleId="ListNumber5">
    <w:name w:val="List Number 5"/>
    <w:basedOn w:val="Normal"/>
    <w:pPr>
      <w:numPr>
        <w:numId w:val="12"/>
      </w:numPr>
      <w:ind w:left="2635"/>
    </w:pPr>
  </w:style>
  <w:style w:type="paragraph" w:styleId="BalloonText">
    <w:name w:val="Balloon Text"/>
    <w:basedOn w:val="Normal"/>
    <w:link w:val="BalloonTextChar"/>
    <w:rsid w:val="0079050B"/>
    <w:rPr>
      <w:rFonts w:ascii="Segoe UI" w:hAnsi="Segoe UI" w:cs="Segoe UI"/>
      <w:sz w:val="18"/>
      <w:szCs w:val="18"/>
    </w:rPr>
  </w:style>
  <w:style w:type="character" w:customStyle="1" w:styleId="BalloonTextChar">
    <w:name w:val="Balloon Text Char"/>
    <w:link w:val="BalloonText"/>
    <w:rsid w:val="0079050B"/>
    <w:rPr>
      <w:rFonts w:ascii="Segoe UI" w:hAnsi="Segoe UI" w:cs="Segoe UI"/>
      <w:spacing w:val="-5"/>
      <w:sz w:val="18"/>
      <w:szCs w:val="18"/>
    </w:rPr>
  </w:style>
  <w:style w:type="paragraph" w:styleId="ListParagraph">
    <w:name w:val="List Paragraph"/>
    <w:basedOn w:val="Normal"/>
    <w:uiPriority w:val="34"/>
    <w:qFormat/>
    <w:rsid w:val="000431D1"/>
    <w:pPr>
      <w:ind w:left="720"/>
      <w:contextualSpacing/>
    </w:pPr>
  </w:style>
  <w:style w:type="character" w:styleId="Hyperlink">
    <w:name w:val="Hyperlink"/>
    <w:basedOn w:val="DefaultParagraphFont"/>
    <w:unhideWhenUsed/>
    <w:rsid w:val="00184990"/>
    <w:rPr>
      <w:color w:val="0563C1" w:themeColor="hyperlink"/>
      <w:u w:val="single"/>
    </w:rPr>
  </w:style>
  <w:style w:type="character" w:styleId="CommentReference">
    <w:name w:val="annotation reference"/>
    <w:basedOn w:val="DefaultParagraphFont"/>
    <w:uiPriority w:val="99"/>
    <w:unhideWhenUsed/>
    <w:rsid w:val="006E2B5D"/>
    <w:rPr>
      <w:sz w:val="16"/>
      <w:szCs w:val="16"/>
    </w:rPr>
  </w:style>
  <w:style w:type="paragraph" w:styleId="CommentText">
    <w:name w:val="annotation text"/>
    <w:basedOn w:val="Normal"/>
    <w:link w:val="CommentTextChar"/>
    <w:uiPriority w:val="99"/>
    <w:unhideWhenUsed/>
    <w:rsid w:val="006E2B5D"/>
    <w:pPr>
      <w:spacing w:after="200"/>
      <w:ind w:left="0"/>
    </w:pPr>
    <w:rPr>
      <w:rFonts w:asciiTheme="minorHAnsi" w:eastAsiaTheme="minorHAnsi" w:hAnsiTheme="minorHAnsi" w:cstheme="minorBidi"/>
      <w:spacing w:val="0"/>
    </w:rPr>
  </w:style>
  <w:style w:type="character" w:customStyle="1" w:styleId="CommentTextChar">
    <w:name w:val="Comment Text Char"/>
    <w:basedOn w:val="DefaultParagraphFont"/>
    <w:link w:val="CommentText"/>
    <w:uiPriority w:val="99"/>
    <w:rsid w:val="006E2B5D"/>
    <w:rPr>
      <w:rFonts w:asciiTheme="minorHAnsi" w:eastAsiaTheme="minorHAnsi" w:hAnsiTheme="minorHAnsi" w:cstheme="minorBidi"/>
    </w:rPr>
  </w:style>
  <w:style w:type="paragraph" w:customStyle="1" w:styleId="Default">
    <w:name w:val="Default"/>
    <w:rsid w:val="0094298E"/>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664247">
      <w:bodyDiv w:val="1"/>
      <w:marLeft w:val="0"/>
      <w:marRight w:val="0"/>
      <w:marTop w:val="0"/>
      <w:marBottom w:val="0"/>
      <w:divBdr>
        <w:top w:val="none" w:sz="0" w:space="0" w:color="auto"/>
        <w:left w:val="none" w:sz="0" w:space="0" w:color="auto"/>
        <w:bottom w:val="none" w:sz="0" w:space="0" w:color="auto"/>
        <w:right w:val="none" w:sz="0" w:space="0" w:color="auto"/>
      </w:divBdr>
    </w:div>
    <w:div w:id="312493233">
      <w:bodyDiv w:val="1"/>
      <w:marLeft w:val="0"/>
      <w:marRight w:val="0"/>
      <w:marTop w:val="0"/>
      <w:marBottom w:val="0"/>
      <w:divBdr>
        <w:top w:val="none" w:sz="0" w:space="0" w:color="auto"/>
        <w:left w:val="none" w:sz="0" w:space="0" w:color="auto"/>
        <w:bottom w:val="none" w:sz="0" w:space="0" w:color="auto"/>
        <w:right w:val="none" w:sz="0" w:space="0" w:color="auto"/>
      </w:divBdr>
    </w:div>
    <w:div w:id="44716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lnrag\Local%20Settings\Temporary%20Internet%20Files\OLK22\MemoPlann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8B2B30B4CB4D4799179DAF1FA20AC0" ma:contentTypeVersion="9" ma:contentTypeDescription="Create a new document." ma:contentTypeScope="" ma:versionID="4f48dcebbb4da261184cfb22254ea5a7">
  <xsd:schema xmlns:xsd="http://www.w3.org/2001/XMLSchema" xmlns:xs="http://www.w3.org/2001/XMLSchema" xmlns:p="http://schemas.microsoft.com/office/2006/metadata/properties" xmlns:ns2="9e6173c6-63ef-4e2d-a2dd-55e9008e18fd" xmlns:ns3="462a959a-a013-474a-88c9-dcf659ab5c46" targetNamespace="http://schemas.microsoft.com/office/2006/metadata/properties" ma:root="true" ma:fieldsID="f0ef5177bcf8f8939ae79dd00e5ccdfb" ns2:_="" ns3:_="">
    <xsd:import namespace="9e6173c6-63ef-4e2d-a2dd-55e9008e18fd"/>
    <xsd:import namespace="462a959a-a013-474a-88c9-dcf659ab5c46"/>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173c6-63ef-4e2d-a2dd-55e9008e18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2a959a-a013-474a-88c9-dcf659ab5c4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8157C-CE6A-4967-B6D7-C3CAFAE37190}">
  <ds:schemaRefs>
    <ds:schemaRef ds:uri="http://schemas.microsoft.com/sharepoint/v3/contenttype/forms"/>
  </ds:schemaRefs>
</ds:datastoreItem>
</file>

<file path=customXml/itemProps2.xml><?xml version="1.0" encoding="utf-8"?>
<ds:datastoreItem xmlns:ds="http://schemas.openxmlformats.org/officeDocument/2006/customXml" ds:itemID="{9B7B5F2F-282A-4C3E-9F3A-0019A36F97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A086B5-0C70-4D2C-88E5-E7BF7C468D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173c6-63ef-4e2d-a2dd-55e9008e18fd"/>
    <ds:schemaRef ds:uri="462a959a-a013-474a-88c9-dcf659ab5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7D7064-247A-4192-A7EE-9A0BE8638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MemoPlanning</Template>
  <TotalTime>136</TotalTime>
  <Pages>2</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Microsoft Corporation</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plnrag</dc:creator>
  <cp:keywords/>
  <cp:lastModifiedBy>Carter, Blaine M.</cp:lastModifiedBy>
  <cp:revision>33</cp:revision>
  <cp:lastPrinted>2015-02-24T23:30:00Z</cp:lastPrinted>
  <dcterms:created xsi:type="dcterms:W3CDTF">2015-03-03T22:54:00Z</dcterms:created>
  <dcterms:modified xsi:type="dcterms:W3CDTF">2021-12-02T16:21:00Z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TC010129271033</vt:lpwstr>
  </property>
  <property fmtid="{D5CDD505-2E9C-101B-9397-08002B2CF9AE}" pid="3" name="ContentTypeId">
    <vt:lpwstr>0x010100748B2B30B4CB4D4799179DAF1FA20AC0</vt:lpwstr>
  </property>
</Properties>
</file>