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D14948">
        <w:rPr>
          <w:rFonts w:ascii="Arial" w:hAnsi="Arial" w:cs="Arial"/>
          <w:sz w:val="22"/>
          <w:szCs w:val="22"/>
        </w:rPr>
        <w:t>2019-00</w:t>
      </w:r>
      <w:r w:rsidR="00B26F82">
        <w:rPr>
          <w:rFonts w:ascii="Arial" w:hAnsi="Arial" w:cs="Arial"/>
          <w:sz w:val="22"/>
          <w:szCs w:val="22"/>
        </w:rPr>
        <w:t>3062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655D2B">
        <w:rPr>
          <w:rFonts w:ascii="Arial" w:hAnsi="Arial" w:cs="Arial"/>
          <w:sz w:val="22"/>
          <w:szCs w:val="22"/>
        </w:rPr>
        <w:t>1</w:t>
      </w:r>
      <w:r w:rsidR="00B4500A">
        <w:rPr>
          <w:rFonts w:ascii="Arial" w:hAnsi="Arial" w:cs="Arial"/>
          <w:sz w:val="22"/>
          <w:szCs w:val="22"/>
        </w:rPr>
        <w:t>8</w:t>
      </w:r>
    </w:p>
    <w:p w:rsidR="009D41AA" w:rsidRDefault="00340699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Coffee Shop at Coors/Paseo </w:t>
      </w:r>
      <w:proofErr w:type="gramStart"/>
      <w:r>
        <w:rPr>
          <w:rFonts w:ascii="Arial" w:hAnsi="Arial" w:cs="Arial"/>
          <w:sz w:val="22"/>
          <w:szCs w:val="22"/>
        </w:rPr>
        <w:t>del</w:t>
      </w:r>
      <w:proofErr w:type="gramEnd"/>
      <w:r>
        <w:rPr>
          <w:rFonts w:ascii="Arial" w:hAnsi="Arial" w:cs="Arial"/>
          <w:sz w:val="22"/>
          <w:szCs w:val="22"/>
        </w:rPr>
        <w:t xml:space="preserve"> Norte</w:t>
      </w:r>
    </w:p>
    <w:p w:rsidR="00B025CA" w:rsidRPr="005A3CD0" w:rsidRDefault="00B025CA" w:rsidP="008C0414">
      <w:pPr>
        <w:rPr>
          <w:rFonts w:ascii="Arial" w:hAnsi="Arial" w:cs="Arial"/>
          <w:sz w:val="22"/>
          <w:szCs w:val="22"/>
        </w:rPr>
      </w:pPr>
    </w:p>
    <w:p w:rsidR="00935303" w:rsidRPr="005A3CD0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5A3CD0">
        <w:rPr>
          <w:rFonts w:ascii="Arial" w:hAnsi="Arial" w:cs="Arial"/>
          <w:sz w:val="22"/>
          <w:szCs w:val="22"/>
        </w:rPr>
        <w:t>SUBJECT:</w:t>
      </w:r>
      <w:r w:rsidR="00B412B6" w:rsidRPr="005A3CD0">
        <w:rPr>
          <w:rFonts w:ascii="Arial" w:hAnsi="Arial" w:cs="Arial"/>
          <w:sz w:val="22"/>
          <w:szCs w:val="22"/>
        </w:rPr>
        <w:t xml:space="preserve">  </w:t>
      </w:r>
      <w:r w:rsidR="00340699">
        <w:rPr>
          <w:rFonts w:ascii="Arial" w:hAnsi="Arial" w:cs="Arial"/>
          <w:sz w:val="22"/>
          <w:szCs w:val="22"/>
        </w:rPr>
        <w:t xml:space="preserve">Sketch </w:t>
      </w:r>
      <w:r w:rsidR="00386040">
        <w:rPr>
          <w:rFonts w:ascii="Arial" w:hAnsi="Arial" w:cs="Arial"/>
          <w:sz w:val="22"/>
          <w:szCs w:val="22"/>
        </w:rPr>
        <w:t>Plat</w:t>
      </w:r>
    </w:p>
    <w:p w:rsidR="00E731AC" w:rsidRPr="005A3CD0" w:rsidRDefault="00E731AC" w:rsidP="008C0414">
      <w:pPr>
        <w:rPr>
          <w:rFonts w:ascii="Arial" w:hAnsi="Arial" w:cs="Arial"/>
          <w:sz w:val="22"/>
          <w:szCs w:val="22"/>
        </w:rPr>
      </w:pPr>
    </w:p>
    <w:p w:rsidR="00E731AC" w:rsidRPr="005A3CD0" w:rsidRDefault="00A47582" w:rsidP="008C0414">
      <w:pPr>
        <w:rPr>
          <w:rFonts w:ascii="Arial" w:hAnsi="Arial" w:cs="Arial"/>
          <w:sz w:val="22"/>
          <w:szCs w:val="22"/>
        </w:rPr>
      </w:pPr>
      <w:r w:rsidRPr="005A3CD0">
        <w:rPr>
          <w:rFonts w:ascii="Arial" w:hAnsi="Arial" w:cs="Arial"/>
          <w:sz w:val="22"/>
          <w:szCs w:val="22"/>
        </w:rPr>
        <w:t>ENGINEERING COMMENTS:</w:t>
      </w:r>
    </w:p>
    <w:p w:rsidR="00E731AC" w:rsidRPr="005A3CD0" w:rsidRDefault="00E731AC" w:rsidP="008C0414">
      <w:pPr>
        <w:rPr>
          <w:rFonts w:ascii="Arial" w:hAnsi="Arial" w:cs="Arial"/>
          <w:sz w:val="22"/>
          <w:szCs w:val="22"/>
        </w:rPr>
      </w:pPr>
    </w:p>
    <w:p w:rsidR="007C30B8" w:rsidRDefault="007C30B8" w:rsidP="00413B5E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next submittal, provide documentation (including easements) on how coffee shop has access to Coors Boulevard.</w:t>
      </w:r>
    </w:p>
    <w:p w:rsidR="00C85D94" w:rsidRDefault="00C85D94" w:rsidP="00C85D94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0F6E1C">
        <w:rPr>
          <w:rFonts w:ascii="Arial" w:hAnsi="Arial" w:cs="Arial"/>
          <w:sz w:val="22"/>
          <w:szCs w:val="22"/>
        </w:rPr>
        <w:t>If future development is not going to be submitted to DRB, a TCL (Traffic Circulation Layout) will be required before building permit.</w:t>
      </w:r>
    </w:p>
    <w:p w:rsidR="00C85D94" w:rsidRDefault="00C85D94" w:rsidP="00C85D94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 TIS</w:t>
      </w:r>
      <w:proofErr w:type="gramEnd"/>
      <w:r>
        <w:rPr>
          <w:rFonts w:ascii="Arial" w:hAnsi="Arial" w:cs="Arial"/>
          <w:sz w:val="22"/>
          <w:szCs w:val="22"/>
        </w:rPr>
        <w:t xml:space="preserve"> will need to be provided for a coffee drive-thru.  Coordination needs to happen with NMDOT on the Traffic Impact Study. </w:t>
      </w:r>
    </w:p>
    <w:p w:rsidR="007B32E3" w:rsidRDefault="007B32E3" w:rsidP="00C85D94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understood that previous discussions have been held regarding addition of a deceleration lane.  In this case, an infrastructure lis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t will be required and dedication would be needed.  Clarify requirements with COA Transportation.</w:t>
      </w:r>
    </w:p>
    <w:p w:rsidR="00C85D94" w:rsidRDefault="00C85D94" w:rsidP="00C85D94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Access to the site will need to be coordinated with NMDOT since it is adjacent to NMDOT roadway right-of-way and with the County since site access is within County limits from Coors Boulevard.   </w:t>
      </w:r>
      <w:r w:rsidR="00793C44">
        <w:rPr>
          <w:rFonts w:ascii="Arial" w:hAnsi="Arial" w:cs="Arial"/>
          <w:sz w:val="22"/>
          <w:szCs w:val="22"/>
        </w:rPr>
        <w:t>Depending on results of the Traffic Impact Study, the site access may need to be upgraded.</w:t>
      </w:r>
    </w:p>
    <w:p w:rsidR="00601236" w:rsidRDefault="00601236" w:rsidP="00C85D94">
      <w:pPr>
        <w:pStyle w:val="ListParagraph"/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E2174" w:rsidRDefault="009E2174" w:rsidP="009E2174">
      <w:pPr>
        <w:spacing w:after="120"/>
        <w:rPr>
          <w:rFonts w:ascii="Arial" w:hAnsi="Arial" w:cs="Arial"/>
          <w:sz w:val="22"/>
          <w:szCs w:val="22"/>
        </w:rPr>
      </w:pPr>
    </w:p>
    <w:p w:rsidR="009E2174" w:rsidRPr="009E2174" w:rsidRDefault="009E2174" w:rsidP="009E2174">
      <w:pPr>
        <w:spacing w:after="120"/>
        <w:rPr>
          <w:rFonts w:ascii="Arial" w:hAnsi="Arial" w:cs="Arial"/>
          <w:sz w:val="22"/>
          <w:szCs w:val="22"/>
        </w:rPr>
      </w:pPr>
    </w:p>
    <w:p w:rsidR="00D52F54" w:rsidRPr="00565FA3" w:rsidRDefault="00D52F54" w:rsidP="00D52F54">
      <w:pPr>
        <w:spacing w:after="120"/>
        <w:rPr>
          <w:rFonts w:ascii="Arial" w:hAnsi="Arial" w:cs="Arial"/>
          <w:sz w:val="22"/>
          <w:szCs w:val="22"/>
        </w:rPr>
      </w:pPr>
      <w:r w:rsidRPr="005A3CD0">
        <w:rPr>
          <w:rFonts w:ascii="Arial" w:hAnsi="Arial" w:cs="Arial"/>
          <w:sz w:val="22"/>
          <w:szCs w:val="22"/>
        </w:rPr>
        <w:t xml:space="preserve">*Please remember to email me directly with an electronic copy of all supplemental submittal </w:t>
      </w:r>
      <w:proofErr w:type="spellStart"/>
      <w:r w:rsidRPr="005A3CD0">
        <w:rPr>
          <w:rFonts w:ascii="Arial" w:hAnsi="Arial" w:cs="Arial"/>
          <w:sz w:val="22"/>
          <w:szCs w:val="22"/>
        </w:rPr>
        <w:t>ocuments</w:t>
      </w:r>
      <w:proofErr w:type="spellEnd"/>
      <w:r w:rsidRPr="005A3CD0">
        <w:rPr>
          <w:rFonts w:ascii="Arial" w:hAnsi="Arial" w:cs="Arial"/>
          <w:sz w:val="22"/>
          <w:szCs w:val="22"/>
        </w:rPr>
        <w:t>.</w:t>
      </w: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487211" w:rsidRPr="00B412B6" w:rsidRDefault="00DF67A8" w:rsidP="00487211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487211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487211">
        <w:rPr>
          <w:rFonts w:ascii="Arial" w:hAnsi="Arial" w:cs="Arial"/>
          <w:sz w:val="22"/>
          <w:szCs w:val="22"/>
        </w:rPr>
        <w:t>Wolfenbarger</w:t>
      </w:r>
      <w:proofErr w:type="spellEnd"/>
      <w:r w:rsidR="00487211" w:rsidRPr="00B412B6">
        <w:rPr>
          <w:rFonts w:ascii="Arial" w:hAnsi="Arial" w:cs="Arial"/>
          <w:sz w:val="22"/>
          <w:szCs w:val="22"/>
        </w:rPr>
        <w:t>, P.E.</w:t>
      </w:r>
      <w:r w:rsidR="00487211" w:rsidRPr="00B412B6">
        <w:rPr>
          <w:rFonts w:ascii="Arial" w:hAnsi="Arial" w:cs="Arial"/>
          <w:sz w:val="22"/>
          <w:szCs w:val="22"/>
        </w:rPr>
        <w:tab/>
      </w:r>
      <w:r w:rsidR="00487211">
        <w:rPr>
          <w:rFonts w:ascii="Arial" w:hAnsi="Arial" w:cs="Arial"/>
          <w:sz w:val="22"/>
          <w:szCs w:val="22"/>
        </w:rPr>
        <w:tab/>
      </w:r>
      <w:r w:rsidR="00487211" w:rsidRPr="00B412B6">
        <w:rPr>
          <w:rFonts w:ascii="Arial" w:hAnsi="Arial" w:cs="Arial"/>
          <w:sz w:val="22"/>
          <w:szCs w:val="22"/>
        </w:rPr>
        <w:t xml:space="preserve">DATE:  </w:t>
      </w:r>
      <w:r w:rsidR="001A78B4">
        <w:rPr>
          <w:rFonts w:ascii="Arial" w:hAnsi="Arial" w:cs="Arial"/>
          <w:sz w:val="22"/>
          <w:szCs w:val="22"/>
        </w:rPr>
        <w:t>January 8, 2020</w:t>
      </w:r>
    </w:p>
    <w:p w:rsidR="00487211" w:rsidRPr="00B412B6" w:rsidRDefault="00487211" w:rsidP="00487211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14948" w:rsidRPr="00C61EF8" w:rsidRDefault="00487211" w:rsidP="00487211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Pr="00650AED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7423D8" w:rsidRDefault="007423D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AB2F97">
      <w:rPr>
        <w:rFonts w:ascii="Arial" w:hAnsi="Arial" w:cs="Arial"/>
        <w:noProof/>
        <w:sz w:val="16"/>
        <w:szCs w:val="16"/>
      </w:rPr>
      <w:t>1/7/20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AB2F97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4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F03"/>
    <w:rsid w:val="00013010"/>
    <w:rsid w:val="00013BD8"/>
    <w:rsid w:val="00024096"/>
    <w:rsid w:val="00033701"/>
    <w:rsid w:val="000609F7"/>
    <w:rsid w:val="000712D0"/>
    <w:rsid w:val="0007221B"/>
    <w:rsid w:val="00072A6B"/>
    <w:rsid w:val="00075F71"/>
    <w:rsid w:val="00077F57"/>
    <w:rsid w:val="00093F37"/>
    <w:rsid w:val="0009688D"/>
    <w:rsid w:val="000A2665"/>
    <w:rsid w:val="000B2B26"/>
    <w:rsid w:val="000B5085"/>
    <w:rsid w:val="000D5456"/>
    <w:rsid w:val="00101477"/>
    <w:rsid w:val="00103246"/>
    <w:rsid w:val="00120AEE"/>
    <w:rsid w:val="0013609C"/>
    <w:rsid w:val="00137B8E"/>
    <w:rsid w:val="00141C1A"/>
    <w:rsid w:val="00176CD7"/>
    <w:rsid w:val="0018540A"/>
    <w:rsid w:val="00187DC9"/>
    <w:rsid w:val="001901C2"/>
    <w:rsid w:val="00192CC3"/>
    <w:rsid w:val="00193402"/>
    <w:rsid w:val="00195216"/>
    <w:rsid w:val="001A78B4"/>
    <w:rsid w:val="001B68F3"/>
    <w:rsid w:val="001D1238"/>
    <w:rsid w:val="001D6F45"/>
    <w:rsid w:val="001D7CF4"/>
    <w:rsid w:val="001E6297"/>
    <w:rsid w:val="001F6B0C"/>
    <w:rsid w:val="00211516"/>
    <w:rsid w:val="00222DA7"/>
    <w:rsid w:val="00245E04"/>
    <w:rsid w:val="0025683A"/>
    <w:rsid w:val="002618E0"/>
    <w:rsid w:val="00270E85"/>
    <w:rsid w:val="00291825"/>
    <w:rsid w:val="002A72B9"/>
    <w:rsid w:val="002B750C"/>
    <w:rsid w:val="002C44B4"/>
    <w:rsid w:val="002C57B6"/>
    <w:rsid w:val="002D19C7"/>
    <w:rsid w:val="002D2ED6"/>
    <w:rsid w:val="003119AA"/>
    <w:rsid w:val="00316EDD"/>
    <w:rsid w:val="00330024"/>
    <w:rsid w:val="00334E0B"/>
    <w:rsid w:val="00340699"/>
    <w:rsid w:val="0036071E"/>
    <w:rsid w:val="00365AEB"/>
    <w:rsid w:val="00370CA2"/>
    <w:rsid w:val="00386040"/>
    <w:rsid w:val="0038634A"/>
    <w:rsid w:val="003C01DE"/>
    <w:rsid w:val="003C0D73"/>
    <w:rsid w:val="003D0D4E"/>
    <w:rsid w:val="003D27D9"/>
    <w:rsid w:val="003D3545"/>
    <w:rsid w:val="003D437E"/>
    <w:rsid w:val="003E0C78"/>
    <w:rsid w:val="003E3F10"/>
    <w:rsid w:val="00406589"/>
    <w:rsid w:val="00413B5E"/>
    <w:rsid w:val="004443AE"/>
    <w:rsid w:val="0045165F"/>
    <w:rsid w:val="00455912"/>
    <w:rsid w:val="00457D57"/>
    <w:rsid w:val="00462A29"/>
    <w:rsid w:val="00464C49"/>
    <w:rsid w:val="00476E05"/>
    <w:rsid w:val="0048474D"/>
    <w:rsid w:val="00487211"/>
    <w:rsid w:val="004903E8"/>
    <w:rsid w:val="00493340"/>
    <w:rsid w:val="004A4921"/>
    <w:rsid w:val="004B2787"/>
    <w:rsid w:val="004B6F76"/>
    <w:rsid w:val="004D1231"/>
    <w:rsid w:val="004D1EF8"/>
    <w:rsid w:val="004E6B8D"/>
    <w:rsid w:val="004F2764"/>
    <w:rsid w:val="005068C0"/>
    <w:rsid w:val="0050782F"/>
    <w:rsid w:val="005207AC"/>
    <w:rsid w:val="00541DD8"/>
    <w:rsid w:val="00542F3B"/>
    <w:rsid w:val="00547D9D"/>
    <w:rsid w:val="005526A6"/>
    <w:rsid w:val="00552B2E"/>
    <w:rsid w:val="005641D8"/>
    <w:rsid w:val="00573E96"/>
    <w:rsid w:val="00583747"/>
    <w:rsid w:val="00590157"/>
    <w:rsid w:val="005912F5"/>
    <w:rsid w:val="005A1664"/>
    <w:rsid w:val="005A3CD0"/>
    <w:rsid w:val="005A4A01"/>
    <w:rsid w:val="005B2560"/>
    <w:rsid w:val="005D0189"/>
    <w:rsid w:val="005F2B4D"/>
    <w:rsid w:val="00601236"/>
    <w:rsid w:val="00601A8A"/>
    <w:rsid w:val="006040B7"/>
    <w:rsid w:val="0061183E"/>
    <w:rsid w:val="00621593"/>
    <w:rsid w:val="0062551A"/>
    <w:rsid w:val="00654258"/>
    <w:rsid w:val="00655D2B"/>
    <w:rsid w:val="00661D32"/>
    <w:rsid w:val="006652E7"/>
    <w:rsid w:val="00672617"/>
    <w:rsid w:val="00685493"/>
    <w:rsid w:val="006970A1"/>
    <w:rsid w:val="006A0DEB"/>
    <w:rsid w:val="006A1D5E"/>
    <w:rsid w:val="006A6FBF"/>
    <w:rsid w:val="006B3DE2"/>
    <w:rsid w:val="006D74C3"/>
    <w:rsid w:val="00703E47"/>
    <w:rsid w:val="0070441D"/>
    <w:rsid w:val="007170A4"/>
    <w:rsid w:val="007307A1"/>
    <w:rsid w:val="00733DB2"/>
    <w:rsid w:val="00736EC5"/>
    <w:rsid w:val="00740BD0"/>
    <w:rsid w:val="007423D8"/>
    <w:rsid w:val="007575D6"/>
    <w:rsid w:val="00767637"/>
    <w:rsid w:val="007710F0"/>
    <w:rsid w:val="0078223B"/>
    <w:rsid w:val="007846FB"/>
    <w:rsid w:val="00787BD0"/>
    <w:rsid w:val="007911E1"/>
    <w:rsid w:val="00793C44"/>
    <w:rsid w:val="007A69D8"/>
    <w:rsid w:val="007B145D"/>
    <w:rsid w:val="007B1FD8"/>
    <w:rsid w:val="007B2DBC"/>
    <w:rsid w:val="007B32E3"/>
    <w:rsid w:val="007B41EC"/>
    <w:rsid w:val="007B466F"/>
    <w:rsid w:val="007C045F"/>
    <w:rsid w:val="007C0AB5"/>
    <w:rsid w:val="007C2764"/>
    <w:rsid w:val="007C30B8"/>
    <w:rsid w:val="007C6E3A"/>
    <w:rsid w:val="007E3C93"/>
    <w:rsid w:val="007F5F55"/>
    <w:rsid w:val="00803417"/>
    <w:rsid w:val="00804F90"/>
    <w:rsid w:val="008225D4"/>
    <w:rsid w:val="008241F6"/>
    <w:rsid w:val="00857D2C"/>
    <w:rsid w:val="00863EDC"/>
    <w:rsid w:val="00871D24"/>
    <w:rsid w:val="00877EF8"/>
    <w:rsid w:val="0089504A"/>
    <w:rsid w:val="008A2747"/>
    <w:rsid w:val="008C0414"/>
    <w:rsid w:val="008E28E4"/>
    <w:rsid w:val="008F6C75"/>
    <w:rsid w:val="008F7A6B"/>
    <w:rsid w:val="009101F3"/>
    <w:rsid w:val="00920B11"/>
    <w:rsid w:val="009237AE"/>
    <w:rsid w:val="00933B81"/>
    <w:rsid w:val="00935303"/>
    <w:rsid w:val="0094621A"/>
    <w:rsid w:val="00957B05"/>
    <w:rsid w:val="00962BFE"/>
    <w:rsid w:val="009726DD"/>
    <w:rsid w:val="009739F0"/>
    <w:rsid w:val="00975CD6"/>
    <w:rsid w:val="00990161"/>
    <w:rsid w:val="009B3C06"/>
    <w:rsid w:val="009D41AA"/>
    <w:rsid w:val="009D581E"/>
    <w:rsid w:val="009E2174"/>
    <w:rsid w:val="009E29C2"/>
    <w:rsid w:val="00A04D85"/>
    <w:rsid w:val="00A21A1E"/>
    <w:rsid w:val="00A371AC"/>
    <w:rsid w:val="00A425A1"/>
    <w:rsid w:val="00A47582"/>
    <w:rsid w:val="00A55229"/>
    <w:rsid w:val="00A56F9B"/>
    <w:rsid w:val="00A606D6"/>
    <w:rsid w:val="00A875B2"/>
    <w:rsid w:val="00AA11EF"/>
    <w:rsid w:val="00AA3CBE"/>
    <w:rsid w:val="00AB2F97"/>
    <w:rsid w:val="00AC4CF8"/>
    <w:rsid w:val="00AC7329"/>
    <w:rsid w:val="00AC7903"/>
    <w:rsid w:val="00AE2024"/>
    <w:rsid w:val="00AE50B3"/>
    <w:rsid w:val="00B01057"/>
    <w:rsid w:val="00B01096"/>
    <w:rsid w:val="00B025CA"/>
    <w:rsid w:val="00B05E9C"/>
    <w:rsid w:val="00B06BA4"/>
    <w:rsid w:val="00B07662"/>
    <w:rsid w:val="00B12664"/>
    <w:rsid w:val="00B159A2"/>
    <w:rsid w:val="00B15DD2"/>
    <w:rsid w:val="00B16BB8"/>
    <w:rsid w:val="00B16DE7"/>
    <w:rsid w:val="00B26F82"/>
    <w:rsid w:val="00B37940"/>
    <w:rsid w:val="00B412B6"/>
    <w:rsid w:val="00B4500A"/>
    <w:rsid w:val="00B512F5"/>
    <w:rsid w:val="00B61A2B"/>
    <w:rsid w:val="00B75093"/>
    <w:rsid w:val="00B84959"/>
    <w:rsid w:val="00B921FC"/>
    <w:rsid w:val="00BA0738"/>
    <w:rsid w:val="00BC07DD"/>
    <w:rsid w:val="00BD152F"/>
    <w:rsid w:val="00BE431F"/>
    <w:rsid w:val="00BE7976"/>
    <w:rsid w:val="00BF7DEF"/>
    <w:rsid w:val="00C0076D"/>
    <w:rsid w:val="00C1023A"/>
    <w:rsid w:val="00C27F89"/>
    <w:rsid w:val="00C55D86"/>
    <w:rsid w:val="00C62121"/>
    <w:rsid w:val="00C726F7"/>
    <w:rsid w:val="00C81C41"/>
    <w:rsid w:val="00C85D94"/>
    <w:rsid w:val="00C86E5B"/>
    <w:rsid w:val="00CA28B3"/>
    <w:rsid w:val="00CB4064"/>
    <w:rsid w:val="00CC0542"/>
    <w:rsid w:val="00CC1580"/>
    <w:rsid w:val="00CD1C49"/>
    <w:rsid w:val="00CD3155"/>
    <w:rsid w:val="00CE7FA9"/>
    <w:rsid w:val="00CF7EBF"/>
    <w:rsid w:val="00D002AA"/>
    <w:rsid w:val="00D12B25"/>
    <w:rsid w:val="00D14948"/>
    <w:rsid w:val="00D1778E"/>
    <w:rsid w:val="00D25911"/>
    <w:rsid w:val="00D42341"/>
    <w:rsid w:val="00D432ED"/>
    <w:rsid w:val="00D52BAC"/>
    <w:rsid w:val="00D52F54"/>
    <w:rsid w:val="00D56E96"/>
    <w:rsid w:val="00D643EE"/>
    <w:rsid w:val="00D64E9C"/>
    <w:rsid w:val="00D825BA"/>
    <w:rsid w:val="00D9035D"/>
    <w:rsid w:val="00D9214E"/>
    <w:rsid w:val="00DA26F2"/>
    <w:rsid w:val="00DA46E3"/>
    <w:rsid w:val="00DA73F7"/>
    <w:rsid w:val="00DB08FA"/>
    <w:rsid w:val="00DB0A98"/>
    <w:rsid w:val="00DB6BBB"/>
    <w:rsid w:val="00DD1E22"/>
    <w:rsid w:val="00DD6813"/>
    <w:rsid w:val="00DF67A8"/>
    <w:rsid w:val="00DF7A86"/>
    <w:rsid w:val="00E126B3"/>
    <w:rsid w:val="00E34691"/>
    <w:rsid w:val="00E418E0"/>
    <w:rsid w:val="00E452DC"/>
    <w:rsid w:val="00E46ABE"/>
    <w:rsid w:val="00E54319"/>
    <w:rsid w:val="00E71B0F"/>
    <w:rsid w:val="00E731AC"/>
    <w:rsid w:val="00E75EE0"/>
    <w:rsid w:val="00E970A6"/>
    <w:rsid w:val="00EA079E"/>
    <w:rsid w:val="00EA0ED2"/>
    <w:rsid w:val="00EA4247"/>
    <w:rsid w:val="00EA4AFC"/>
    <w:rsid w:val="00EB5EA7"/>
    <w:rsid w:val="00EB5EFE"/>
    <w:rsid w:val="00EB6727"/>
    <w:rsid w:val="00EC3B0D"/>
    <w:rsid w:val="00EF1D5D"/>
    <w:rsid w:val="00F4129E"/>
    <w:rsid w:val="00F576D5"/>
    <w:rsid w:val="00F61C66"/>
    <w:rsid w:val="00F7749C"/>
    <w:rsid w:val="00F80F85"/>
    <w:rsid w:val="00F8277B"/>
    <w:rsid w:val="00F912C0"/>
    <w:rsid w:val="00FB4B45"/>
    <w:rsid w:val="00FB59D9"/>
    <w:rsid w:val="00FC2A51"/>
    <w:rsid w:val="00FE562F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5</cp:revision>
  <cp:lastPrinted>2020-01-07T23:27:00Z</cp:lastPrinted>
  <dcterms:created xsi:type="dcterms:W3CDTF">2020-01-07T23:17:00Z</dcterms:created>
  <dcterms:modified xsi:type="dcterms:W3CDTF">2020-01-07T23:27:00Z</dcterms:modified>
</cp:coreProperties>
</file>