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7884B1B" w:rsidR="00446F90" w:rsidRPr="008C128A" w:rsidRDefault="0090448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PR-2020-003239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710CF783" w:rsidR="00B27D93" w:rsidRDefault="0090448F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01/13/</w:t>
            </w:r>
            <w:r w:rsidR="0059002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DC220D7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59002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13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6CFD983" w:rsidR="007E7050" w:rsidRPr="008C128A" w:rsidRDefault="0059002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K-12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07718DE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59002F" w:rsidRPr="0059002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16-A, 23-A, 45-A, 49-A, 59-A SUNSET VILLA SUBDIVISION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F50BE08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59002F" w:rsidRPr="0059002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1620 and 1701 GARDEN WY SW, 600 GARDEN PATCH LN 508 TWILGHT VISTA LN SW and 509 TYRACK LN SW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5ECA6B05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080AB090" w:rsidR="00FF0E71" w:rsidRPr="008C128A" w:rsidRDefault="0059002F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9002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PS-2020-00006 </w:t>
            </w:r>
            <w:r w:rsidRPr="0059002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SKETCH PLAT</w:t>
            </w: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p w14:paraId="2613AFE9" w14:textId="5420FABD" w:rsidR="00ED35CA" w:rsidRDefault="00ED35CA" w:rsidP="00ED35C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It is difficult to understand the existing and proposed property lines for each of the subject properties.</w:t>
      </w:r>
    </w:p>
    <w:p w14:paraId="73658C1A" w14:textId="77777777" w:rsidR="000B64BD" w:rsidRDefault="000B64BD" w:rsidP="00ED35CA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only:</w:t>
      </w:r>
    </w:p>
    <w:p w14:paraId="5C504606" w14:textId="19BCB1C4" w:rsidR="00ED35CA" w:rsidRDefault="00ED35CA" w:rsidP="000B64BD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pacing w:val="0"/>
          <w:sz w:val="24"/>
          <w:szCs w:val="24"/>
        </w:rPr>
        <w:t>There is existing public waterline and sanitary available for all proposed lots in their proposed configuration.</w:t>
      </w:r>
    </w:p>
    <w:sectPr w:rsidR="00ED35C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207B3" w14:textId="77777777" w:rsidR="00A351A5" w:rsidRDefault="00A351A5">
      <w:r>
        <w:separator/>
      </w:r>
    </w:p>
  </w:endnote>
  <w:endnote w:type="continuationSeparator" w:id="0">
    <w:p w14:paraId="62F9630D" w14:textId="77777777" w:rsidR="00A351A5" w:rsidRDefault="00A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35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98537" w14:textId="77777777" w:rsidR="00A351A5" w:rsidRDefault="00A351A5">
      <w:r>
        <w:separator/>
      </w:r>
    </w:p>
  </w:footnote>
  <w:footnote w:type="continuationSeparator" w:id="0">
    <w:p w14:paraId="36D8FC6C" w14:textId="77777777" w:rsidR="00A351A5" w:rsidRDefault="00A3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B64BD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16A60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002F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448F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351A5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35C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50F86-F4EB-4172-80BB-A6599E24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B8046-05E1-4C52-A4AB-5494B66D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Christopher Gustafson</cp:lastModifiedBy>
  <cp:revision>3</cp:revision>
  <cp:lastPrinted>2015-02-24T23:30:00Z</cp:lastPrinted>
  <dcterms:created xsi:type="dcterms:W3CDTF">2020-01-14T18:09:00Z</dcterms:created>
  <dcterms:modified xsi:type="dcterms:W3CDTF">2020-01-14T20:41:00Z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