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3B" w:rsidRPr="005A22CB" w:rsidRDefault="005A22CB">
      <w:pPr>
        <w:rPr>
          <w:sz w:val="28"/>
          <w:szCs w:val="28"/>
        </w:rPr>
      </w:pPr>
      <w:r w:rsidRPr="005A22CB">
        <w:rPr>
          <w:sz w:val="28"/>
          <w:szCs w:val="28"/>
          <w:u w:val="single"/>
        </w:rPr>
        <w:t>Section 4.03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22CB">
        <w:rPr>
          <w:sz w:val="28"/>
          <w:szCs w:val="28"/>
          <w:u w:val="single"/>
        </w:rPr>
        <w:t>Maintenance of Landscape</w:t>
      </w:r>
    </w:p>
    <w:p w:rsidR="00C25377" w:rsidRDefault="005A22CB">
      <w:pPr>
        <w:rPr>
          <w:sz w:val="28"/>
          <w:szCs w:val="28"/>
        </w:rPr>
      </w:pPr>
      <w:r>
        <w:rPr>
          <w:sz w:val="28"/>
          <w:szCs w:val="28"/>
        </w:rPr>
        <w:tab/>
        <w:t>Each owner shall maintain the landscaping on his lot in a neat and attractive manner. All grass, mass planting and other plan</w:t>
      </w:r>
      <w:r w:rsidR="00405A9F">
        <w:rPr>
          <w:sz w:val="28"/>
          <w:szCs w:val="28"/>
        </w:rPr>
        <w:t>tings shall be moved, trimmed</w:t>
      </w:r>
      <w:r>
        <w:rPr>
          <w:sz w:val="28"/>
          <w:szCs w:val="28"/>
        </w:rPr>
        <w:t xml:space="preserve"> and cut as necessary at regular intervals. </w:t>
      </w:r>
      <w:r w:rsidR="00405A9F">
        <w:rPr>
          <w:sz w:val="28"/>
          <w:szCs w:val="28"/>
        </w:rPr>
        <w:t xml:space="preserve">Owners of Lots 1 through 4 shall be responsible </w:t>
      </w:r>
      <w:r w:rsidR="00B45AA3">
        <w:rPr>
          <w:sz w:val="28"/>
          <w:szCs w:val="28"/>
        </w:rPr>
        <w:t>for</w:t>
      </w:r>
      <w:r w:rsidR="00405A9F">
        <w:rPr>
          <w:sz w:val="28"/>
          <w:szCs w:val="28"/>
        </w:rPr>
        <w:t xml:space="preserve"> maintain</w:t>
      </w:r>
      <w:r w:rsidR="00B45AA3">
        <w:rPr>
          <w:sz w:val="28"/>
          <w:szCs w:val="28"/>
        </w:rPr>
        <w:t>ing</w:t>
      </w:r>
      <w:r w:rsidR="00405A9F">
        <w:rPr>
          <w:sz w:val="28"/>
          <w:szCs w:val="28"/>
        </w:rPr>
        <w:t xml:space="preserve"> their respective </w:t>
      </w:r>
      <w:r w:rsidR="00B45AA3">
        <w:rPr>
          <w:sz w:val="28"/>
          <w:szCs w:val="28"/>
        </w:rPr>
        <w:t>“Landscape Strips” along their backyards. Owner of Lot 1 shall also be responsible for maintaining the Landscape Strip and walls adjacent to Wilshire Avenue. The owner of lot 4 shall similarly be responsible for maintaining the Landscapin</w:t>
      </w:r>
      <w:r w:rsidR="00C25377">
        <w:rPr>
          <w:sz w:val="28"/>
          <w:szCs w:val="28"/>
        </w:rPr>
        <w:t>g strip South of the property.</w:t>
      </w:r>
    </w:p>
    <w:p w:rsidR="00405A9F" w:rsidRDefault="00C63D45">
      <w:pPr>
        <w:rPr>
          <w:sz w:val="28"/>
          <w:szCs w:val="28"/>
        </w:rPr>
      </w:pPr>
      <w:r>
        <w:rPr>
          <w:sz w:val="28"/>
          <w:szCs w:val="28"/>
        </w:rPr>
        <w:t>The Owner and Developer of the Valentino Estates subdivision shall hand water the plan</w:t>
      </w:r>
      <w:r w:rsidR="00570584">
        <w:rPr>
          <w:sz w:val="28"/>
          <w:szCs w:val="28"/>
        </w:rPr>
        <w:t>t</w:t>
      </w:r>
      <w:r>
        <w:rPr>
          <w:sz w:val="28"/>
          <w:szCs w:val="28"/>
        </w:rPr>
        <w:t>s, per the landscaping plans, while the houses are under construction.</w:t>
      </w:r>
      <w:r w:rsidR="00570584">
        <w:rPr>
          <w:sz w:val="28"/>
          <w:szCs w:val="28"/>
        </w:rPr>
        <w:t xml:space="preserve"> Once the plans are established it will only require rain water to thrive. </w:t>
      </w:r>
    </w:p>
    <w:p w:rsidR="005A22CB" w:rsidRDefault="00B45AA3">
      <w:pPr>
        <w:rPr>
          <w:sz w:val="28"/>
          <w:szCs w:val="28"/>
        </w:rPr>
      </w:pPr>
      <w:r>
        <w:rPr>
          <w:sz w:val="28"/>
          <w:szCs w:val="28"/>
        </w:rPr>
        <w:t xml:space="preserve">Access and Security: Access to the Landscape Strip, West of the lots 1 through 4 shall be limited to 2 security gates located on lots 1 and 4. These gates shall have locks and will have access to only the resident of lots 1 through </w:t>
      </w:r>
      <w:r w:rsidR="001906FC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</w:p>
    <w:p w:rsidR="00570584" w:rsidRPr="005A22CB" w:rsidRDefault="00570584">
      <w:pPr>
        <w:rPr>
          <w:sz w:val="28"/>
          <w:szCs w:val="28"/>
        </w:rPr>
      </w:pPr>
      <w:r>
        <w:rPr>
          <w:sz w:val="28"/>
          <w:szCs w:val="28"/>
        </w:rPr>
        <w:t xml:space="preserve">Additional wall </w:t>
      </w:r>
      <w:r w:rsidR="00CB79EB">
        <w:rPr>
          <w:sz w:val="28"/>
          <w:szCs w:val="28"/>
        </w:rPr>
        <w:t xml:space="preserve">heights: To protect the privacy of the adjacent home owner East of Lots 6 and 7 of the Valentino Estates, the developer has agreed to add additional layer of block walls measuring approximately Fifty-Five (55 LF) linear feet of which Fifteen (15 LF) will be on Lot 6 and the remaining Forty (40 LF) plus or minus will be on Lot 7 of the proposed development. </w:t>
      </w:r>
      <w:bookmarkStart w:id="0" w:name="_GoBack"/>
      <w:bookmarkEnd w:id="0"/>
    </w:p>
    <w:sectPr w:rsidR="00570584" w:rsidRPr="005A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B"/>
    <w:rsid w:val="00140F24"/>
    <w:rsid w:val="001906FC"/>
    <w:rsid w:val="00405A9F"/>
    <w:rsid w:val="00570584"/>
    <w:rsid w:val="005A22CB"/>
    <w:rsid w:val="006926B6"/>
    <w:rsid w:val="00B45AA3"/>
    <w:rsid w:val="00C25377"/>
    <w:rsid w:val="00C63D45"/>
    <w:rsid w:val="00CB79EB"/>
    <w:rsid w:val="00D144A2"/>
    <w:rsid w:val="00DD0D3B"/>
    <w:rsid w:val="00E2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262F"/>
  <w15:chartTrackingRefBased/>
  <w15:docId w15:val="{63AB8DC3-3652-4300-918C-111F8FD2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</dc:creator>
  <cp:keywords/>
  <dc:description/>
  <cp:lastModifiedBy>Windows User</cp:lastModifiedBy>
  <cp:revision>2</cp:revision>
  <cp:lastPrinted>2024-03-11T19:39:00Z</cp:lastPrinted>
  <dcterms:created xsi:type="dcterms:W3CDTF">2024-03-11T23:31:00Z</dcterms:created>
  <dcterms:modified xsi:type="dcterms:W3CDTF">2024-03-11T23:31:00Z</dcterms:modified>
</cp:coreProperties>
</file>