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D800E" w14:textId="45F2D291" w:rsidR="00321861" w:rsidRDefault="00691FEB">
      <w:r>
        <w:t>Verdot A11</w:t>
      </w:r>
      <w:r w:rsidR="00005B8D">
        <w:t>D</w:t>
      </w:r>
      <w:r>
        <w:t>100 notes for mtg 1-14-25</w:t>
      </w:r>
    </w:p>
    <w:p w14:paraId="6B82CE31" w14:textId="2769C3A1" w:rsidR="00691FEB" w:rsidRDefault="00691FEB" w:rsidP="00471DE9">
      <w:pPr>
        <w:pStyle w:val="ListParagraph"/>
        <w:numPr>
          <w:ilvl w:val="0"/>
          <w:numId w:val="1"/>
        </w:numPr>
        <w:spacing w:after="360"/>
      </w:pPr>
      <w:r>
        <w:t>I sent Terry an email to in</w:t>
      </w:r>
      <w:r w:rsidR="00471DE9">
        <w:t>clude</w:t>
      </w:r>
      <w:r>
        <w:t xml:space="preserve"> the </w:t>
      </w:r>
      <w:r w:rsidR="00471DE9">
        <w:t>crash</w:t>
      </w:r>
      <w:r>
        <w:t xml:space="preserve"> percentage for tur</w:t>
      </w:r>
      <w:r w:rsidR="00471DE9">
        <w:t>n</w:t>
      </w:r>
      <w:r>
        <w:t>ing mov</w:t>
      </w:r>
      <w:r w:rsidR="00471DE9">
        <w:t>e</w:t>
      </w:r>
      <w:r>
        <w:t>ments into the access study</w:t>
      </w:r>
      <w:r w:rsidR="00471DE9">
        <w:t>.  I</w:t>
      </w:r>
      <w:r w:rsidR="00315D53">
        <w:t>t</w:t>
      </w:r>
      <w:r w:rsidR="00471DE9">
        <w:t xml:space="preserve"> shows the highest percentage is the left-in: 47%.</w:t>
      </w:r>
    </w:p>
    <w:p w14:paraId="005626E8" w14:textId="77777777" w:rsidR="00471DE9" w:rsidRDefault="00471DE9" w:rsidP="00471DE9">
      <w:pPr>
        <w:pStyle w:val="ListParagraph"/>
        <w:spacing w:after="360"/>
      </w:pPr>
    </w:p>
    <w:p w14:paraId="7D098A39" w14:textId="6FE1BE6F" w:rsidR="00471DE9" w:rsidRDefault="00471DE9" w:rsidP="00471DE9">
      <w:pPr>
        <w:pStyle w:val="ListParagraph"/>
        <w:numPr>
          <w:ilvl w:val="0"/>
          <w:numId w:val="1"/>
        </w:numPr>
        <w:spacing w:after="360"/>
      </w:pPr>
      <w:r>
        <w:t>Email sent 1-3-25 not convinced there will be an intersection and ask about how the drone will be used for the cut-through study</w:t>
      </w:r>
      <w:r w:rsidR="00005B8D">
        <w:t>.</w:t>
      </w:r>
    </w:p>
    <w:p w14:paraId="1D3EA2C2" w14:textId="77777777" w:rsidR="006F7E8E" w:rsidRDefault="006F7E8E" w:rsidP="006F7E8E">
      <w:pPr>
        <w:pStyle w:val="ListParagraph"/>
      </w:pPr>
    </w:p>
    <w:p w14:paraId="4253A06F" w14:textId="3CD97EA2" w:rsidR="006F7E8E" w:rsidRDefault="006F7E8E" w:rsidP="00471DE9">
      <w:pPr>
        <w:pStyle w:val="ListParagraph"/>
        <w:numPr>
          <w:ilvl w:val="0"/>
          <w:numId w:val="1"/>
        </w:numPr>
        <w:spacing w:after="360"/>
      </w:pPr>
      <w:r>
        <w:t>Scoping letter you sent was based upon initial meeting, but we were to regroup to further define the Study.</w:t>
      </w:r>
    </w:p>
    <w:p w14:paraId="1C5F1A99" w14:textId="77777777" w:rsidR="00471DE9" w:rsidRDefault="00471DE9" w:rsidP="00471DE9">
      <w:pPr>
        <w:pStyle w:val="ListParagraph"/>
      </w:pPr>
    </w:p>
    <w:p w14:paraId="7C10B9E4" w14:textId="0775E6E9" w:rsidR="009C7204" w:rsidRDefault="009C7204" w:rsidP="00471DE9">
      <w:pPr>
        <w:pStyle w:val="ListParagraph"/>
        <w:numPr>
          <w:ilvl w:val="0"/>
          <w:numId w:val="1"/>
        </w:numPr>
        <w:spacing w:after="360"/>
      </w:pPr>
      <w:r>
        <w:t>For the Cut through study need the following  (From COA NTMP</w:t>
      </w:r>
      <w:r w:rsidR="00B87C4D">
        <w:t xml:space="preserve"> p. 6</w:t>
      </w:r>
      <w:r>
        <w:t>)</w:t>
      </w:r>
    </w:p>
    <w:p w14:paraId="28B849C7" w14:textId="77777777" w:rsidR="009C7204" w:rsidRDefault="009C7204" w:rsidP="009C7204">
      <w:pPr>
        <w:pStyle w:val="ListParagraph"/>
      </w:pPr>
    </w:p>
    <w:p w14:paraId="3D87C360" w14:textId="7DBC80F6" w:rsidR="00471DE9" w:rsidRDefault="00471DE9" w:rsidP="009C7204">
      <w:pPr>
        <w:pStyle w:val="ListParagraph"/>
        <w:numPr>
          <w:ilvl w:val="1"/>
          <w:numId w:val="1"/>
        </w:numPr>
        <w:spacing w:after="360"/>
      </w:pPr>
      <w:r>
        <w:t>Need crash data for all the streets studied for the cut-through.</w:t>
      </w:r>
    </w:p>
    <w:p w14:paraId="43AC6836" w14:textId="7104CD65" w:rsidR="009C7204" w:rsidRDefault="009C7204" w:rsidP="009C7204">
      <w:pPr>
        <w:pStyle w:val="ListParagraph"/>
        <w:numPr>
          <w:ilvl w:val="1"/>
          <w:numId w:val="1"/>
        </w:numPr>
        <w:spacing w:after="360"/>
      </w:pPr>
      <w:r>
        <w:t>85% speeds: maximum speed that 85% of drivers, in free-flow, will travel either at or below.</w:t>
      </w:r>
    </w:p>
    <w:p w14:paraId="604897C5" w14:textId="48EBA5DB" w:rsidR="009C7204" w:rsidRDefault="009C7204" w:rsidP="009C7204">
      <w:pPr>
        <w:pStyle w:val="ListParagraph"/>
        <w:numPr>
          <w:ilvl w:val="1"/>
          <w:numId w:val="1"/>
        </w:numPr>
        <w:spacing w:after="360"/>
      </w:pPr>
      <w:r>
        <w:t>Traffic volume and vehicle mix.</w:t>
      </w:r>
    </w:p>
    <w:p w14:paraId="1346AFCF" w14:textId="03DA7F10" w:rsidR="009C7204" w:rsidRDefault="009C7204" w:rsidP="009C7204">
      <w:pPr>
        <w:pStyle w:val="ListParagraph"/>
        <w:numPr>
          <w:ilvl w:val="1"/>
          <w:numId w:val="1"/>
        </w:numPr>
        <w:spacing w:after="360"/>
      </w:pPr>
      <w:r>
        <w:t>Cut-through traffic volumes</w:t>
      </w:r>
    </w:p>
    <w:p w14:paraId="70493C83" w14:textId="30E84CA0" w:rsidR="009C7204" w:rsidRDefault="009C7204" w:rsidP="009C7204">
      <w:pPr>
        <w:pStyle w:val="ListParagraph"/>
        <w:numPr>
          <w:ilvl w:val="1"/>
          <w:numId w:val="1"/>
        </w:numPr>
        <w:spacing w:after="360"/>
      </w:pPr>
      <w:r>
        <w:t>Community/neighborhood support</w:t>
      </w:r>
    </w:p>
    <w:p w14:paraId="5AD06DB7" w14:textId="72E728E0" w:rsidR="009C7204" w:rsidRDefault="009C7204" w:rsidP="009C7204">
      <w:pPr>
        <w:pStyle w:val="ListParagraph"/>
        <w:numPr>
          <w:ilvl w:val="1"/>
          <w:numId w:val="1"/>
        </w:numPr>
        <w:spacing w:after="360"/>
      </w:pPr>
      <w:r>
        <w:t>Bicycle and Pedestrian Activity</w:t>
      </w:r>
    </w:p>
    <w:p w14:paraId="291807BF" w14:textId="15649F22" w:rsidR="009C7204" w:rsidRDefault="009C7204" w:rsidP="009C7204">
      <w:pPr>
        <w:pStyle w:val="ListParagraph"/>
        <w:numPr>
          <w:ilvl w:val="1"/>
          <w:numId w:val="1"/>
        </w:numPr>
        <w:spacing w:after="360"/>
      </w:pPr>
      <w:r>
        <w:t>Established and Planned Public Transportation routes</w:t>
      </w:r>
    </w:p>
    <w:p w14:paraId="3F20E595" w14:textId="77777777" w:rsidR="00121B59" w:rsidRDefault="00121B59" w:rsidP="00121B59">
      <w:pPr>
        <w:pStyle w:val="ListParagraph"/>
      </w:pPr>
    </w:p>
    <w:p w14:paraId="5FDF8DEB" w14:textId="75687CF0" w:rsidR="00121B59" w:rsidRDefault="00121B59" w:rsidP="00471DE9">
      <w:pPr>
        <w:pStyle w:val="ListParagraph"/>
        <w:numPr>
          <w:ilvl w:val="0"/>
          <w:numId w:val="1"/>
        </w:numPr>
        <w:spacing w:after="360"/>
      </w:pPr>
      <w:r>
        <w:t>Provide analysis on whether traffic calming would reduce cut-through traffic</w:t>
      </w:r>
      <w:r w:rsidR="00AE76FA">
        <w:t xml:space="preserve"> and therefore drivers would not use the streets.</w:t>
      </w:r>
    </w:p>
    <w:p w14:paraId="448DF0CF" w14:textId="19A875BD" w:rsidR="00504098" w:rsidRDefault="00504098" w:rsidP="00471DE9">
      <w:pPr>
        <w:pStyle w:val="ListParagraph"/>
        <w:numPr>
          <w:ilvl w:val="0"/>
          <w:numId w:val="1"/>
        </w:numPr>
        <w:spacing w:after="360"/>
      </w:pPr>
      <w:r>
        <w:t>Any issues with driving 22</w:t>
      </w:r>
      <w:r w:rsidRPr="00504098">
        <w:rPr>
          <w:vertAlign w:val="superscript"/>
        </w:rPr>
        <w:t>nd</w:t>
      </w:r>
      <w:r>
        <w:t xml:space="preserve"> to 15</w:t>
      </w:r>
      <w:r w:rsidRPr="00504098">
        <w:rPr>
          <w:vertAlign w:val="superscript"/>
        </w:rPr>
        <w:t>th</w:t>
      </w:r>
      <w:r>
        <w:t xml:space="preserve"> to 21</w:t>
      </w:r>
      <w:r w:rsidRPr="00504098">
        <w:rPr>
          <w:vertAlign w:val="superscript"/>
        </w:rPr>
        <w:t>st</w:t>
      </w:r>
      <w:r>
        <w:t xml:space="preserve"> to </w:t>
      </w:r>
      <w:proofErr w:type="spellStart"/>
      <w:r>
        <w:t>WellSpring</w:t>
      </w:r>
      <w:proofErr w:type="spellEnd"/>
      <w:r>
        <w:t xml:space="preserve"> or 22</w:t>
      </w:r>
      <w:r w:rsidRPr="00504098">
        <w:rPr>
          <w:vertAlign w:val="superscript"/>
        </w:rPr>
        <w:t>nd</w:t>
      </w:r>
      <w:r>
        <w:t xml:space="preserve"> to  15</w:t>
      </w:r>
      <w:r w:rsidRPr="00504098">
        <w:rPr>
          <w:vertAlign w:val="superscript"/>
        </w:rPr>
        <w:t>th</w:t>
      </w:r>
      <w:r>
        <w:t xml:space="preserve"> to Westside.  </w:t>
      </w:r>
    </w:p>
    <w:p w14:paraId="15FF033B" w14:textId="77777777" w:rsidR="00121B59" w:rsidRDefault="00121B59" w:rsidP="00121B59">
      <w:pPr>
        <w:pStyle w:val="ListParagraph"/>
      </w:pPr>
    </w:p>
    <w:p w14:paraId="592C5D2A" w14:textId="4594B820" w:rsidR="00121B59" w:rsidRDefault="00005B8D" w:rsidP="00471DE9">
      <w:pPr>
        <w:pStyle w:val="ListParagraph"/>
        <w:numPr>
          <w:ilvl w:val="0"/>
          <w:numId w:val="1"/>
        </w:numPr>
        <w:spacing w:after="360"/>
      </w:pPr>
      <w:r>
        <w:t>I</w:t>
      </w:r>
      <w:r w:rsidR="00504098">
        <w:t>t</w:t>
      </w:r>
      <w:r>
        <w:t xml:space="preserve"> seems what yo</w:t>
      </w:r>
      <w:r w:rsidR="00504098">
        <w:t>u</w:t>
      </w:r>
      <w:r>
        <w:t xml:space="preserve"> will provide is:</w:t>
      </w:r>
    </w:p>
    <w:p w14:paraId="227CE9BB" w14:textId="77777777" w:rsidR="00005B8D" w:rsidRDefault="00005B8D" w:rsidP="00005B8D">
      <w:pPr>
        <w:pStyle w:val="ListParagraph"/>
      </w:pPr>
    </w:p>
    <w:p w14:paraId="40E4BEEA" w14:textId="01DC0710" w:rsidR="00005B8D" w:rsidRDefault="00005B8D" w:rsidP="00005B8D">
      <w:pPr>
        <w:pStyle w:val="ListParagraph"/>
        <w:numPr>
          <w:ilvl w:val="1"/>
          <w:numId w:val="1"/>
        </w:numPr>
        <w:spacing w:after="360"/>
      </w:pPr>
      <w:r>
        <w:t>Usual Traffic Impact Study/Analysis.</w:t>
      </w:r>
    </w:p>
    <w:p w14:paraId="0179E237" w14:textId="44C10222" w:rsidR="00005B8D" w:rsidRDefault="00005B8D" w:rsidP="00005B8D">
      <w:pPr>
        <w:pStyle w:val="ListParagraph"/>
        <w:numPr>
          <w:ilvl w:val="1"/>
          <w:numId w:val="1"/>
        </w:numPr>
        <w:spacing w:after="360"/>
      </w:pPr>
      <w:r>
        <w:t>Cut-through Study</w:t>
      </w:r>
    </w:p>
    <w:p w14:paraId="3B7BA380" w14:textId="22BFD0E3" w:rsidR="00005B8D" w:rsidRDefault="00005B8D" w:rsidP="00005B8D">
      <w:pPr>
        <w:pStyle w:val="ListParagraph"/>
        <w:numPr>
          <w:ilvl w:val="1"/>
          <w:numId w:val="1"/>
        </w:numPr>
        <w:spacing w:after="360"/>
      </w:pPr>
      <w:r>
        <w:t xml:space="preserve">Access Study- Is this the same as a TIA/TIS with an evaluation on whether the access should be approved or not.  </w:t>
      </w:r>
    </w:p>
    <w:p w14:paraId="5391E907" w14:textId="33BD4BEA" w:rsidR="00005B8D" w:rsidRDefault="00005B8D" w:rsidP="00005B8D">
      <w:pPr>
        <w:pStyle w:val="ListParagraph"/>
        <w:numPr>
          <w:ilvl w:val="2"/>
          <w:numId w:val="1"/>
        </w:numPr>
        <w:spacing w:after="360"/>
      </w:pPr>
      <w:r>
        <w:t>Discuss data used in the evaluation</w:t>
      </w:r>
    </w:p>
    <w:p w14:paraId="0016135F" w14:textId="445E8378" w:rsidR="00005B8D" w:rsidRDefault="00005B8D" w:rsidP="00005B8D">
      <w:pPr>
        <w:pStyle w:val="ListParagraph"/>
        <w:numPr>
          <w:ilvl w:val="2"/>
          <w:numId w:val="1"/>
        </w:numPr>
        <w:spacing w:after="360"/>
      </w:pPr>
      <w:r>
        <w:t xml:space="preserve">I want a </w:t>
      </w:r>
      <w:r w:rsidR="00291C03">
        <w:t xml:space="preserve">5-7 year </w:t>
      </w:r>
      <w:r>
        <w:t xml:space="preserve">crash analysis including the redacted crash reports for all crashes in the study area: on Unser and at the existing NBL at Night Whisper/Summer Ridge and Calle </w:t>
      </w:r>
      <w:proofErr w:type="spellStart"/>
      <w:r>
        <w:t>Perro</w:t>
      </w:r>
      <w:proofErr w:type="spellEnd"/>
      <w:r>
        <w:t>/Crown Rd and on the cut-through streets</w:t>
      </w:r>
      <w:r w:rsidR="00793B80">
        <w:t xml:space="preserve"> and Unser and </w:t>
      </w:r>
      <w:proofErr w:type="spellStart"/>
      <w:r w:rsidR="00793B80">
        <w:t>WellSpring</w:t>
      </w:r>
      <w:proofErr w:type="spellEnd"/>
      <w:r w:rsidR="00793B80">
        <w:t xml:space="preserve"> Ave.</w:t>
      </w:r>
    </w:p>
    <w:p w14:paraId="78E66922" w14:textId="2B7B4688" w:rsidR="00291C03" w:rsidRDefault="00291C03" w:rsidP="00005B8D">
      <w:pPr>
        <w:pStyle w:val="ListParagraph"/>
        <w:numPr>
          <w:ilvl w:val="2"/>
          <w:numId w:val="1"/>
        </w:numPr>
        <w:spacing w:after="360"/>
      </w:pPr>
      <w:r>
        <w:t xml:space="preserve">Analysis of three different accesses: NBL, SBL and NBL, traffic signal and NB and SB Median U-turn.  Discuss recent trip to Michigan. </w:t>
      </w:r>
    </w:p>
    <w:p w14:paraId="334DA0B4" w14:textId="558C5C8C" w:rsidR="00F64841" w:rsidRDefault="00F64841" w:rsidP="00005B8D">
      <w:pPr>
        <w:pStyle w:val="ListParagraph"/>
        <w:numPr>
          <w:ilvl w:val="2"/>
          <w:numId w:val="1"/>
        </w:numPr>
        <w:spacing w:after="360"/>
      </w:pPr>
      <w:r>
        <w:t>HFON uses 2017-2021</w:t>
      </w:r>
      <w:r w:rsidR="002529F9">
        <w:t>, Scoping letter has 2020-2022, which is only one good year of data.</w:t>
      </w:r>
    </w:p>
    <w:p w14:paraId="04C74F17" w14:textId="52093CD7" w:rsidR="00BC7842" w:rsidRDefault="00BC7842" w:rsidP="00BC7842">
      <w:pPr>
        <w:spacing w:after="360"/>
      </w:pPr>
      <w:r>
        <w:t>At meeting notes:</w:t>
      </w:r>
    </w:p>
    <w:p w14:paraId="476FF10D" w14:textId="11DFE367" w:rsidR="00BC7842" w:rsidRDefault="00BC7842" w:rsidP="00BC7842">
      <w:pPr>
        <w:spacing w:after="360"/>
      </w:pPr>
      <w:r>
        <w:lastRenderedPageBreak/>
        <w:t>Site plan still not approved.</w:t>
      </w:r>
    </w:p>
    <w:p w14:paraId="5523AEB9" w14:textId="516D95C4" w:rsidR="00BC7842" w:rsidRDefault="00BC7842" w:rsidP="00BC7842">
      <w:pPr>
        <w:spacing w:after="360"/>
      </w:pPr>
      <w:r>
        <w:t xml:space="preserve">CORR- can submit commercial permit </w:t>
      </w:r>
      <w:proofErr w:type="spellStart"/>
      <w:r>
        <w:t>afeter</w:t>
      </w:r>
      <w:proofErr w:type="spellEnd"/>
      <w:r>
        <w:t xml:space="preserve"> governing body- Ron wants Study done</w:t>
      </w:r>
    </w:p>
    <w:p w14:paraId="74175099" w14:textId="231C2485" w:rsidR="00BC7842" w:rsidRDefault="00BC7842" w:rsidP="00BC7842">
      <w:pPr>
        <w:spacing w:after="360"/>
      </w:pPr>
      <w:r>
        <w:t>CORR- option with or without Pavilion Way.</w:t>
      </w:r>
    </w:p>
    <w:p w14:paraId="09B1C023" w14:textId="25E3E812" w:rsidR="00BC7842" w:rsidRDefault="00BC7842" w:rsidP="00BC7842">
      <w:pPr>
        <w:spacing w:after="360"/>
      </w:pPr>
      <w:r>
        <w:t>Ron building Pavilion Way.</w:t>
      </w:r>
    </w:p>
    <w:p w14:paraId="334ABA9B" w14:textId="5866D92E" w:rsidR="00E86273" w:rsidRDefault="00E86273" w:rsidP="00BC7842">
      <w:pPr>
        <w:spacing w:after="360"/>
      </w:pPr>
      <w:r>
        <w:t>Adjust trip gen using single family attached for the 30 or so townhomes on the east side of the project.</w:t>
      </w:r>
    </w:p>
    <w:p w14:paraId="7CA697BE" w14:textId="24212530" w:rsidR="0077330E" w:rsidRDefault="0077330E" w:rsidP="00BC7842">
      <w:pPr>
        <w:spacing w:after="360"/>
      </w:pPr>
      <w:r>
        <w:t>CORR- Fire doesn’t need a 2</w:t>
      </w:r>
      <w:r w:rsidRPr="0077330E">
        <w:rPr>
          <w:vertAlign w:val="superscript"/>
        </w:rPr>
        <w:t>nd</w:t>
      </w:r>
      <w:r>
        <w:t xml:space="preserve"> access point.</w:t>
      </w:r>
    </w:p>
    <w:p w14:paraId="269C5E75" w14:textId="31700982" w:rsidR="003E1757" w:rsidRDefault="003E1757" w:rsidP="00BC7842">
      <w:pPr>
        <w:spacing w:after="360"/>
      </w:pPr>
      <w:proofErr w:type="spellStart"/>
      <w:r>
        <w:t>Traffci</w:t>
      </w:r>
      <w:proofErr w:type="spellEnd"/>
      <w:r>
        <w:t xml:space="preserve"> Study for basis then access control break.</w:t>
      </w:r>
    </w:p>
    <w:p w14:paraId="32299978" w14:textId="13E51325" w:rsidR="003E1757" w:rsidRDefault="003E1757" w:rsidP="00BC7842">
      <w:pPr>
        <w:spacing w:after="360"/>
      </w:pPr>
      <w:r>
        <w:t xml:space="preserve">Drone Study- 15 minute </w:t>
      </w:r>
      <w:proofErr w:type="spellStart"/>
      <w:r>
        <w:t>segmenmts</w:t>
      </w:r>
      <w:proofErr w:type="spellEnd"/>
    </w:p>
    <w:p w14:paraId="01AE70D0" w14:textId="03DCEB45" w:rsidR="008B53CD" w:rsidRDefault="008B53CD" w:rsidP="00BC7842">
      <w:pPr>
        <w:spacing w:after="360"/>
      </w:pPr>
      <w:r>
        <w:t xml:space="preserve">I told them I want all of the redacted reports for the access Study on Unser from Calle </w:t>
      </w:r>
      <w:proofErr w:type="spellStart"/>
      <w:r>
        <w:t>Perro</w:t>
      </w:r>
      <w:proofErr w:type="spellEnd"/>
      <w:r>
        <w:t xml:space="preserve"> to Black Arroyo.  </w:t>
      </w:r>
    </w:p>
    <w:p w14:paraId="4D3A6EB6" w14:textId="7DA1491D" w:rsidR="00110922" w:rsidRDefault="00110922" w:rsidP="00BC7842">
      <w:pPr>
        <w:spacing w:after="360"/>
      </w:pPr>
      <w:r>
        <w:t>Ron said he will look through the City cut-through document I sent and get back with me.</w:t>
      </w:r>
      <w:r w:rsidR="008B6F41">
        <w:t xml:space="preserve">   I mentioned residents that live there may benefit from a City cut-through study as I can forward to DMD for their eval.</w:t>
      </w:r>
    </w:p>
    <w:p w14:paraId="60CFE013" w14:textId="77777777" w:rsidR="00110922" w:rsidRDefault="00110922" w:rsidP="00BC7842">
      <w:pPr>
        <w:spacing w:after="360"/>
      </w:pPr>
    </w:p>
    <w:p w14:paraId="04262E2B" w14:textId="2D3B1C9A" w:rsidR="00691FEB" w:rsidRDefault="00471DE9">
      <w:r>
        <w:t xml:space="preserve">.  </w:t>
      </w:r>
    </w:p>
    <w:sectPr w:rsidR="00691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F507A"/>
    <w:multiLevelType w:val="hybridMultilevel"/>
    <w:tmpl w:val="A560D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EB"/>
    <w:rsid w:val="00005B8D"/>
    <w:rsid w:val="00110922"/>
    <w:rsid w:val="00121B59"/>
    <w:rsid w:val="002529F9"/>
    <w:rsid w:val="00291C03"/>
    <w:rsid w:val="00315D53"/>
    <w:rsid w:val="00321861"/>
    <w:rsid w:val="003E1757"/>
    <w:rsid w:val="00471DE9"/>
    <w:rsid w:val="00504098"/>
    <w:rsid w:val="00691FEB"/>
    <w:rsid w:val="006F7E8E"/>
    <w:rsid w:val="0077330E"/>
    <w:rsid w:val="00793B80"/>
    <w:rsid w:val="008B53CD"/>
    <w:rsid w:val="008B6F41"/>
    <w:rsid w:val="009C7204"/>
    <w:rsid w:val="00AE76FA"/>
    <w:rsid w:val="00B87C4D"/>
    <w:rsid w:val="00BC7842"/>
    <w:rsid w:val="00E86273"/>
    <w:rsid w:val="00F6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5C7FE"/>
  <w15:chartTrackingRefBased/>
  <w15:docId w15:val="{B9EBFB60-580D-4CDE-AC2C-F59ED9EC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21</cp:revision>
  <dcterms:created xsi:type="dcterms:W3CDTF">2025-01-14T15:15:00Z</dcterms:created>
  <dcterms:modified xsi:type="dcterms:W3CDTF">2025-01-14T17:58:00Z</dcterms:modified>
</cp:coreProperties>
</file>