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545C6" w14:textId="046558FC" w:rsidR="00321861" w:rsidRDefault="00C11BFE">
      <w:r>
        <w:t>Discussion points for MRCOG mtg on PDN West Manageme</w:t>
      </w:r>
      <w:r w:rsidR="00AC1293">
        <w:t>nt</w:t>
      </w:r>
      <w:r>
        <w:t xml:space="preserve"> Policy</w:t>
      </w:r>
    </w:p>
    <w:p w14:paraId="25E32168" w14:textId="09075EF4" w:rsidR="00C11BFE" w:rsidRDefault="00C11BFE">
      <w:r>
        <w:t>11-19-24</w:t>
      </w:r>
    </w:p>
    <w:p w14:paraId="442C9BDD" w14:textId="2253D1E0" w:rsidR="00AC1293" w:rsidRDefault="00AC1293" w:rsidP="00C11BFE">
      <w:pPr>
        <w:pStyle w:val="ListParagraph"/>
        <w:numPr>
          <w:ilvl w:val="0"/>
          <w:numId w:val="1"/>
        </w:numPr>
      </w:pPr>
      <w:r>
        <w:t xml:space="preserve">The concept of a similar request was my idea, but </w:t>
      </w:r>
      <w:r w:rsidR="00D64182">
        <w:t>not th</w:t>
      </w:r>
      <w:r>
        <w:t>e way it was done.</w:t>
      </w:r>
    </w:p>
    <w:p w14:paraId="7AD277C0" w14:textId="52DEB0AC" w:rsidR="00C11BFE" w:rsidRDefault="00C11BFE" w:rsidP="00C11BFE">
      <w:pPr>
        <w:pStyle w:val="ListParagraph"/>
        <w:numPr>
          <w:ilvl w:val="0"/>
          <w:numId w:val="1"/>
        </w:numPr>
      </w:pPr>
      <w:r>
        <w:t>This subject came about as Bernalillo County wishes to have access points on Paseo Del Norte in the area where west of Woodmont Blvd where there io platted lots outside the City Limits.</w:t>
      </w:r>
    </w:p>
    <w:p w14:paraId="585A4598" w14:textId="70D07DBB" w:rsidR="00C11BFE" w:rsidRDefault="00C11BFE" w:rsidP="00C11BFE">
      <w:pPr>
        <w:pStyle w:val="ListParagraph"/>
        <w:numPr>
          <w:ilvl w:val="0"/>
          <w:numId w:val="1"/>
        </w:numPr>
      </w:pPr>
      <w:r>
        <w:t>During the review of a Traffic Study for Thomas Development, I did not approve the proposed intersection on Paseo Del Norte.  As Bernalillo County persisted in wanting this connection I came to a couple conclusions:</w:t>
      </w:r>
    </w:p>
    <w:p w14:paraId="5DE1FB2A" w14:textId="5678B4CF" w:rsidR="00C11BFE" w:rsidRDefault="00C11BFE" w:rsidP="00C11BFE">
      <w:pPr>
        <w:pStyle w:val="ListParagraph"/>
        <w:numPr>
          <w:ilvl w:val="1"/>
          <w:numId w:val="1"/>
        </w:numPr>
      </w:pPr>
      <w:r>
        <w:t xml:space="preserve">Bernalillo County is more interested in this section of roadway than the City is as the platted property on both sides of the road is outside of the City’s jurisdiction. </w:t>
      </w:r>
    </w:p>
    <w:p w14:paraId="5BBC7784" w14:textId="15787B99" w:rsidR="00C11BFE" w:rsidRDefault="00C11BFE" w:rsidP="00C11BFE">
      <w:pPr>
        <w:pStyle w:val="ListParagraph"/>
        <w:numPr>
          <w:ilvl w:val="1"/>
          <w:numId w:val="1"/>
        </w:numPr>
      </w:pPr>
      <w:r>
        <w:t>Since property on both side of this section of PDN are outside the City, it would help development if this section of PDN was in Bernalillo County’s Jurisdiction in the RACC Inventory so there is primarily one jurisdiction in the approval process.</w:t>
      </w:r>
    </w:p>
    <w:p w14:paraId="4A2A639D" w14:textId="2AB75109" w:rsidR="00C11BFE" w:rsidRDefault="001F117C" w:rsidP="00C11BFE">
      <w:pPr>
        <w:pStyle w:val="ListParagraph"/>
        <w:numPr>
          <w:ilvl w:val="1"/>
          <w:numId w:val="1"/>
        </w:numPr>
      </w:pPr>
      <w:r>
        <w:t>My continued denial of new access</w:t>
      </w:r>
      <w:r w:rsidR="00C11BFE">
        <w:t xml:space="preserve"> </w:t>
      </w:r>
      <w:r>
        <w:t>points to</w:t>
      </w:r>
      <w:r w:rsidR="00C11BFE">
        <w:t xml:space="preserve"> support </w:t>
      </w:r>
      <w:r>
        <w:t>access per the current RACC inventory in disagreement with Bernalillo County puts development in the middle with not knowing what to expect.</w:t>
      </w:r>
    </w:p>
    <w:p w14:paraId="55ACA1D5" w14:textId="0FA3036B" w:rsidR="001F117C" w:rsidRDefault="001F117C" w:rsidP="001F117C">
      <w:pPr>
        <w:pStyle w:val="ListParagraph"/>
        <w:numPr>
          <w:ilvl w:val="0"/>
          <w:numId w:val="1"/>
        </w:numPr>
      </w:pPr>
      <w:r>
        <w:t xml:space="preserve"> Therefore, I proposed to Julie Luna</w:t>
      </w:r>
    </w:p>
    <w:p w14:paraId="7BC6CCF9" w14:textId="1D627877" w:rsidR="001F117C" w:rsidRDefault="001F117C" w:rsidP="001F117C">
      <w:pPr>
        <w:pStyle w:val="ListParagraph"/>
        <w:numPr>
          <w:ilvl w:val="1"/>
          <w:numId w:val="1"/>
        </w:numPr>
      </w:pPr>
      <w:r>
        <w:t xml:space="preserve">Modify the RACC inventory to clarify that the section of Paseo Del Norte west of Woodmont where the roadway has parcels outside City jurisdiction the Local Control will be Bernalillo County. </w:t>
      </w:r>
    </w:p>
    <w:p w14:paraId="65B4329D" w14:textId="5A227505" w:rsidR="001F117C" w:rsidRDefault="001F117C" w:rsidP="001F117C">
      <w:pPr>
        <w:pStyle w:val="ListParagraph"/>
        <w:numPr>
          <w:ilvl w:val="1"/>
          <w:numId w:val="1"/>
        </w:numPr>
      </w:pPr>
      <w:r>
        <w:t>The request to the RACC was to contain a proposed street network  of collector roads and be independent of the Thomas Development.</w:t>
      </w:r>
    </w:p>
    <w:p w14:paraId="76F01FF9" w14:textId="1808E6E4" w:rsidR="00240D8F" w:rsidRDefault="00240D8F" w:rsidP="001F117C">
      <w:pPr>
        <w:pStyle w:val="ListParagraph"/>
        <w:numPr>
          <w:ilvl w:val="1"/>
          <w:numId w:val="1"/>
        </w:numPr>
      </w:pPr>
      <w:r>
        <w:t xml:space="preserve">After the Exhibit of the collector network was compete and </w:t>
      </w:r>
      <w:proofErr w:type="spellStart"/>
      <w:r>
        <w:t>appered</w:t>
      </w:r>
      <w:proofErr w:type="spellEnd"/>
      <w:r>
        <w:t xml:space="preserve"> acceptable, we  were to meet with Debbie Bauman for her comment/support of the RACC modification request as the request must come from the City. </w:t>
      </w:r>
    </w:p>
    <w:p w14:paraId="288E7213" w14:textId="5FBFBCD5" w:rsidR="00141C80" w:rsidRDefault="0062004F" w:rsidP="00141C80">
      <w:pPr>
        <w:pStyle w:val="ListParagraph"/>
        <w:numPr>
          <w:ilvl w:val="0"/>
          <w:numId w:val="1"/>
        </w:numPr>
      </w:pPr>
      <w:r>
        <w:t>On 9-26-24,</w:t>
      </w:r>
      <w:r w:rsidR="00141C80">
        <w:t xml:space="preserve"> I proposed to the Consultant of the Study t</w:t>
      </w:r>
      <w:r>
        <w:t xml:space="preserve">o phase the development and move as many trips as possible to Girona and Woodmont and after the homes were built and other projects in the area will be complete as well as the </w:t>
      </w:r>
      <w:proofErr w:type="spellStart"/>
      <w:r>
        <w:t>connectgoin</w:t>
      </w:r>
      <w:proofErr w:type="spellEnd"/>
      <w:r>
        <w:t xml:space="preserve"> of Woodmont and PDN, to resubmit the Study.  I still have not received a reply from the Consultant</w:t>
      </w:r>
    </w:p>
    <w:p w14:paraId="2DD40B2D" w14:textId="05896692" w:rsidR="00240D8F" w:rsidRDefault="00240D8F" w:rsidP="00240D8F">
      <w:pPr>
        <w:pStyle w:val="ListParagraph"/>
        <w:numPr>
          <w:ilvl w:val="0"/>
          <w:numId w:val="1"/>
        </w:numPr>
      </w:pPr>
      <w:r>
        <w:t>The next thing I see is BernCo submitting for an access request.</w:t>
      </w:r>
      <w:r w:rsidR="0062004F">
        <w:t xml:space="preserve">  Very surprising and disappointing as it was not what Julie and I had discussed.</w:t>
      </w:r>
    </w:p>
    <w:p w14:paraId="1FF0BA92" w14:textId="16E1D538" w:rsidR="00240D8F" w:rsidRDefault="00240D8F" w:rsidP="00240D8F">
      <w:pPr>
        <w:pStyle w:val="ListParagraph"/>
        <w:numPr>
          <w:ilvl w:val="0"/>
          <w:numId w:val="1"/>
        </w:numPr>
      </w:pPr>
      <w:r>
        <w:t>I met with Julie a few weeks ago to let her know I do not support it as submitted.</w:t>
      </w:r>
    </w:p>
    <w:p w14:paraId="70BD8900" w14:textId="245C44DB" w:rsidR="00CD7C6F" w:rsidRDefault="00CD7C6F" w:rsidP="00CD7C6F"/>
    <w:p w14:paraId="277086B1" w14:textId="4651A785" w:rsidR="00CD7C6F" w:rsidRPr="008D3A99" w:rsidRDefault="00CD7C6F" w:rsidP="00CD7C6F">
      <w:pPr>
        <w:rPr>
          <w:b/>
          <w:bCs/>
        </w:rPr>
      </w:pPr>
      <w:r w:rsidRPr="008D3A99">
        <w:rPr>
          <w:b/>
          <w:bCs/>
        </w:rPr>
        <w:t>Conclusion:</w:t>
      </w:r>
    </w:p>
    <w:p w14:paraId="45947986" w14:textId="4333522B" w:rsidR="00CD7C6F" w:rsidRDefault="00CD7C6F" w:rsidP="00CD7C6F">
      <w:r>
        <w:t xml:space="preserve">RACC members will support the intersection request for the </w:t>
      </w:r>
      <w:proofErr w:type="spellStart"/>
      <w:r>
        <w:t>Parametrix</w:t>
      </w:r>
      <w:proofErr w:type="spellEnd"/>
      <w:r>
        <w:t xml:space="preserve"> Study and the Thomas Development request after BernCo present a memo and exhibit showing a road network.</w:t>
      </w:r>
    </w:p>
    <w:p w14:paraId="22E41576" w14:textId="2318218B" w:rsidR="00CD7C6F" w:rsidRDefault="00CD7C6F" w:rsidP="00CD7C6F"/>
    <w:p w14:paraId="6FCB8485" w14:textId="064FA655" w:rsidR="00CD7C6F" w:rsidRDefault="00CD7C6F" w:rsidP="00CD7C6F">
      <w:r>
        <w:lastRenderedPageBreak/>
        <w:t>This will be reviewed and discussed at a future RACC meeting.</w:t>
      </w:r>
    </w:p>
    <w:p w14:paraId="45D34C87" w14:textId="77777777" w:rsidR="00C11BFE" w:rsidRDefault="00C11BFE"/>
    <w:sectPr w:rsidR="00C11B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F150C"/>
    <w:multiLevelType w:val="hybridMultilevel"/>
    <w:tmpl w:val="3D2A06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BFE"/>
    <w:rsid w:val="00141C80"/>
    <w:rsid w:val="001F117C"/>
    <w:rsid w:val="00240D8F"/>
    <w:rsid w:val="00321861"/>
    <w:rsid w:val="0062004F"/>
    <w:rsid w:val="008D3A99"/>
    <w:rsid w:val="00AC1293"/>
    <w:rsid w:val="00C11BFE"/>
    <w:rsid w:val="00CD7C6F"/>
    <w:rsid w:val="00D64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4AFF0"/>
  <w15:chartTrackingRefBased/>
  <w15:docId w15:val="{A2B72793-06B7-4509-8651-27D4688F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B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2</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 Curtis</dc:creator>
  <cp:keywords/>
  <dc:description/>
  <cp:lastModifiedBy>Cherne, Curtis</cp:lastModifiedBy>
  <cp:revision>6</cp:revision>
  <dcterms:created xsi:type="dcterms:W3CDTF">2024-11-19T16:08:00Z</dcterms:created>
  <dcterms:modified xsi:type="dcterms:W3CDTF">2024-11-19T18:38:00Z</dcterms:modified>
</cp:coreProperties>
</file>