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F12EC7">
      <w:pPr>
        <w:pStyle w:val="Date"/>
        <w:rPr>
          <w:sz w:val="24"/>
        </w:rPr>
      </w:pPr>
      <w:r>
        <w:rPr>
          <w:sz w:val="24"/>
        </w:rPr>
        <w:t>Ma</w:t>
      </w:r>
      <w:r w:rsidR="00E850B7">
        <w:rPr>
          <w:sz w:val="24"/>
        </w:rPr>
        <w:t>rch</w:t>
      </w:r>
      <w:r w:rsidR="000E1755">
        <w:rPr>
          <w:sz w:val="24"/>
        </w:rPr>
        <w:t xml:space="preserve"> </w:t>
      </w:r>
      <w:r w:rsidR="00E850B7">
        <w:rPr>
          <w:sz w:val="24"/>
        </w:rPr>
        <w:t>27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 w:rsidR="00E850B7">
        <w:rPr>
          <w:sz w:val="24"/>
        </w:rPr>
        <w:t>9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E850B7" w:rsidP="000E1755">
      <w:pPr>
        <w:pStyle w:val="InsideAddressName"/>
        <w:rPr>
          <w:sz w:val="24"/>
        </w:rPr>
      </w:pPr>
      <w:r>
        <w:rPr>
          <w:sz w:val="24"/>
        </w:rPr>
        <w:t>Yolanda Moyer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004AC" w:rsidP="000E1755">
      <w:pPr>
        <w:pStyle w:val="InsideAddressName"/>
        <w:rPr>
          <w:sz w:val="24"/>
        </w:rPr>
      </w:pPr>
      <w:r>
        <w:rPr>
          <w:sz w:val="24"/>
        </w:rPr>
        <w:t>Bohannan Huston, Inc.</w:t>
      </w:r>
    </w:p>
    <w:p w:rsidR="00A52682" w:rsidRDefault="00A004AC" w:rsidP="000E1755">
      <w:pPr>
        <w:pStyle w:val="InsideAddressName"/>
        <w:rPr>
          <w:sz w:val="24"/>
        </w:rPr>
      </w:pPr>
      <w:r>
        <w:rPr>
          <w:sz w:val="24"/>
        </w:rPr>
        <w:t>7500 Jefferson St NE Courtyard 1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004AC">
        <w:rPr>
          <w:sz w:val="24"/>
        </w:rPr>
        <w:t>14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E850B7">
        <w:rPr>
          <w:b/>
          <w:sz w:val="24"/>
          <w:szCs w:val="24"/>
        </w:rPr>
        <w:t>Durango Subd Units 3-5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E850B7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A52682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</w:t>
      </w:r>
      <w:r w:rsidR="00E850B7">
        <w:rPr>
          <w:b/>
          <w:sz w:val="24"/>
          <w:szCs w:val="24"/>
        </w:rPr>
        <w:t>19</w:t>
      </w:r>
      <w:r w:rsidR="00545FA6">
        <w:rPr>
          <w:b/>
          <w:sz w:val="24"/>
          <w:szCs w:val="24"/>
        </w:rPr>
        <w:t>-1</w:t>
      </w:r>
      <w:r w:rsidR="00E850B7">
        <w:rPr>
          <w:b/>
          <w:sz w:val="24"/>
          <w:szCs w:val="24"/>
        </w:rPr>
        <w:t>9</w:t>
      </w:r>
      <w:r w:rsidRPr="00491126">
        <w:rPr>
          <w:b/>
          <w:sz w:val="24"/>
          <w:szCs w:val="24"/>
        </w:rPr>
        <w:t xml:space="preserve"> (</w:t>
      </w:r>
      <w:r w:rsidR="00A52682">
        <w:rPr>
          <w:b/>
          <w:sz w:val="24"/>
          <w:szCs w:val="24"/>
        </w:rPr>
        <w:t>C</w:t>
      </w:r>
      <w:r w:rsidR="00E850B7">
        <w:rPr>
          <w:b/>
          <w:sz w:val="24"/>
          <w:szCs w:val="24"/>
        </w:rPr>
        <w:t>09</w:t>
      </w:r>
      <w:r w:rsidR="00545FA6">
        <w:rPr>
          <w:b/>
          <w:sz w:val="24"/>
          <w:szCs w:val="24"/>
        </w:rPr>
        <w:t>E0</w:t>
      </w:r>
      <w:r w:rsidR="00A52682">
        <w:rPr>
          <w:b/>
          <w:sz w:val="24"/>
          <w:szCs w:val="24"/>
        </w:rPr>
        <w:t>12</w:t>
      </w:r>
      <w:r w:rsidR="00E850B7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)</w:t>
      </w:r>
    </w:p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</w:t>
      </w:r>
      <w:r w:rsidR="00E850B7">
        <w:rPr>
          <w:sz w:val="24"/>
          <w:szCs w:val="24"/>
        </w:rPr>
        <w:t>s</w:t>
      </w:r>
      <w:r w:rsidR="00AB1F71">
        <w:rPr>
          <w:sz w:val="24"/>
          <w:szCs w:val="24"/>
        </w:rPr>
        <w:t>.</w:t>
      </w:r>
      <w:r w:rsidR="00A004AC">
        <w:rPr>
          <w:sz w:val="24"/>
          <w:szCs w:val="24"/>
        </w:rPr>
        <w:t xml:space="preserve"> </w:t>
      </w:r>
      <w:r w:rsidR="00E850B7">
        <w:rPr>
          <w:sz w:val="24"/>
          <w:szCs w:val="24"/>
        </w:rPr>
        <w:t>Moyer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E850B7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E850B7">
        <w:rPr>
          <w:sz w:val="24"/>
          <w:szCs w:val="24"/>
        </w:rPr>
        <w:t>19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E850B7">
        <w:rPr>
          <w:sz w:val="24"/>
          <w:szCs w:val="24"/>
        </w:rPr>
        <w:t>9,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E850B7">
        <w:rPr>
          <w:sz w:val="24"/>
          <w:szCs w:val="24"/>
        </w:rPr>
        <w:t xml:space="preserve">not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</w:t>
      </w:r>
      <w:r w:rsidR="00E850B7">
        <w:rPr>
          <w:sz w:val="24"/>
          <w:szCs w:val="24"/>
        </w:rPr>
        <w:t>or for NOI documentation review for grading and Work Order until the following comments are addressed:</w:t>
      </w:r>
    </w:p>
    <w:p w:rsidR="0069738B" w:rsidRDefault="0069738B" w:rsidP="00545FA6">
      <w:pPr>
        <w:pStyle w:val="Salutation"/>
        <w:ind w:left="1080"/>
        <w:rPr>
          <w:sz w:val="24"/>
          <w:szCs w:val="24"/>
        </w:rPr>
      </w:pPr>
    </w:p>
    <w:p w:rsidR="000734D0" w:rsidRDefault="00E850B7" w:rsidP="000734D0">
      <w:pPr>
        <w:rPr>
          <w:sz w:val="24"/>
          <w:szCs w:val="24"/>
        </w:rPr>
      </w:pPr>
      <w:r w:rsidRPr="00E850B7">
        <w:rPr>
          <w:sz w:val="24"/>
          <w:szCs w:val="24"/>
        </w:rPr>
        <w:t>1.  This site is approximate</w:t>
      </w:r>
      <w:r>
        <w:rPr>
          <w:sz w:val="24"/>
          <w:szCs w:val="24"/>
        </w:rPr>
        <w:t>l</w:t>
      </w:r>
      <w:r w:rsidRPr="00E850B7">
        <w:rPr>
          <w:sz w:val="24"/>
          <w:szCs w:val="24"/>
        </w:rPr>
        <w:t>y 18 acres</w:t>
      </w:r>
      <w:r w:rsidR="00BF7ADE">
        <w:rPr>
          <w:sz w:val="24"/>
          <w:szCs w:val="24"/>
        </w:rPr>
        <w:t>.  T</w:t>
      </w:r>
      <w:r>
        <w:rPr>
          <w:sz w:val="24"/>
          <w:szCs w:val="24"/>
        </w:rPr>
        <w:t xml:space="preserve">emporary </w:t>
      </w:r>
      <w:r w:rsidRPr="00E850B7">
        <w:rPr>
          <w:sz w:val="24"/>
          <w:szCs w:val="24"/>
        </w:rPr>
        <w:t xml:space="preserve">sediment pond(s) </w:t>
      </w:r>
      <w:r w:rsidR="0030701F">
        <w:rPr>
          <w:sz w:val="24"/>
          <w:szCs w:val="24"/>
        </w:rPr>
        <w:t>are</w:t>
      </w:r>
      <w:r w:rsidRPr="00E850B7">
        <w:rPr>
          <w:sz w:val="24"/>
          <w:szCs w:val="24"/>
        </w:rPr>
        <w:t xml:space="preserve"> requ</w:t>
      </w:r>
      <w:r>
        <w:rPr>
          <w:sz w:val="24"/>
          <w:szCs w:val="24"/>
        </w:rPr>
        <w:t>ired</w:t>
      </w:r>
      <w:r w:rsidRPr="00E850B7">
        <w:rPr>
          <w:sz w:val="24"/>
          <w:szCs w:val="24"/>
        </w:rPr>
        <w:t>.</w:t>
      </w:r>
      <w:r w:rsidR="0030701F">
        <w:rPr>
          <w:sz w:val="24"/>
          <w:szCs w:val="24"/>
        </w:rPr>
        <w:t xml:space="preserve">  </w:t>
      </w:r>
      <w:r w:rsidR="000734D0">
        <w:rPr>
          <w:sz w:val="24"/>
          <w:szCs w:val="24"/>
        </w:rPr>
        <w:t>It appears the best location(s) for the ponds may be: downhill end of Window Peak Rd, downhill end of Weminuche Rd and either the downstream end of Molas Rd or Red Mountain Rd and the downstream end of Woodmont Blvd</w:t>
      </w:r>
      <w:r w:rsidR="003410BC">
        <w:rPr>
          <w:sz w:val="24"/>
          <w:szCs w:val="24"/>
        </w:rPr>
        <w:t xml:space="preserve"> off to the side of t</w:t>
      </w:r>
      <w:bookmarkStart w:id="0" w:name="_GoBack"/>
      <w:bookmarkEnd w:id="0"/>
      <w:r w:rsidR="003410BC">
        <w:rPr>
          <w:sz w:val="24"/>
          <w:szCs w:val="24"/>
        </w:rPr>
        <w:t>he stabilized construction entrance.</w:t>
      </w:r>
      <w:r w:rsidR="000734D0">
        <w:rPr>
          <w:sz w:val="24"/>
          <w:szCs w:val="24"/>
        </w:rPr>
        <w:t xml:space="preserve">  </w:t>
      </w:r>
    </w:p>
    <w:p w:rsidR="000734D0" w:rsidRDefault="000734D0" w:rsidP="00E850B7">
      <w:pPr>
        <w:rPr>
          <w:sz w:val="24"/>
          <w:szCs w:val="24"/>
        </w:rPr>
      </w:pPr>
    </w:p>
    <w:p w:rsidR="00DF377B" w:rsidRDefault="00880FE2" w:rsidP="00E850B7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DF377B">
        <w:rPr>
          <w:sz w:val="24"/>
          <w:szCs w:val="24"/>
        </w:rPr>
        <w:t xml:space="preserve">Once streets are constructed and pads are graded, a sediment BMP is required on every lot.  Most developers are using </w:t>
      </w:r>
      <w:r w:rsidR="009F2817">
        <w:rPr>
          <w:sz w:val="24"/>
          <w:szCs w:val="24"/>
        </w:rPr>
        <w:t>a</w:t>
      </w:r>
      <w:r w:rsidR="00DF377B">
        <w:rPr>
          <w:sz w:val="24"/>
          <w:szCs w:val="24"/>
        </w:rPr>
        <w:t xml:space="preserve"> cutback-behind-the curb, but silt fence or mulch sock is acceptable.  A detail of the cutback will accompany this letter.</w:t>
      </w:r>
    </w:p>
    <w:p w:rsidR="000734D0" w:rsidRDefault="000734D0" w:rsidP="00E850B7">
      <w:pPr>
        <w:rPr>
          <w:sz w:val="24"/>
          <w:szCs w:val="24"/>
        </w:rPr>
      </w:pPr>
    </w:p>
    <w:p w:rsidR="00880FE2" w:rsidRDefault="00DF377B" w:rsidP="00E850B7">
      <w:pPr>
        <w:rPr>
          <w:sz w:val="24"/>
          <w:szCs w:val="24"/>
        </w:rPr>
      </w:pPr>
      <w:r>
        <w:rPr>
          <w:sz w:val="24"/>
          <w:szCs w:val="24"/>
        </w:rPr>
        <w:t xml:space="preserve">3.  On streets where the longitudinal slope is 2.5% or greater, mulch socks or a similar BMP is required in the area between the curb and the pad </w:t>
      </w:r>
      <w:r w:rsidR="000734D0">
        <w:rPr>
          <w:sz w:val="24"/>
          <w:szCs w:val="24"/>
        </w:rPr>
        <w:t xml:space="preserve">at regular intervals </w:t>
      </w:r>
      <w:r>
        <w:rPr>
          <w:sz w:val="24"/>
          <w:szCs w:val="24"/>
        </w:rPr>
        <w:t xml:space="preserve">to slow the water down and catch sediment. </w:t>
      </w:r>
    </w:p>
    <w:p w:rsidR="00E850B7" w:rsidRPr="00E850B7" w:rsidRDefault="0030701F" w:rsidP="00E850B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E850B7">
        <w:rPr>
          <w:sz w:val="24"/>
          <w:szCs w:val="24"/>
        </w:rPr>
        <w:t xml:space="preserve">  </w:t>
      </w: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0734D0" w:rsidRDefault="000734D0">
      <w:pPr>
        <w:rPr>
          <w:sz w:val="24"/>
        </w:rPr>
      </w:pPr>
    </w:p>
    <w:p w:rsidR="000734D0" w:rsidRDefault="000734D0">
      <w:pPr>
        <w:rPr>
          <w:sz w:val="24"/>
        </w:rPr>
      </w:pPr>
    </w:p>
    <w:p w:rsidR="00C562ED" w:rsidRDefault="00C562ED">
      <w:pPr>
        <w:rPr>
          <w:sz w:val="24"/>
        </w:rPr>
      </w:pPr>
      <w:r>
        <w:rPr>
          <w:sz w:val="24"/>
        </w:rPr>
        <w:tab/>
      </w:r>
      <w:r w:rsidR="002F0128">
        <w:rPr>
          <w:sz w:val="24"/>
        </w:rPr>
        <w:tab/>
      </w:r>
      <w:r w:rsidR="002F0128">
        <w:rPr>
          <w:sz w:val="24"/>
        </w:rPr>
        <w:tab/>
      </w:r>
      <w:r w:rsidR="002F0128">
        <w:rPr>
          <w:sz w:val="24"/>
        </w:rPr>
        <w:tab/>
      </w:r>
      <w:r w:rsidR="00545FA6">
        <w:rPr>
          <w:sz w:val="24"/>
        </w:rPr>
        <w:t>Curtis Cherne</w:t>
      </w:r>
      <w:r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Pr="00F375E8" w:rsidRDefault="00C562ED" w:rsidP="00BF7ADE">
      <w:pPr>
        <w:ind w:left="2160" w:firstLine="720"/>
        <w:rPr>
          <w:sz w:val="24"/>
          <w:szCs w:val="24"/>
        </w:rPr>
      </w:pPr>
      <w:r>
        <w:rPr>
          <w:sz w:val="24"/>
        </w:rPr>
        <w:t>Planning Dept.</w:t>
      </w:r>
    </w:p>
    <w:sectPr w:rsidR="00C562ED" w:rsidRPr="00F375E8" w:rsidSect="00854A37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734D0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01F"/>
    <w:rsid w:val="00307D49"/>
    <w:rsid w:val="00311585"/>
    <w:rsid w:val="0031749F"/>
    <w:rsid w:val="003410BC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24687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51658"/>
    <w:rsid w:val="00854A37"/>
    <w:rsid w:val="00880FE2"/>
    <w:rsid w:val="0088161B"/>
    <w:rsid w:val="008B05A4"/>
    <w:rsid w:val="008B7F27"/>
    <w:rsid w:val="008C656D"/>
    <w:rsid w:val="008F4621"/>
    <w:rsid w:val="00970B93"/>
    <w:rsid w:val="009B1BF7"/>
    <w:rsid w:val="009D70C3"/>
    <w:rsid w:val="009F2817"/>
    <w:rsid w:val="00A004AC"/>
    <w:rsid w:val="00A00848"/>
    <w:rsid w:val="00A52682"/>
    <w:rsid w:val="00A56FCA"/>
    <w:rsid w:val="00A731B3"/>
    <w:rsid w:val="00A764A8"/>
    <w:rsid w:val="00AA157C"/>
    <w:rsid w:val="00AA363C"/>
    <w:rsid w:val="00AB029C"/>
    <w:rsid w:val="00AB1F71"/>
    <w:rsid w:val="00AB3259"/>
    <w:rsid w:val="00B246AB"/>
    <w:rsid w:val="00B56E22"/>
    <w:rsid w:val="00BF7ADE"/>
    <w:rsid w:val="00C562ED"/>
    <w:rsid w:val="00CC20ED"/>
    <w:rsid w:val="00CF7AEA"/>
    <w:rsid w:val="00D07EFA"/>
    <w:rsid w:val="00D27D42"/>
    <w:rsid w:val="00D57771"/>
    <w:rsid w:val="00DE7DDB"/>
    <w:rsid w:val="00DF377B"/>
    <w:rsid w:val="00E850B7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D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12</cp:revision>
  <cp:lastPrinted>2019-03-27T20:42:00Z</cp:lastPrinted>
  <dcterms:created xsi:type="dcterms:W3CDTF">2019-03-26T20:35:00Z</dcterms:created>
  <dcterms:modified xsi:type="dcterms:W3CDTF">2019-03-27T20:42:00Z</dcterms:modified>
</cp:coreProperties>
</file>