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D2BB8">
      <w:pPr>
        <w:pStyle w:val="Date"/>
        <w:rPr>
          <w:sz w:val="24"/>
        </w:rPr>
      </w:pPr>
      <w:r>
        <w:rPr>
          <w:sz w:val="24"/>
        </w:rPr>
        <w:t>July</w:t>
      </w:r>
      <w:r w:rsidR="000E1755">
        <w:rPr>
          <w:sz w:val="24"/>
        </w:rPr>
        <w:t xml:space="preserve"> </w:t>
      </w:r>
      <w:r w:rsidR="00F12EC7">
        <w:rPr>
          <w:sz w:val="24"/>
        </w:rPr>
        <w:t>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F5ECE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bookmarkStart w:id="0" w:name="_GoBack"/>
      <w:bookmarkEnd w:id="0"/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71870">
        <w:rPr>
          <w:b/>
          <w:sz w:val="24"/>
          <w:szCs w:val="24"/>
        </w:rPr>
        <w:t>Smiles for Kids</w:t>
      </w:r>
      <w:r w:rsidR="00256E65">
        <w:rPr>
          <w:b/>
          <w:sz w:val="24"/>
          <w:szCs w:val="24"/>
        </w:rPr>
        <w:t>- PDN and Eagle Ranch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71870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371870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371870">
        <w:rPr>
          <w:b/>
          <w:sz w:val="24"/>
          <w:szCs w:val="24"/>
        </w:rPr>
        <w:t>C12</w:t>
      </w:r>
      <w:r w:rsidR="00545FA6">
        <w:rPr>
          <w:b/>
          <w:sz w:val="24"/>
          <w:szCs w:val="24"/>
        </w:rPr>
        <w:t>E0</w:t>
      </w:r>
      <w:r w:rsidR="00371870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71870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371870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86E0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9F5ECE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2015-05-01T16:37:00Z</cp:lastPrinted>
  <dcterms:created xsi:type="dcterms:W3CDTF">2015-07-01T22:03:00Z</dcterms:created>
  <dcterms:modified xsi:type="dcterms:W3CDTF">2015-07-01T22:12:00Z</dcterms:modified>
</cp:coreProperties>
</file>