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1A33CFA0" w14:textId="5532EB3F" w:rsidR="009E3F19" w:rsidRPr="009E3F19"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r>
      <w:r w:rsidR="00406CB9">
        <w:rPr>
          <w:rFonts w:ascii="Arial" w:hAnsi="Arial" w:cs="Arial"/>
        </w:rPr>
        <w:t>Carl Vermillion, PE PTOE</w:t>
      </w:r>
    </w:p>
    <w:p w14:paraId="50B0F7D4" w14:textId="32019F21" w:rsidR="009E3F19" w:rsidRPr="009E3F19" w:rsidRDefault="009E3F19" w:rsidP="009E3F19">
      <w:pPr>
        <w:spacing w:after="0" w:line="240" w:lineRule="auto"/>
        <w:rPr>
          <w:rFonts w:ascii="Arial" w:hAnsi="Arial" w:cs="Arial"/>
        </w:rPr>
      </w:pPr>
      <w:r>
        <w:rPr>
          <w:rFonts w:ascii="Arial" w:hAnsi="Arial" w:cs="Arial"/>
        </w:rPr>
        <w:tab/>
      </w:r>
      <w:r w:rsidR="00406CB9">
        <w:rPr>
          <w:rFonts w:ascii="Arial" w:hAnsi="Arial" w:cs="Arial"/>
        </w:rPr>
        <w:t>Bohannan Huston inc</w:t>
      </w:r>
    </w:p>
    <w:p w14:paraId="30205D87" w14:textId="5F381BD5" w:rsidR="009E3F19" w:rsidRPr="009E3F19" w:rsidRDefault="009E3F19" w:rsidP="009E3F19">
      <w:pPr>
        <w:spacing w:after="0" w:line="240" w:lineRule="auto"/>
        <w:rPr>
          <w:rFonts w:ascii="Arial" w:hAnsi="Arial" w:cs="Arial"/>
        </w:rPr>
      </w:pPr>
      <w:r>
        <w:rPr>
          <w:rFonts w:ascii="Arial" w:hAnsi="Arial" w:cs="Arial"/>
        </w:rPr>
        <w:tab/>
      </w:r>
      <w:r w:rsidR="00406CB9">
        <w:rPr>
          <w:rFonts w:ascii="Arial" w:hAnsi="Arial" w:cs="Arial"/>
        </w:rPr>
        <w:t>7500 Jefferson St NE</w:t>
      </w:r>
    </w:p>
    <w:p w14:paraId="64B0D1E4" w14:textId="6C80B1BE" w:rsidR="009E3F19" w:rsidRPr="009E3F19" w:rsidRDefault="009E3F19" w:rsidP="009E3F19">
      <w:pPr>
        <w:spacing w:after="0" w:line="240" w:lineRule="auto"/>
        <w:rPr>
          <w:rFonts w:ascii="Arial" w:hAnsi="Arial" w:cs="Arial"/>
        </w:rPr>
      </w:pPr>
      <w:r>
        <w:rPr>
          <w:rFonts w:ascii="Arial" w:hAnsi="Arial" w:cs="Arial"/>
        </w:rPr>
        <w:tab/>
      </w:r>
      <w:r w:rsidR="00406CB9">
        <w:rPr>
          <w:rFonts w:ascii="Arial" w:hAnsi="Arial" w:cs="Arial"/>
        </w:rPr>
        <w:t>Albuquerque, NM, 87109</w:t>
      </w:r>
    </w:p>
    <w:p w14:paraId="6E710D77" w14:textId="77777777" w:rsidR="009E3F19" w:rsidRPr="009E3F19" w:rsidRDefault="009E3F19" w:rsidP="009E3F19">
      <w:pPr>
        <w:spacing w:after="0" w:line="240" w:lineRule="auto"/>
        <w:rPr>
          <w:rFonts w:ascii="Arial" w:hAnsi="Arial" w:cs="Arial"/>
        </w:rPr>
      </w:pPr>
    </w:p>
    <w:p w14:paraId="021E6ED1" w14:textId="08149690"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406CB9">
        <w:rPr>
          <w:rFonts w:ascii="Arial" w:hAnsi="Arial" w:cs="Arial"/>
        </w:rPr>
        <w:t>June 26, 2024</w:t>
      </w:r>
    </w:p>
    <w:p w14:paraId="648E00A5" w14:textId="77777777" w:rsidR="009E3F19" w:rsidRPr="009E3F19" w:rsidRDefault="009E3F19" w:rsidP="009E3F19">
      <w:pPr>
        <w:spacing w:after="0" w:line="240" w:lineRule="auto"/>
        <w:rPr>
          <w:rFonts w:ascii="Arial" w:hAnsi="Arial" w:cs="Arial"/>
        </w:rPr>
      </w:pPr>
    </w:p>
    <w:p w14:paraId="36BBA70A" w14:textId="43013DC9" w:rsidR="009E3F19" w:rsidRPr="009E3F19" w:rsidRDefault="009E3F19" w:rsidP="00406CB9">
      <w:pPr>
        <w:spacing w:after="0" w:line="240" w:lineRule="auto"/>
        <w:ind w:left="1440" w:hanging="1440"/>
        <w:rPr>
          <w:rFonts w:ascii="Arial" w:hAnsi="Arial" w:cs="Arial"/>
        </w:rPr>
      </w:pPr>
      <w:r w:rsidRPr="009E3F19">
        <w:rPr>
          <w:rFonts w:ascii="Arial" w:hAnsi="Arial" w:cs="Arial"/>
          <w:b/>
        </w:rPr>
        <w:t>ATTENDEES:</w:t>
      </w:r>
      <w:r w:rsidRPr="009E3F19">
        <w:rPr>
          <w:rFonts w:ascii="Arial" w:hAnsi="Arial" w:cs="Arial"/>
        </w:rPr>
        <w:tab/>
      </w:r>
      <w:r w:rsidRPr="009E3F19">
        <w:rPr>
          <w:rFonts w:ascii="Arial" w:hAnsi="Arial" w:cs="Arial"/>
        </w:rPr>
        <w:tab/>
      </w:r>
      <w:r w:rsidR="00011F4C">
        <w:rPr>
          <w:rFonts w:ascii="Arial" w:hAnsi="Arial" w:cs="Arial"/>
        </w:rPr>
        <w:t xml:space="preserve"> </w:t>
      </w:r>
      <w:r w:rsidR="00406CB9">
        <w:rPr>
          <w:rFonts w:ascii="Arial" w:hAnsi="Arial" w:cs="Arial"/>
        </w:rPr>
        <w:t>Marg</w:t>
      </w:r>
      <w:r w:rsidR="00296C00">
        <w:rPr>
          <w:rFonts w:ascii="Arial" w:hAnsi="Arial" w:cs="Arial"/>
        </w:rPr>
        <w:t>a</w:t>
      </w:r>
      <w:r w:rsidR="00406CB9">
        <w:rPr>
          <w:rFonts w:ascii="Arial" w:hAnsi="Arial" w:cs="Arial"/>
        </w:rPr>
        <w:t>ret Haynes, Curtis Ch</w:t>
      </w:r>
      <w:r w:rsidR="00591B3B">
        <w:rPr>
          <w:rFonts w:ascii="Arial" w:hAnsi="Arial" w:cs="Arial"/>
        </w:rPr>
        <w:t>e</w:t>
      </w:r>
      <w:r w:rsidR="00406CB9">
        <w:rPr>
          <w:rFonts w:ascii="Arial" w:hAnsi="Arial" w:cs="Arial"/>
        </w:rPr>
        <w:t>rne, Julie Luna, Harry Relkin, Michael Balaskovits, Carl Vermillion</w:t>
      </w:r>
    </w:p>
    <w:p w14:paraId="58040718" w14:textId="77777777" w:rsidR="009E3F19" w:rsidRPr="009E3F19" w:rsidRDefault="009E3F19" w:rsidP="009E3F19">
      <w:pPr>
        <w:spacing w:after="0" w:line="240" w:lineRule="auto"/>
        <w:rPr>
          <w:rFonts w:ascii="Arial" w:hAnsi="Arial" w:cs="Arial"/>
        </w:rPr>
      </w:pPr>
    </w:p>
    <w:p w14:paraId="2D91031B" w14:textId="3212999D"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r>
      <w:r w:rsidR="00406CB9">
        <w:rPr>
          <w:rFonts w:ascii="Arial" w:hAnsi="Arial" w:cs="Arial"/>
        </w:rPr>
        <w:t>Mesa Film Studio TIA</w:t>
      </w:r>
      <w:r w:rsidR="00A33B06">
        <w:rPr>
          <w:rFonts w:ascii="Arial" w:hAnsi="Arial" w:cs="Arial"/>
        </w:rPr>
        <w:t>,</w:t>
      </w:r>
      <w:r w:rsidR="00406CB9">
        <w:rPr>
          <w:rFonts w:ascii="Arial" w:hAnsi="Arial" w:cs="Arial"/>
        </w:rPr>
        <w:t xml:space="preserve"> D-06-Z</w:t>
      </w:r>
    </w:p>
    <w:p w14:paraId="2F30DF0D" w14:textId="77777777" w:rsidR="009E3F19" w:rsidRPr="009E3F19" w:rsidRDefault="009E3F19" w:rsidP="009E3F19">
      <w:pPr>
        <w:spacing w:after="0" w:line="240" w:lineRule="auto"/>
        <w:rPr>
          <w:rFonts w:ascii="Arial" w:hAnsi="Arial" w:cs="Arial"/>
        </w:rPr>
      </w:pPr>
    </w:p>
    <w:p w14:paraId="00E9D110" w14:textId="0E9BF102"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406CB9">
        <w:rPr>
          <w:rFonts w:ascii="Arial" w:hAnsi="Arial" w:cs="Arial"/>
          <w:u w:val="single"/>
        </w:rPr>
        <w:t>X</w:t>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77777777"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Sector Plan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Sector Plan Amendment</w:t>
      </w:r>
    </w:p>
    <w:p w14:paraId="1A8D18F9" w14:textId="77777777" w:rsidR="009E3F19" w:rsidRPr="009E3F19" w:rsidRDefault="009E3F19" w:rsidP="009E3F19">
      <w:pPr>
        <w:spacing w:after="0" w:line="240" w:lineRule="auto"/>
        <w:rPr>
          <w:rFonts w:ascii="Arial" w:hAnsi="Arial" w:cs="Arial"/>
        </w:rPr>
      </w:pPr>
    </w:p>
    <w:p w14:paraId="3203C2D4" w14:textId="77777777"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Site Plan Amendment</w:t>
      </w:r>
    </w:p>
    <w:p w14:paraId="55560599" w14:textId="77777777" w:rsidR="009E3F19" w:rsidRPr="009E3F19" w:rsidRDefault="009E3F19" w:rsidP="009E3F19">
      <w:pPr>
        <w:spacing w:after="0" w:line="240" w:lineRule="auto"/>
        <w:rPr>
          <w:rFonts w:ascii="Arial" w:hAnsi="Arial" w:cs="Arial"/>
        </w:rPr>
      </w:pPr>
    </w:p>
    <w:p w14:paraId="60219C77" w14:textId="5215E2A3"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406CB9">
        <w:rPr>
          <w:rFonts w:ascii="Arial" w:hAnsi="Arial" w:cs="Arial"/>
        </w:rPr>
        <w:t>Development of a film studio with 6 – 20,250 SF stages, 80,000 SF Mill, 36,000 SF Flex space, 27,000 back lot, and 50,000 SF of dedicated office space</w:t>
      </w:r>
      <w:r w:rsidR="007212BE">
        <w:rPr>
          <w:rFonts w:ascii="Arial" w:hAnsi="Arial" w:cs="Arial"/>
        </w:rPr>
        <w:t>.</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535F7DF0" w14:textId="2CA475F6"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w:t>
      </w:r>
    </w:p>
    <w:p w14:paraId="116F3323" w14:textId="19582178"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00406CB9">
        <w:rPr>
          <w:rFonts w:ascii="Arial" w:hAnsi="Arial" w:cs="Arial"/>
        </w:rPr>
        <w:t>Previous trip generation used for the ABQ Studios masterplan should be used for this study. Local knowledge is preferred for this type of land use.</w:t>
      </w:r>
      <w:r w:rsidRPr="009E3F19">
        <w:rPr>
          <w:rFonts w:ascii="Arial" w:hAnsi="Arial" w:cs="Arial"/>
        </w:rPr>
        <w:t xml:space="preserve"> </w:t>
      </w:r>
    </w:p>
    <w:p w14:paraId="72097C1C" w14:textId="77777777" w:rsid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t>Consultant to provide.</w:t>
      </w:r>
    </w:p>
    <w:p w14:paraId="70EB396D" w14:textId="77777777" w:rsidR="009E3F19" w:rsidRPr="009E3F19" w:rsidRDefault="009E3F19" w:rsidP="009E3F19">
      <w:pPr>
        <w:spacing w:after="0" w:line="240" w:lineRule="auto"/>
        <w:rPr>
          <w:rFonts w:ascii="Arial" w:hAnsi="Arial" w:cs="Arial"/>
        </w:rPr>
      </w:pP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2710F96A"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2E960ED0" w14:textId="5507FC69" w:rsidR="004B4548" w:rsidRPr="0012221F" w:rsidRDefault="00406CB9" w:rsidP="004B4548">
      <w:pPr>
        <w:pStyle w:val="ListParagraph"/>
        <w:numPr>
          <w:ilvl w:val="1"/>
          <w:numId w:val="13"/>
        </w:numPr>
        <w:spacing w:after="0" w:line="240" w:lineRule="auto"/>
        <w:rPr>
          <w:rFonts w:ascii="Arial" w:hAnsi="Arial" w:cs="Arial"/>
        </w:rPr>
      </w:pPr>
      <w:r>
        <w:rPr>
          <w:rFonts w:ascii="Arial" w:hAnsi="Arial" w:cs="Arial"/>
        </w:rPr>
        <w:t>None</w:t>
      </w:r>
    </w:p>
    <w:p w14:paraId="4DC31BA0" w14:textId="77777777" w:rsidR="004B4548" w:rsidRPr="0012221F" w:rsidRDefault="004B4548" w:rsidP="004B4548">
      <w:pPr>
        <w:spacing w:after="0" w:line="240" w:lineRule="auto"/>
        <w:rPr>
          <w:rFonts w:ascii="Arial" w:hAnsi="Arial" w:cs="Arial"/>
        </w:rPr>
      </w:pP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051452EC" w14:textId="32255592" w:rsidR="00B943C9" w:rsidRPr="00406CB9" w:rsidRDefault="00406CB9" w:rsidP="00406CB9">
      <w:pPr>
        <w:pStyle w:val="ListParagraph"/>
        <w:numPr>
          <w:ilvl w:val="1"/>
          <w:numId w:val="14"/>
        </w:numPr>
        <w:spacing w:after="0" w:line="240" w:lineRule="auto"/>
        <w:ind w:left="1440"/>
        <w:rPr>
          <w:rFonts w:ascii="Arial" w:hAnsi="Arial" w:cs="Arial"/>
        </w:rPr>
      </w:pPr>
      <w:r w:rsidRPr="00406CB9">
        <w:rPr>
          <w:rFonts w:ascii="Arial" w:hAnsi="Arial" w:cs="Arial"/>
        </w:rPr>
        <w:t>None</w:t>
      </w:r>
    </w:p>
    <w:p w14:paraId="78E6A4E4" w14:textId="77777777" w:rsidR="009E3F19" w:rsidRPr="009E3F19" w:rsidRDefault="009E3F19" w:rsidP="009E3F19">
      <w:pPr>
        <w:spacing w:after="0" w:line="240" w:lineRule="auto"/>
        <w:rPr>
          <w:rFonts w:ascii="Arial" w:hAnsi="Arial" w:cs="Arial"/>
        </w:rPr>
      </w:pPr>
    </w:p>
    <w:p w14:paraId="4350C014" w14:textId="77777777" w:rsidR="009E3F19" w:rsidRDefault="004B4548" w:rsidP="009E3F19">
      <w:pPr>
        <w:spacing w:after="0" w:line="240" w:lineRule="auto"/>
        <w:rPr>
          <w:rFonts w:ascii="Arial" w:hAnsi="Arial" w:cs="Arial"/>
        </w:rPr>
      </w:pPr>
      <w:r>
        <w:rPr>
          <w:rFonts w:ascii="Arial" w:hAnsi="Arial" w:cs="Arial"/>
        </w:rPr>
        <w:tab/>
      </w:r>
      <w:r w:rsidR="009E3F19" w:rsidRPr="009E3F19">
        <w:rPr>
          <w:rFonts w:ascii="Arial" w:hAnsi="Arial" w:cs="Arial"/>
        </w:rPr>
        <w:t>Driveway Intersections: all site drives.</w:t>
      </w:r>
    </w:p>
    <w:p w14:paraId="51B5250A" w14:textId="4D399C16" w:rsidR="00406CB9" w:rsidRPr="009E3F19" w:rsidRDefault="00406CB9" w:rsidP="009E3F19">
      <w:pPr>
        <w:spacing w:after="0" w:line="240" w:lineRule="auto"/>
        <w:rPr>
          <w:rFonts w:ascii="Arial" w:hAnsi="Arial" w:cs="Arial"/>
        </w:rPr>
      </w:pPr>
      <w:r>
        <w:rPr>
          <w:rFonts w:ascii="Arial" w:hAnsi="Arial" w:cs="Arial"/>
        </w:rPr>
        <w:tab/>
      </w:r>
      <w:r>
        <w:rPr>
          <w:rFonts w:ascii="Arial" w:hAnsi="Arial" w:cs="Arial"/>
        </w:rPr>
        <w:tab/>
        <w:t>Access Point 1 at Atrisco Vista</w:t>
      </w:r>
    </w:p>
    <w:p w14:paraId="0BE5A5D9" w14:textId="77777777" w:rsidR="009E3F19" w:rsidRPr="009E3F19" w:rsidRDefault="009E3F19" w:rsidP="009E3F19">
      <w:pPr>
        <w:spacing w:after="0" w:line="240" w:lineRule="auto"/>
        <w:rPr>
          <w:rFonts w:ascii="Arial" w:hAnsi="Arial" w:cs="Arial"/>
        </w:rPr>
      </w:pPr>
    </w:p>
    <w:p w14:paraId="04181C80"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30C814E3" w14:textId="7C33AB84" w:rsidR="00B943C9" w:rsidRPr="00735673" w:rsidRDefault="00B943C9" w:rsidP="00B943C9">
      <w:pPr>
        <w:pStyle w:val="ListParagraph"/>
        <w:numPr>
          <w:ilvl w:val="1"/>
          <w:numId w:val="6"/>
        </w:numPr>
        <w:spacing w:after="0" w:line="240" w:lineRule="auto"/>
        <w:rPr>
          <w:rFonts w:ascii="Arial" w:hAnsi="Arial" w:cs="Arial"/>
        </w:rPr>
      </w:pPr>
      <w:r w:rsidRPr="00735673">
        <w:rPr>
          <w:rFonts w:ascii="Arial" w:hAnsi="Arial" w:cs="Arial"/>
        </w:rPr>
        <w:t>Tube counts North and South of Airport</w:t>
      </w:r>
      <w:r w:rsidR="00406CB9" w:rsidRPr="00735673">
        <w:rPr>
          <w:rFonts w:ascii="Arial" w:hAnsi="Arial" w:cs="Arial"/>
        </w:rPr>
        <w:t xml:space="preserve"> on Atrisco Vista. These will be counted for 48 hours.</w:t>
      </w:r>
    </w:p>
    <w:p w14:paraId="570F2F78" w14:textId="77777777" w:rsidR="009E3F19" w:rsidRPr="009E3F19" w:rsidRDefault="009E3F19" w:rsidP="009E3F19">
      <w:pPr>
        <w:spacing w:after="0" w:line="240" w:lineRule="auto"/>
        <w:rPr>
          <w:rFonts w:ascii="Arial" w:hAnsi="Arial" w:cs="Arial"/>
        </w:rPr>
      </w:pPr>
    </w:p>
    <w:p w14:paraId="7C9CF51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2C738624" w14:textId="77777777" w:rsidR="009E3F19" w:rsidRPr="009E3F19" w:rsidRDefault="009633F3" w:rsidP="007212BE">
      <w:pPr>
        <w:spacing w:after="0" w:line="240" w:lineRule="auto"/>
        <w:ind w:left="360"/>
        <w:rPr>
          <w:rFonts w:ascii="Arial" w:hAnsi="Arial" w:cs="Arial"/>
        </w:rPr>
      </w:pPr>
      <w:r>
        <w:rPr>
          <w:rFonts w:ascii="Arial" w:hAnsi="Arial" w:cs="Arial"/>
        </w:rPr>
        <w:lastRenderedPageBreak/>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79C75191"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City Wide - residential, office or industrial;</w:t>
      </w:r>
    </w:p>
    <w:p w14:paraId="6E912328"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 xml:space="preserve">x mile radius </w:t>
      </w:r>
      <w:r w:rsidR="006C44BE">
        <w:rPr>
          <w:rFonts w:ascii="Arial" w:hAnsi="Arial" w:cs="Arial"/>
        </w:rPr>
        <w:t>–</w:t>
      </w:r>
      <w:r w:rsidRPr="009E3F19">
        <w:rPr>
          <w:rFonts w:ascii="Arial" w:hAnsi="Arial" w:cs="Arial"/>
        </w:rPr>
        <w:t xml:space="preserve"> commercial;</w:t>
      </w:r>
    </w:p>
    <w:p w14:paraId="50FE9C8F" w14:textId="77777777" w:rsidR="009E3F19"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Interstate or to be determi</w:t>
      </w:r>
      <w:r w:rsidR="006C44BE">
        <w:rPr>
          <w:rFonts w:ascii="Arial" w:hAnsi="Arial" w:cs="Arial"/>
        </w:rPr>
        <w:t>ned by consultant - motel/hotel</w:t>
      </w:r>
    </w:p>
    <w:p w14:paraId="52C8EA7F" w14:textId="77777777" w:rsidR="006C44BE" w:rsidRPr="009E3F19"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12221F">
        <w:rPr>
          <w:rFonts w:ascii="Arial" w:hAnsi="Arial" w:cs="Arial"/>
        </w:rPr>
        <w:t>APS district boundary mapping for each school</w:t>
      </w:r>
      <w:r>
        <w:rPr>
          <w:rFonts w:ascii="Arial" w:hAnsi="Arial" w:cs="Arial"/>
        </w:rPr>
        <w:t xml:space="preserve"> and bus routes</w:t>
      </w:r>
    </w:p>
    <w:p w14:paraId="00D8EE18" w14:textId="77777777" w:rsidR="009E3F19" w:rsidRPr="009E3F19" w:rsidRDefault="009E3F19" w:rsidP="009E3F19">
      <w:pPr>
        <w:spacing w:after="0" w:line="240" w:lineRule="auto"/>
        <w:rPr>
          <w:rFonts w:ascii="Arial" w:hAnsi="Arial" w:cs="Arial"/>
        </w:rPr>
      </w:pPr>
    </w:p>
    <w:p w14:paraId="1D32CE09" w14:textId="1BAF0DFE" w:rsid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2C8ACC05" w14:textId="77777777" w:rsidR="00B943C9" w:rsidRDefault="00B943C9" w:rsidP="00B943C9">
      <w:pPr>
        <w:spacing w:after="0" w:line="240" w:lineRule="auto"/>
        <w:rPr>
          <w:rFonts w:ascii="Arial" w:hAnsi="Arial" w:cs="Arial"/>
        </w:rPr>
      </w:pPr>
    </w:p>
    <w:p w14:paraId="436A7AC3" w14:textId="18D54D43" w:rsidR="00B943C9" w:rsidRPr="00735673" w:rsidRDefault="00406CB9" w:rsidP="00B943C9">
      <w:pPr>
        <w:spacing w:after="0" w:line="240" w:lineRule="auto"/>
        <w:ind w:left="360"/>
        <w:rPr>
          <w:rFonts w:ascii="Arial" w:hAnsi="Arial" w:cs="Arial"/>
        </w:rPr>
      </w:pPr>
      <w:r w:rsidRPr="00735673">
        <w:rPr>
          <w:rFonts w:ascii="Arial" w:hAnsi="Arial" w:cs="Arial"/>
        </w:rPr>
        <w:t xml:space="preserve">The </w:t>
      </w:r>
      <w:r w:rsidR="00B943C9" w:rsidRPr="00735673">
        <w:rPr>
          <w:rFonts w:ascii="Arial" w:hAnsi="Arial" w:cs="Arial"/>
        </w:rPr>
        <w:t xml:space="preserve">tube count data </w:t>
      </w:r>
      <w:r w:rsidRPr="00735673">
        <w:rPr>
          <w:rFonts w:ascii="Arial" w:hAnsi="Arial" w:cs="Arial"/>
        </w:rPr>
        <w:t xml:space="preserve">will be used to evaluate the existing traffic patterns </w:t>
      </w:r>
      <w:r w:rsidR="00B943C9" w:rsidRPr="00735673">
        <w:rPr>
          <w:rFonts w:ascii="Arial" w:hAnsi="Arial" w:cs="Arial"/>
        </w:rPr>
        <w:t>to determine percentage north/south</w:t>
      </w:r>
      <w:r w:rsidRPr="00735673">
        <w:rPr>
          <w:rFonts w:ascii="Arial" w:hAnsi="Arial" w:cs="Arial"/>
        </w:rPr>
        <w:t xml:space="preserve"> from site. </w:t>
      </w:r>
    </w:p>
    <w:p w14:paraId="25B88C7C" w14:textId="33F24844" w:rsidR="00B157FF" w:rsidRPr="00735673" w:rsidRDefault="00B157FF" w:rsidP="00B157FF">
      <w:pPr>
        <w:pStyle w:val="ListParagraph"/>
        <w:spacing w:after="0" w:line="240" w:lineRule="auto"/>
        <w:rPr>
          <w:rFonts w:ascii="Arial" w:hAnsi="Arial" w:cs="Arial"/>
        </w:rPr>
      </w:pPr>
    </w:p>
    <w:p w14:paraId="14A781EE" w14:textId="4A01D4A3" w:rsidR="009E3F19" w:rsidRPr="00735673" w:rsidRDefault="009E3F19" w:rsidP="009E3F19">
      <w:pPr>
        <w:spacing w:after="0" w:line="240" w:lineRule="auto"/>
        <w:rPr>
          <w:rFonts w:ascii="Arial" w:hAnsi="Arial" w:cs="Arial"/>
        </w:rPr>
      </w:pPr>
    </w:p>
    <w:p w14:paraId="79304E91" w14:textId="77777777" w:rsidR="006C44BE" w:rsidRPr="00735673" w:rsidRDefault="009E3F19" w:rsidP="006C44BE">
      <w:pPr>
        <w:pStyle w:val="ListParagraph"/>
        <w:numPr>
          <w:ilvl w:val="0"/>
          <w:numId w:val="6"/>
        </w:numPr>
        <w:spacing w:after="0" w:line="240" w:lineRule="auto"/>
        <w:ind w:left="720" w:hanging="360"/>
        <w:rPr>
          <w:rFonts w:ascii="Arial" w:hAnsi="Arial" w:cs="Arial"/>
        </w:rPr>
      </w:pPr>
      <w:r w:rsidRPr="00735673">
        <w:rPr>
          <w:rFonts w:ascii="Arial" w:hAnsi="Arial" w:cs="Arial"/>
        </w:rPr>
        <w:t>Traffic Assignment. Logical routing on the major street system.</w:t>
      </w:r>
    </w:p>
    <w:p w14:paraId="0970EBC2" w14:textId="244AF790" w:rsidR="00B943C9" w:rsidRPr="00735673" w:rsidRDefault="00406CB9" w:rsidP="00B943C9">
      <w:pPr>
        <w:pStyle w:val="ListParagraph"/>
        <w:numPr>
          <w:ilvl w:val="1"/>
          <w:numId w:val="6"/>
        </w:numPr>
        <w:spacing w:after="0" w:line="240" w:lineRule="auto"/>
        <w:rPr>
          <w:rFonts w:ascii="Arial" w:hAnsi="Arial" w:cs="Arial"/>
        </w:rPr>
      </w:pPr>
      <w:r w:rsidRPr="00735673">
        <w:rPr>
          <w:rFonts w:ascii="Arial" w:hAnsi="Arial" w:cs="Arial"/>
        </w:rPr>
        <w:t>The tube counts will determine percentage traveling north/south from site on Atrisco Vista</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613F76A" w14:textId="20EB364B" w:rsidR="006C44BE" w:rsidRDefault="00406CB9" w:rsidP="006C44BE">
      <w:pPr>
        <w:pStyle w:val="ListParagraph"/>
        <w:numPr>
          <w:ilvl w:val="0"/>
          <w:numId w:val="15"/>
        </w:numPr>
        <w:spacing w:after="0" w:line="240" w:lineRule="auto"/>
        <w:ind w:left="1080"/>
        <w:rPr>
          <w:rFonts w:ascii="Arial" w:hAnsi="Arial" w:cs="Arial"/>
        </w:rPr>
      </w:pPr>
      <w:r>
        <w:rPr>
          <w:rFonts w:ascii="Arial" w:hAnsi="Arial" w:cs="Arial"/>
        </w:rPr>
        <w:t>No other projects will be included as background in this TIA</w:t>
      </w:r>
    </w:p>
    <w:p w14:paraId="12133EAF" w14:textId="77777777" w:rsidR="009E3F19" w:rsidRPr="009E3F19" w:rsidRDefault="009E3F19" w:rsidP="009E3F19">
      <w:pPr>
        <w:spacing w:after="0" w:line="240" w:lineRule="auto"/>
        <w:rPr>
          <w:rFonts w:ascii="Arial" w:hAnsi="Arial" w:cs="Arial"/>
        </w:rPr>
      </w:pPr>
    </w:p>
    <w:p w14:paraId="07587228"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B8173B">
        <w:rPr>
          <w:rFonts w:ascii="Arial" w:hAnsi="Arial" w:cs="Arial"/>
        </w:rPr>
        <w:t xml:space="preserve"> 6</w:t>
      </w:r>
      <w:r w:rsidR="00B8173B" w:rsidRPr="00B8173B">
        <w:rPr>
          <w:rFonts w:ascii="Arial" w:hAnsi="Arial" w:cs="Arial"/>
          <w:vertAlign w:val="superscript"/>
        </w:rPr>
        <w:t>th</w:t>
      </w:r>
      <w:r w:rsidR="00B8173B">
        <w:rPr>
          <w:rFonts w:ascii="Arial" w:hAnsi="Arial" w:cs="Arial"/>
        </w:rPr>
        <w:t xml:space="preserve"> edition</w:t>
      </w:r>
      <w:r w:rsidRPr="007212BE">
        <w:rPr>
          <w:rFonts w:ascii="Arial" w:hAnsi="Arial" w:cs="Arial"/>
        </w:rPr>
        <w:t>” or equivalent [i.e. HCS, Synchro, Teapac, etc.] as approved by staff). Must use latest version of design software and/or current edition of design manual.</w:t>
      </w:r>
    </w:p>
    <w:p w14:paraId="67200CF2" w14:textId="1356C903"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00406CB9">
        <w:rPr>
          <w:rFonts w:ascii="Arial" w:hAnsi="Arial" w:cs="Arial"/>
        </w:rPr>
        <w:t>HCS 2024 software will be used to evaluate intersection capacity at access point</w:t>
      </w:r>
      <w:r w:rsidRPr="009E3F19">
        <w:rPr>
          <w:rFonts w:ascii="Arial" w:hAnsi="Arial" w:cs="Arial"/>
        </w:rPr>
        <w:t xml:space="preserve"> </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42916901"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Existing analysis </w:t>
      </w:r>
      <w:r w:rsidR="00684580">
        <w:rPr>
          <w:rFonts w:ascii="Arial" w:hAnsi="Arial" w:cs="Arial"/>
          <w:u w:val="single"/>
        </w:rPr>
        <w:t xml:space="preserve">  </w:t>
      </w:r>
      <w:r w:rsidR="00406CB9">
        <w:rPr>
          <w:rFonts w:ascii="Arial" w:hAnsi="Arial" w:cs="Arial"/>
          <w:u w:val="single"/>
        </w:rPr>
        <w:t>X</w:t>
      </w:r>
      <w:r w:rsidR="00684580">
        <w:rPr>
          <w:rFonts w:ascii="Arial" w:hAnsi="Arial" w:cs="Arial"/>
          <w:u w:val="single"/>
        </w:rPr>
        <w:t xml:space="preserve">  </w:t>
      </w:r>
      <w:r w:rsidR="00684580">
        <w:rPr>
          <w:rFonts w:ascii="Arial" w:hAnsi="Arial" w:cs="Arial"/>
        </w:rPr>
        <w:t xml:space="preserve"> </w:t>
      </w:r>
      <w:r w:rsidRPr="007212BE">
        <w:rPr>
          <w:rFonts w:ascii="Arial" w:hAnsi="Arial" w:cs="Arial"/>
        </w:rPr>
        <w:t xml:space="preserve">yes </w:t>
      </w:r>
      <w:r w:rsidR="00684580">
        <w:rPr>
          <w:rFonts w:ascii="Arial" w:hAnsi="Arial" w:cs="Arial"/>
          <w:u w:val="single"/>
        </w:rPr>
        <w:t xml:space="preserve">    </w:t>
      </w:r>
      <w:r w:rsidR="00684580">
        <w:rPr>
          <w:rFonts w:ascii="Arial" w:hAnsi="Arial" w:cs="Arial"/>
        </w:rPr>
        <w:t xml:space="preserve"> </w:t>
      </w:r>
      <w:r w:rsidRPr="007212BE">
        <w:rPr>
          <w:rFonts w:ascii="Arial" w:hAnsi="Arial" w:cs="Arial"/>
        </w:rPr>
        <w:t>no - year (</w:t>
      </w:r>
      <w:r w:rsidR="00406CB9">
        <w:rPr>
          <w:rFonts w:ascii="Arial" w:hAnsi="Arial" w:cs="Arial"/>
        </w:rPr>
        <w:t>2024</w:t>
      </w:r>
      <w:r w:rsidRPr="007212BE">
        <w:rPr>
          <w:rFonts w:ascii="Arial" w:hAnsi="Arial" w:cs="Arial"/>
        </w:rPr>
        <w:t>);</w:t>
      </w:r>
    </w:p>
    <w:p w14:paraId="39C6E12A" w14:textId="64417299" w:rsidR="009E3F19" w:rsidRPr="00735673"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without proposed development</w:t>
      </w:r>
      <w:r w:rsidR="007212BE">
        <w:rPr>
          <w:rFonts w:ascii="Arial" w:hAnsi="Arial" w:cs="Arial"/>
        </w:rPr>
        <w:t xml:space="preserve"> </w:t>
      </w:r>
      <w:r w:rsidR="007212BE" w:rsidRPr="00735673">
        <w:rPr>
          <w:rFonts w:ascii="Arial" w:hAnsi="Arial" w:cs="Arial"/>
        </w:rPr>
        <w:t xml:space="preserve">– </w:t>
      </w:r>
      <w:r w:rsidR="00B943C9" w:rsidRPr="00735673">
        <w:rPr>
          <w:rFonts w:ascii="Arial" w:hAnsi="Arial" w:cs="Arial"/>
        </w:rPr>
        <w:t>2025</w:t>
      </w:r>
      <w:r w:rsidR="00735673" w:rsidRPr="00735673">
        <w:rPr>
          <w:rFonts w:ascii="Arial" w:hAnsi="Arial" w:cs="Arial"/>
        </w:rPr>
        <w:t xml:space="preserve"> No Build</w:t>
      </w:r>
    </w:p>
    <w:p w14:paraId="1DB8D2AA" w14:textId="24F867FE" w:rsidR="009E3F19" w:rsidRPr="00735673" w:rsidRDefault="009E3F19" w:rsidP="007212BE">
      <w:pPr>
        <w:pStyle w:val="ListParagraph"/>
        <w:numPr>
          <w:ilvl w:val="1"/>
          <w:numId w:val="8"/>
        </w:numPr>
        <w:spacing w:after="0" w:line="240" w:lineRule="auto"/>
        <w:ind w:left="1080"/>
        <w:rPr>
          <w:rFonts w:ascii="Arial" w:hAnsi="Arial" w:cs="Arial"/>
        </w:rPr>
      </w:pPr>
      <w:r w:rsidRPr="00735673">
        <w:rPr>
          <w:rFonts w:ascii="Arial" w:hAnsi="Arial" w:cs="Arial"/>
        </w:rPr>
        <w:t>Phase implementation year(s) with proposed development</w:t>
      </w:r>
      <w:r w:rsidR="007212BE" w:rsidRPr="00735673">
        <w:rPr>
          <w:rFonts w:ascii="Arial" w:hAnsi="Arial" w:cs="Arial"/>
        </w:rPr>
        <w:t xml:space="preserve"> – </w:t>
      </w:r>
      <w:r w:rsidR="00B943C9" w:rsidRPr="00735673">
        <w:rPr>
          <w:rFonts w:ascii="Arial" w:hAnsi="Arial" w:cs="Arial"/>
        </w:rPr>
        <w:t>2025</w:t>
      </w:r>
      <w:r w:rsidR="00735673" w:rsidRPr="00735673">
        <w:rPr>
          <w:rFonts w:ascii="Arial" w:hAnsi="Arial" w:cs="Arial"/>
        </w:rPr>
        <w:t xml:space="preserve"> Build</w:t>
      </w:r>
    </w:p>
    <w:p w14:paraId="56768565" w14:textId="20B75FBC"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ml:space="preserve">– </w:t>
      </w:r>
      <w:r w:rsidR="00735673">
        <w:rPr>
          <w:rFonts w:ascii="Arial" w:hAnsi="Arial" w:cs="Arial"/>
        </w:rPr>
        <w:t>2035 No Build</w:t>
      </w:r>
    </w:p>
    <w:p w14:paraId="1BE85207" w14:textId="5592C4A8"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Project completion</w:t>
      </w:r>
      <w:r w:rsidR="007212BE">
        <w:rPr>
          <w:rFonts w:ascii="Arial" w:hAnsi="Arial" w:cs="Arial"/>
        </w:rPr>
        <w:t xml:space="preserve"> year with proposed development – </w:t>
      </w:r>
      <w:r w:rsidR="00735673">
        <w:rPr>
          <w:rFonts w:ascii="Arial" w:hAnsi="Arial" w:cs="Arial"/>
        </w:rPr>
        <w:t>2035 Build</w:t>
      </w:r>
    </w:p>
    <w:p w14:paraId="3A9FA452" w14:textId="77777777"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p>
    <w:p w14:paraId="196FA619" w14:textId="77777777" w:rsidR="009E3F19" w:rsidRPr="009E3F19" w:rsidRDefault="009E3F19" w:rsidP="009E3F19">
      <w:pPr>
        <w:spacing w:after="0" w:line="240" w:lineRule="auto"/>
        <w:rPr>
          <w:rFonts w:ascii="Arial" w:hAnsi="Arial" w:cs="Arial"/>
        </w:rPr>
      </w:pPr>
    </w:p>
    <w:p w14:paraId="6B43CB6C"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p>
    <w:p w14:paraId="22DFCCDF" w14:textId="77777777" w:rsidR="009E3F19" w:rsidRDefault="009E3F19" w:rsidP="007212BE">
      <w:pPr>
        <w:spacing w:after="0" w:line="240" w:lineRule="auto"/>
        <w:ind w:left="720"/>
        <w:rPr>
          <w:rFonts w:ascii="Arial" w:hAnsi="Arial" w:cs="Arial"/>
        </w:rPr>
      </w:pPr>
      <w:r w:rsidRPr="009E3F19">
        <w:rPr>
          <w:rFonts w:ascii="Arial" w:hAnsi="Arial" w:cs="Arial"/>
        </w:rPr>
        <w:t>Method: use 10-year historical growth based on standard data from the MRCOG Traffic Flow Maps.  Minimum growth rate to be used is 1/2%.</w:t>
      </w:r>
    </w:p>
    <w:p w14:paraId="1716F008" w14:textId="77777777" w:rsidR="00B943C9" w:rsidRDefault="00B943C9" w:rsidP="007212BE">
      <w:pPr>
        <w:spacing w:after="0" w:line="240" w:lineRule="auto"/>
        <w:ind w:left="720"/>
        <w:rPr>
          <w:rFonts w:ascii="Arial" w:hAnsi="Arial" w:cs="Arial"/>
        </w:rPr>
      </w:pPr>
    </w:p>
    <w:p w14:paraId="1F4F1169" w14:textId="2D989223" w:rsidR="00B943C9" w:rsidRPr="009E3F19" w:rsidRDefault="00B943C9" w:rsidP="007212BE">
      <w:pPr>
        <w:spacing w:after="0" w:line="240" w:lineRule="auto"/>
        <w:ind w:left="720"/>
        <w:rPr>
          <w:rFonts w:ascii="Arial" w:hAnsi="Arial" w:cs="Arial"/>
        </w:rPr>
      </w:pPr>
      <w:r>
        <w:rPr>
          <w:rFonts w:ascii="Arial" w:hAnsi="Arial" w:cs="Arial"/>
        </w:rPr>
        <w:tab/>
      </w:r>
      <w:r w:rsidRPr="00735673">
        <w:rPr>
          <w:rFonts w:ascii="Arial" w:hAnsi="Arial" w:cs="Arial"/>
        </w:rPr>
        <w:t>2% growth rate</w:t>
      </w:r>
      <w:r w:rsidR="00735673" w:rsidRPr="00735673">
        <w:rPr>
          <w:rFonts w:ascii="Arial" w:hAnsi="Arial" w:cs="Arial"/>
        </w:rPr>
        <w:t xml:space="preserve"> will be used for this project.</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5DE72FD" w14:textId="77777777" w:rsidR="009E3F19" w:rsidRDefault="009E3F19" w:rsidP="007212BE">
      <w:pPr>
        <w:spacing w:after="0" w:line="240" w:lineRule="auto"/>
        <w:ind w:firstLine="720"/>
        <w:rPr>
          <w:rFonts w:ascii="Arial" w:hAnsi="Arial" w:cs="Arial"/>
        </w:rPr>
      </w:pPr>
      <w:r w:rsidRPr="009E3F19">
        <w:rPr>
          <w:rFonts w:ascii="Arial" w:hAnsi="Arial" w:cs="Arial"/>
        </w:rPr>
        <w:t xml:space="preserve">List planned CIP improvements in study area and projected project implementation year: </w:t>
      </w:r>
    </w:p>
    <w:p w14:paraId="21EE32C6" w14:textId="7D8EE220" w:rsidR="00684580" w:rsidRDefault="00735673" w:rsidP="00684580">
      <w:pPr>
        <w:pStyle w:val="ListParagraph"/>
        <w:numPr>
          <w:ilvl w:val="0"/>
          <w:numId w:val="16"/>
        </w:numPr>
        <w:spacing w:after="0" w:line="240" w:lineRule="auto"/>
        <w:rPr>
          <w:rFonts w:ascii="Arial" w:hAnsi="Arial" w:cs="Arial"/>
        </w:rPr>
      </w:pPr>
      <w:r>
        <w:rPr>
          <w:rFonts w:ascii="Arial" w:hAnsi="Arial" w:cs="Arial"/>
        </w:rPr>
        <w:t xml:space="preserve">Bernalillo County Atrisco Vista Redesign </w:t>
      </w:r>
      <w:r w:rsidR="00684580">
        <w:rPr>
          <w:rFonts w:ascii="Arial" w:hAnsi="Arial" w:cs="Arial"/>
        </w:rPr>
        <w:t xml:space="preserve">Project – </w:t>
      </w:r>
      <w:r>
        <w:rPr>
          <w:rFonts w:ascii="Arial" w:hAnsi="Arial" w:cs="Arial"/>
        </w:rPr>
        <w:t xml:space="preserve">From Paseo del Norte south on Atrisco Vista </w:t>
      </w:r>
      <w:r w:rsidR="00684580">
        <w:rPr>
          <w:rFonts w:ascii="Arial" w:hAnsi="Arial" w:cs="Arial"/>
        </w:rPr>
        <w:t>(</w:t>
      </w:r>
      <w:r>
        <w:rPr>
          <w:rFonts w:ascii="Arial" w:hAnsi="Arial" w:cs="Arial"/>
        </w:rPr>
        <w:t>2029?</w:t>
      </w:r>
      <w:r w:rsidR="00684580">
        <w:rPr>
          <w:rFonts w:ascii="Arial" w:hAnsi="Arial" w:cs="Arial"/>
        </w:rPr>
        <w:t>)</w:t>
      </w:r>
      <w:r>
        <w:rPr>
          <w:rFonts w:ascii="Arial" w:hAnsi="Arial" w:cs="Arial"/>
        </w:rPr>
        <w:t>. Project will add buffered bike lanes north of Airport Road.</w:t>
      </w:r>
    </w:p>
    <w:p w14:paraId="3803F7CF" w14:textId="77777777" w:rsidR="0048219F" w:rsidRDefault="0048219F" w:rsidP="0048219F">
      <w:pPr>
        <w:pStyle w:val="ListParagraph"/>
        <w:spacing w:after="0" w:line="240" w:lineRule="auto"/>
        <w:rPr>
          <w:rFonts w:ascii="Arial" w:hAnsi="Arial" w:cs="Arial"/>
        </w:rPr>
      </w:pPr>
    </w:p>
    <w:p w14:paraId="104AEF4D" w14:textId="245739E2"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25CB1DF0" w14:textId="0AECABA8" w:rsidR="00F30376"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Intersection analysis</w:t>
      </w:r>
      <w:r w:rsidR="00735673">
        <w:rPr>
          <w:rFonts w:ascii="Arial" w:hAnsi="Arial" w:cs="Arial"/>
        </w:rPr>
        <w:t xml:space="preserve"> for the development access point</w:t>
      </w:r>
    </w:p>
    <w:p w14:paraId="7C6FCA6A"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p>
    <w:p w14:paraId="67B54FF3"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p>
    <w:p w14:paraId="31C8F877"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p>
    <w:p w14:paraId="05F0C93F"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01652B77" w14:textId="257F7F63" w:rsidR="009E3F19" w:rsidRPr="007212BE" w:rsidRDefault="009E3F19" w:rsidP="007212BE">
      <w:pPr>
        <w:pStyle w:val="ListParagraph"/>
        <w:numPr>
          <w:ilvl w:val="0"/>
          <w:numId w:val="9"/>
        </w:numPr>
        <w:spacing w:after="0" w:line="240" w:lineRule="auto"/>
        <w:ind w:left="1080"/>
        <w:rPr>
          <w:rFonts w:ascii="Arial" w:hAnsi="Arial" w:cs="Arial"/>
        </w:rPr>
      </w:pPr>
      <w:r w:rsidRPr="007212BE">
        <w:rPr>
          <w:rFonts w:ascii="Arial" w:hAnsi="Arial" w:cs="Arial"/>
        </w:rPr>
        <w:t xml:space="preserve">Accident </w:t>
      </w:r>
      <w:r w:rsidR="007212BE" w:rsidRPr="007212BE">
        <w:rPr>
          <w:rFonts w:ascii="Arial" w:hAnsi="Arial" w:cs="Arial"/>
        </w:rPr>
        <w:t xml:space="preserve">analyses  </w:t>
      </w:r>
      <w:r w:rsidR="00684580">
        <w:rPr>
          <w:rFonts w:ascii="Arial" w:hAnsi="Arial" w:cs="Arial"/>
          <w:u w:val="single"/>
        </w:rPr>
        <w:t xml:space="preserve">    </w:t>
      </w:r>
      <w:r w:rsidR="007212BE" w:rsidRPr="007212BE">
        <w:rPr>
          <w:rFonts w:ascii="Arial" w:hAnsi="Arial" w:cs="Arial"/>
        </w:rPr>
        <w:t xml:space="preserve"> yes  </w:t>
      </w:r>
      <w:r w:rsidR="00684580">
        <w:rPr>
          <w:rFonts w:ascii="Arial" w:hAnsi="Arial" w:cs="Arial"/>
          <w:u w:val="single"/>
        </w:rPr>
        <w:t xml:space="preserve">  </w:t>
      </w:r>
      <w:r w:rsidR="00B943C9">
        <w:rPr>
          <w:rFonts w:ascii="Arial" w:hAnsi="Arial" w:cs="Arial"/>
          <w:u w:val="single"/>
        </w:rPr>
        <w:t>X</w:t>
      </w:r>
      <w:r w:rsidR="00684580">
        <w:rPr>
          <w:rFonts w:ascii="Arial" w:hAnsi="Arial" w:cs="Arial"/>
          <w:u w:val="single"/>
        </w:rPr>
        <w:t xml:space="preserve">  </w:t>
      </w:r>
      <w:r w:rsidR="007212BE" w:rsidRPr="007212BE">
        <w:rPr>
          <w:rFonts w:ascii="Arial" w:hAnsi="Arial" w:cs="Arial"/>
        </w:rPr>
        <w:t xml:space="preserve"> no;  </w:t>
      </w:r>
      <w:r w:rsidRPr="007212BE">
        <w:rPr>
          <w:rFonts w:ascii="Arial" w:hAnsi="Arial" w:cs="Arial"/>
        </w:rPr>
        <w:t>Location(s):</w:t>
      </w:r>
    </w:p>
    <w:p w14:paraId="214122D7" w14:textId="348202CE" w:rsidR="009E3F19" w:rsidRDefault="009E3F19" w:rsidP="007212BE">
      <w:pPr>
        <w:pStyle w:val="ListParagraph"/>
        <w:numPr>
          <w:ilvl w:val="0"/>
          <w:numId w:val="9"/>
        </w:numPr>
        <w:spacing w:after="0" w:line="240" w:lineRule="auto"/>
        <w:ind w:left="1080"/>
        <w:rPr>
          <w:rFonts w:ascii="Arial" w:hAnsi="Arial" w:cs="Arial"/>
        </w:rPr>
      </w:pPr>
      <w:r w:rsidRPr="007212BE">
        <w:rPr>
          <w:rFonts w:ascii="Arial" w:hAnsi="Arial" w:cs="Arial"/>
        </w:rPr>
        <w:t>Wea</w:t>
      </w:r>
      <w:r w:rsidR="007212BE" w:rsidRPr="007212BE">
        <w:rPr>
          <w:rFonts w:ascii="Arial" w:hAnsi="Arial" w:cs="Arial"/>
        </w:rPr>
        <w:t xml:space="preserve">ving analyses  </w:t>
      </w:r>
      <w:r w:rsidR="00684580">
        <w:rPr>
          <w:rFonts w:ascii="Arial" w:hAnsi="Arial" w:cs="Arial"/>
          <w:u w:val="single"/>
        </w:rPr>
        <w:t xml:space="preserve">    </w:t>
      </w:r>
      <w:r w:rsidR="007212BE" w:rsidRPr="007212BE">
        <w:rPr>
          <w:rFonts w:ascii="Arial" w:hAnsi="Arial" w:cs="Arial"/>
        </w:rPr>
        <w:t xml:space="preserve"> yes  </w:t>
      </w:r>
      <w:r w:rsidR="00684580">
        <w:rPr>
          <w:rFonts w:ascii="Arial" w:hAnsi="Arial" w:cs="Arial"/>
          <w:u w:val="single"/>
        </w:rPr>
        <w:t xml:space="preserve">  </w:t>
      </w:r>
      <w:r w:rsidR="00735673">
        <w:rPr>
          <w:rFonts w:ascii="Arial" w:hAnsi="Arial" w:cs="Arial"/>
          <w:u w:val="single"/>
        </w:rPr>
        <w:t>X</w:t>
      </w:r>
      <w:r w:rsidR="00684580">
        <w:rPr>
          <w:rFonts w:ascii="Arial" w:hAnsi="Arial" w:cs="Arial"/>
          <w:u w:val="single"/>
        </w:rPr>
        <w:t xml:space="preserve">  </w:t>
      </w:r>
      <w:r w:rsidR="007212BE" w:rsidRPr="007212BE">
        <w:rPr>
          <w:rFonts w:ascii="Arial" w:hAnsi="Arial" w:cs="Arial"/>
        </w:rPr>
        <w:t xml:space="preserve"> no;  </w:t>
      </w:r>
      <w:r w:rsidRPr="007212BE">
        <w:rPr>
          <w:rFonts w:ascii="Arial" w:hAnsi="Arial" w:cs="Arial"/>
        </w:rPr>
        <w:t>Location(s):</w:t>
      </w:r>
    </w:p>
    <w:p w14:paraId="7FA788DA" w14:textId="3F7469FA" w:rsidR="0048219F" w:rsidRPr="00735673" w:rsidRDefault="0048219F" w:rsidP="00735673">
      <w:pPr>
        <w:pStyle w:val="ListParagraph"/>
        <w:numPr>
          <w:ilvl w:val="0"/>
          <w:numId w:val="9"/>
        </w:numPr>
        <w:spacing w:after="0" w:line="240" w:lineRule="auto"/>
        <w:ind w:left="1080"/>
        <w:rPr>
          <w:rFonts w:ascii="Arial" w:hAnsi="Arial" w:cs="Arial"/>
        </w:rPr>
      </w:pPr>
      <w:r>
        <w:rPr>
          <w:rFonts w:ascii="Arial" w:hAnsi="Arial" w:cs="Arial"/>
        </w:rPr>
        <w:t>Bicycle counts</w:t>
      </w:r>
      <w:r w:rsidR="00735673">
        <w:rPr>
          <w:rFonts w:ascii="Arial" w:hAnsi="Arial" w:cs="Arial"/>
        </w:rPr>
        <w:t xml:space="preserve"> will be included with the tube counts</w:t>
      </w:r>
    </w:p>
    <w:p w14:paraId="5AE244D5" w14:textId="77777777" w:rsidR="009E3F19" w:rsidRDefault="009E3F19" w:rsidP="009E3F19">
      <w:pPr>
        <w:spacing w:after="0" w:line="240" w:lineRule="auto"/>
        <w:rPr>
          <w:rFonts w:ascii="Arial" w:hAnsi="Arial" w:cs="Arial"/>
        </w:rPr>
      </w:pPr>
    </w:p>
    <w:p w14:paraId="35778399" w14:textId="48A0DE3C" w:rsidR="007212BE" w:rsidRDefault="007212BE"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Other:</w:t>
      </w:r>
    </w:p>
    <w:p w14:paraId="5E7A8281" w14:textId="31C88075" w:rsidR="00AD4E08" w:rsidRDefault="00296C00" w:rsidP="00AD4E08">
      <w:pPr>
        <w:pStyle w:val="ListParagraph"/>
        <w:spacing w:after="0" w:line="240" w:lineRule="auto"/>
        <w:rPr>
          <w:rFonts w:ascii="Arial" w:hAnsi="Arial" w:cs="Arial"/>
        </w:rPr>
      </w:pPr>
      <w:r>
        <w:rPr>
          <w:rFonts w:ascii="Arial" w:hAnsi="Arial" w:cs="Arial"/>
        </w:rPr>
        <w:t>F</w:t>
      </w:r>
      <w:r w:rsidR="00521127">
        <w:rPr>
          <w:rFonts w:ascii="Arial" w:hAnsi="Arial" w:cs="Arial"/>
        </w:rPr>
        <w:t>r</w:t>
      </w:r>
      <w:r>
        <w:rPr>
          <w:rFonts w:ascii="Arial" w:hAnsi="Arial" w:cs="Arial"/>
        </w:rPr>
        <w:t xml:space="preserve">om the </w:t>
      </w:r>
      <w:r w:rsidR="00AD4E08">
        <w:rPr>
          <w:rFonts w:ascii="Arial" w:hAnsi="Arial" w:cs="Arial"/>
        </w:rPr>
        <w:t>MRCOG RACC Policy and Inventory or Roadway Access Limitations on Atrisco Vista Blvd “From Double Eagle II Airport southern boundary to Double eagle II Airport northern boundary at Paseo Del Norte- No access permitted except as prescribed by the Double Eagle II Airport Master Plan.</w:t>
      </w:r>
    </w:p>
    <w:p w14:paraId="6BB31007" w14:textId="4F7ACD63" w:rsidR="00AD4E08" w:rsidRDefault="00AD4E08" w:rsidP="00AD4E08">
      <w:pPr>
        <w:pStyle w:val="ListParagraph"/>
        <w:spacing w:after="0" w:line="240" w:lineRule="auto"/>
        <w:rPr>
          <w:rFonts w:ascii="Arial" w:hAnsi="Arial" w:cs="Arial"/>
        </w:rPr>
      </w:pPr>
    </w:p>
    <w:p w14:paraId="45004911" w14:textId="33B289B1" w:rsidR="00142CB6" w:rsidRDefault="00AD4E08" w:rsidP="00AD4E08">
      <w:pPr>
        <w:pStyle w:val="ListParagraph"/>
        <w:spacing w:after="0" w:line="240" w:lineRule="auto"/>
        <w:rPr>
          <w:rFonts w:ascii="Arial" w:hAnsi="Arial" w:cs="Arial"/>
        </w:rPr>
      </w:pPr>
      <w:r>
        <w:rPr>
          <w:rFonts w:ascii="Arial" w:hAnsi="Arial" w:cs="Arial"/>
        </w:rPr>
        <w:t>There were no issues with the location of the driveway, however, it should comply with the paragraph above.  It appears the Double Eagle II Airport Master Plan is to be revised.</w:t>
      </w:r>
    </w:p>
    <w:p w14:paraId="645426DD" w14:textId="0B63CB4C" w:rsidR="00AD4E08" w:rsidRDefault="00AD4E08" w:rsidP="00AD4E08">
      <w:pPr>
        <w:pStyle w:val="ListParagraph"/>
        <w:spacing w:after="0" w:line="240" w:lineRule="auto"/>
        <w:rPr>
          <w:rFonts w:ascii="Arial" w:hAnsi="Arial" w:cs="Arial"/>
        </w:rPr>
      </w:pPr>
    </w:p>
    <w:p w14:paraId="0E7AE260" w14:textId="77777777" w:rsidR="00AD4E08" w:rsidRDefault="00AD4E08" w:rsidP="00AD4E08">
      <w:pPr>
        <w:pStyle w:val="ListParagraph"/>
        <w:spacing w:after="0" w:line="240" w:lineRule="auto"/>
        <w:rPr>
          <w:rFonts w:ascii="Arial" w:hAnsi="Arial" w:cs="Arial"/>
        </w:rPr>
      </w:pPr>
    </w:p>
    <w:p w14:paraId="36FFEBC4" w14:textId="77777777" w:rsidR="007212BE" w:rsidRPr="009E3F19" w:rsidRDefault="007212BE" w:rsidP="007212BE">
      <w:pPr>
        <w:spacing w:after="0" w:line="240" w:lineRule="auto"/>
        <w:rPr>
          <w:rFonts w:ascii="Arial" w:hAnsi="Arial" w:cs="Arial"/>
          <w:b/>
        </w:rPr>
      </w:pPr>
      <w:r w:rsidRPr="009E3F19">
        <w:rPr>
          <w:rFonts w:ascii="Arial" w:hAnsi="Arial" w:cs="Arial"/>
          <w:b/>
        </w:rPr>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plus technology fee</w:t>
      </w:r>
    </w:p>
    <w:p w14:paraId="039A32A8" w14:textId="77777777"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Pr>
          <w:rFonts w:ascii="Arial" w:hAnsi="Arial" w:cs="Arial"/>
        </w:rPr>
        <w:t xml:space="preserve"> and copy mgrush@cabq.gov.</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42C6A1DA"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65647BF7" w14:textId="5AF4A080" w:rsidR="00E03D8E" w:rsidRDefault="00E03D8E" w:rsidP="009E3F19">
      <w:pPr>
        <w:spacing w:after="0" w:line="240" w:lineRule="auto"/>
        <w:rPr>
          <w:rFonts w:ascii="Arial" w:hAnsi="Arial" w:cs="Arial"/>
        </w:rPr>
      </w:pPr>
    </w:p>
    <w:p w14:paraId="75BE2C4F" w14:textId="1BB6BC6D" w:rsidR="00E03D8E" w:rsidRDefault="00E03D8E" w:rsidP="009E3F19">
      <w:pPr>
        <w:spacing w:after="0" w:line="240" w:lineRule="auto"/>
        <w:rPr>
          <w:rFonts w:ascii="Arial" w:hAnsi="Arial" w:cs="Arial"/>
        </w:rPr>
      </w:pPr>
    </w:p>
    <w:p w14:paraId="4C676076" w14:textId="34EC77EB" w:rsidR="00E03D8E" w:rsidRDefault="00E03D8E" w:rsidP="009E3F19">
      <w:pPr>
        <w:spacing w:after="0" w:line="240" w:lineRule="auto"/>
        <w:rPr>
          <w:rFonts w:ascii="Arial" w:hAnsi="Arial" w:cs="Arial"/>
        </w:rPr>
      </w:pPr>
    </w:p>
    <w:p w14:paraId="6EC13F2C" w14:textId="06A15BCC" w:rsidR="00E03D8E" w:rsidRDefault="00E03D8E" w:rsidP="009E3F19">
      <w:pPr>
        <w:spacing w:after="0" w:line="240" w:lineRule="auto"/>
        <w:rPr>
          <w:rFonts w:ascii="Arial" w:hAnsi="Arial" w:cs="Arial"/>
        </w:rPr>
      </w:pPr>
    </w:p>
    <w:p w14:paraId="774B484B" w14:textId="1E216560" w:rsidR="00E03D8E" w:rsidRDefault="00E03D8E" w:rsidP="009E3F19">
      <w:pPr>
        <w:spacing w:after="0" w:line="240" w:lineRule="auto"/>
        <w:rPr>
          <w:rFonts w:ascii="Arial" w:hAnsi="Arial" w:cs="Arial"/>
        </w:rPr>
      </w:pPr>
    </w:p>
    <w:p w14:paraId="023ADEBC" w14:textId="277F7105" w:rsidR="00E03D8E" w:rsidRDefault="00E03D8E" w:rsidP="009E3F19">
      <w:pPr>
        <w:spacing w:after="0" w:line="240" w:lineRule="auto"/>
        <w:rPr>
          <w:rFonts w:ascii="Arial" w:hAnsi="Arial" w:cs="Arial"/>
        </w:rPr>
      </w:pPr>
    </w:p>
    <w:p w14:paraId="5F1F926D" w14:textId="5941469F" w:rsidR="00E03D8E" w:rsidRDefault="00E03D8E" w:rsidP="009E3F19">
      <w:pPr>
        <w:spacing w:after="0" w:line="240" w:lineRule="auto"/>
        <w:rPr>
          <w:rFonts w:ascii="Arial" w:hAnsi="Arial" w:cs="Arial"/>
        </w:rPr>
      </w:pPr>
    </w:p>
    <w:p w14:paraId="383F3899" w14:textId="6C6B2291" w:rsidR="00E03D8E" w:rsidRDefault="00E03D8E" w:rsidP="009E3F19">
      <w:pPr>
        <w:spacing w:after="0" w:line="240" w:lineRule="auto"/>
        <w:rPr>
          <w:rFonts w:ascii="Arial" w:hAnsi="Arial" w:cs="Arial"/>
        </w:rPr>
      </w:pPr>
    </w:p>
    <w:p w14:paraId="6519FE79" w14:textId="31445414" w:rsidR="00E03D8E" w:rsidRDefault="00E03D8E" w:rsidP="009E3F19">
      <w:pPr>
        <w:spacing w:after="0" w:line="240" w:lineRule="auto"/>
        <w:rPr>
          <w:rFonts w:ascii="Arial" w:hAnsi="Arial" w:cs="Arial"/>
        </w:rPr>
      </w:pPr>
    </w:p>
    <w:p w14:paraId="255A613A" w14:textId="1750BF5F" w:rsidR="00E03D8E" w:rsidRDefault="00E03D8E" w:rsidP="009E3F19">
      <w:pPr>
        <w:spacing w:after="0" w:line="240" w:lineRule="auto"/>
        <w:rPr>
          <w:rFonts w:ascii="Arial" w:hAnsi="Arial" w:cs="Arial"/>
        </w:rPr>
      </w:pPr>
    </w:p>
    <w:p w14:paraId="0FCA5610" w14:textId="60546047" w:rsidR="00E03D8E" w:rsidRDefault="00E03D8E" w:rsidP="009E3F19">
      <w:pPr>
        <w:spacing w:after="0" w:line="240" w:lineRule="auto"/>
        <w:rPr>
          <w:rFonts w:ascii="Arial" w:hAnsi="Arial" w:cs="Arial"/>
        </w:rPr>
      </w:pPr>
    </w:p>
    <w:p w14:paraId="1FFE740A" w14:textId="7FB65ADA" w:rsidR="00E03D8E" w:rsidRDefault="00E03D8E" w:rsidP="009E3F19">
      <w:pPr>
        <w:spacing w:after="0" w:line="240" w:lineRule="auto"/>
        <w:rPr>
          <w:rFonts w:ascii="Arial" w:hAnsi="Arial" w:cs="Arial"/>
        </w:rPr>
      </w:pPr>
    </w:p>
    <w:p w14:paraId="11C85861" w14:textId="4DF34C64" w:rsidR="00E03D8E" w:rsidRDefault="00E03D8E" w:rsidP="009E3F19">
      <w:pPr>
        <w:spacing w:after="0" w:line="240" w:lineRule="auto"/>
        <w:rPr>
          <w:rFonts w:ascii="Arial" w:hAnsi="Arial" w:cs="Arial"/>
        </w:rPr>
      </w:pPr>
    </w:p>
    <w:p w14:paraId="09C6794A" w14:textId="1E27C102" w:rsidR="00E03D8E" w:rsidRDefault="00E03D8E" w:rsidP="009E3F19">
      <w:pPr>
        <w:spacing w:after="0" w:line="240" w:lineRule="auto"/>
        <w:rPr>
          <w:rFonts w:ascii="Arial" w:hAnsi="Arial" w:cs="Arial"/>
        </w:rPr>
      </w:pPr>
    </w:p>
    <w:p w14:paraId="76243B3F" w14:textId="6701D1B3" w:rsidR="00E03D8E" w:rsidRDefault="00E03D8E" w:rsidP="009E3F19">
      <w:pPr>
        <w:spacing w:after="0" w:line="240" w:lineRule="auto"/>
        <w:rPr>
          <w:rFonts w:ascii="Arial" w:hAnsi="Arial" w:cs="Arial"/>
        </w:rPr>
      </w:pPr>
    </w:p>
    <w:p w14:paraId="4BD6BCEF" w14:textId="081AEECD" w:rsidR="00E03D8E" w:rsidRDefault="00E03D8E" w:rsidP="009E3F19">
      <w:pPr>
        <w:spacing w:after="0" w:line="240" w:lineRule="auto"/>
        <w:rPr>
          <w:rFonts w:ascii="Arial" w:hAnsi="Arial" w:cs="Arial"/>
        </w:rPr>
      </w:pPr>
    </w:p>
    <w:p w14:paraId="0C47D703" w14:textId="3B104BD5" w:rsidR="00E03D8E" w:rsidRDefault="00E03D8E" w:rsidP="009E3F19">
      <w:pPr>
        <w:spacing w:after="0" w:line="240" w:lineRule="auto"/>
        <w:rPr>
          <w:rFonts w:ascii="Arial" w:hAnsi="Arial" w:cs="Arial"/>
        </w:rPr>
      </w:pPr>
    </w:p>
    <w:p w14:paraId="7B39F7A0" w14:textId="79DDBFBD" w:rsidR="00E03D8E" w:rsidRDefault="00E03D8E" w:rsidP="009E3F19">
      <w:pPr>
        <w:spacing w:after="0" w:line="240" w:lineRule="auto"/>
        <w:rPr>
          <w:rFonts w:ascii="Arial" w:hAnsi="Arial" w:cs="Arial"/>
        </w:rPr>
      </w:pPr>
    </w:p>
    <w:p w14:paraId="4B11B75C" w14:textId="01B42E73" w:rsidR="00E03D8E" w:rsidRDefault="00E03D8E" w:rsidP="009E3F19">
      <w:pPr>
        <w:spacing w:after="0" w:line="240" w:lineRule="auto"/>
        <w:rPr>
          <w:rFonts w:ascii="Arial" w:hAnsi="Arial" w:cs="Arial"/>
        </w:rPr>
      </w:pPr>
    </w:p>
    <w:p w14:paraId="7866A613" w14:textId="14FE1EDE"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A737" w14:textId="77777777" w:rsidR="00383F79" w:rsidRDefault="00383F79" w:rsidP="00F30376">
      <w:pPr>
        <w:spacing w:after="0" w:line="240" w:lineRule="auto"/>
      </w:pPr>
      <w:r>
        <w:separator/>
      </w:r>
    </w:p>
  </w:endnote>
  <w:endnote w:type="continuationSeparator" w:id="0">
    <w:p w14:paraId="66E786BF" w14:textId="77777777" w:rsidR="00383F79" w:rsidRDefault="00383F79"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29F2" w14:textId="77777777" w:rsidR="00383F79" w:rsidRDefault="00383F79" w:rsidP="00F30376">
      <w:pPr>
        <w:spacing w:after="0" w:line="240" w:lineRule="auto"/>
      </w:pPr>
      <w:r>
        <w:separator/>
      </w:r>
    </w:p>
  </w:footnote>
  <w:footnote w:type="continuationSeparator" w:id="0">
    <w:p w14:paraId="3350A878" w14:textId="77777777" w:rsidR="00383F79" w:rsidRDefault="00383F79"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6652E"/>
    <w:rsid w:val="00142CB6"/>
    <w:rsid w:val="00156DF2"/>
    <w:rsid w:val="001947D5"/>
    <w:rsid w:val="0021732C"/>
    <w:rsid w:val="00296C00"/>
    <w:rsid w:val="002D0E11"/>
    <w:rsid w:val="002E0F9D"/>
    <w:rsid w:val="003071BF"/>
    <w:rsid w:val="00324F53"/>
    <w:rsid w:val="00346F6F"/>
    <w:rsid w:val="00383F79"/>
    <w:rsid w:val="003A4F59"/>
    <w:rsid w:val="003F6AF4"/>
    <w:rsid w:val="00406CB9"/>
    <w:rsid w:val="0048219F"/>
    <w:rsid w:val="004B4548"/>
    <w:rsid w:val="004D2552"/>
    <w:rsid w:val="00521127"/>
    <w:rsid w:val="0054039A"/>
    <w:rsid w:val="005804BD"/>
    <w:rsid w:val="00591B3B"/>
    <w:rsid w:val="005A07B4"/>
    <w:rsid w:val="0061205A"/>
    <w:rsid w:val="00684580"/>
    <w:rsid w:val="006A02A4"/>
    <w:rsid w:val="006C44BE"/>
    <w:rsid w:val="007212BE"/>
    <w:rsid w:val="00735673"/>
    <w:rsid w:val="00744C16"/>
    <w:rsid w:val="007A6C68"/>
    <w:rsid w:val="007F2C6F"/>
    <w:rsid w:val="00885688"/>
    <w:rsid w:val="00904C96"/>
    <w:rsid w:val="009633F3"/>
    <w:rsid w:val="009E3F19"/>
    <w:rsid w:val="00A33B06"/>
    <w:rsid w:val="00AC6E6A"/>
    <w:rsid w:val="00AD4E08"/>
    <w:rsid w:val="00AF620E"/>
    <w:rsid w:val="00B03A57"/>
    <w:rsid w:val="00B157FF"/>
    <w:rsid w:val="00B16DDC"/>
    <w:rsid w:val="00B8173B"/>
    <w:rsid w:val="00B943C9"/>
    <w:rsid w:val="00BC094F"/>
    <w:rsid w:val="00C729C6"/>
    <w:rsid w:val="00CD1C08"/>
    <w:rsid w:val="00D05D18"/>
    <w:rsid w:val="00E03D8E"/>
    <w:rsid w:val="00E2284D"/>
    <w:rsid w:val="00EA0DB4"/>
    <w:rsid w:val="00EF0D41"/>
    <w:rsid w:val="00F20F0F"/>
    <w:rsid w:val="00F30376"/>
    <w:rsid w:val="00F4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6</cp:revision>
  <cp:lastPrinted>2020-01-06T21:28:00Z</cp:lastPrinted>
  <dcterms:created xsi:type="dcterms:W3CDTF">2024-06-27T16:08:00Z</dcterms:created>
  <dcterms:modified xsi:type="dcterms:W3CDTF">2024-06-27T17:09:00Z</dcterms:modified>
</cp:coreProperties>
</file>