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0C" w:rsidRDefault="005E4330">
      <w:pPr>
        <w:rPr>
          <w:sz w:val="24"/>
          <w:szCs w:val="24"/>
        </w:rPr>
      </w:pPr>
      <w:r w:rsidRPr="005E4330">
        <w:rPr>
          <w:sz w:val="24"/>
          <w:szCs w:val="24"/>
        </w:rPr>
        <w:t>Meeting Notes</w:t>
      </w:r>
      <w:r w:rsidRPr="005E4330">
        <w:rPr>
          <w:sz w:val="24"/>
          <w:szCs w:val="24"/>
        </w:rPr>
        <w:tab/>
      </w:r>
      <w:r w:rsidRPr="005E4330">
        <w:rPr>
          <w:sz w:val="24"/>
          <w:szCs w:val="24"/>
        </w:rPr>
        <w:tab/>
      </w:r>
      <w:r w:rsidRPr="005E4330">
        <w:rPr>
          <w:sz w:val="24"/>
          <w:szCs w:val="24"/>
        </w:rPr>
        <w:tab/>
        <w:t>6-14-19</w:t>
      </w:r>
    </w:p>
    <w:p w:rsidR="005E4330" w:rsidRDefault="005E4330">
      <w:pPr>
        <w:rPr>
          <w:sz w:val="24"/>
          <w:szCs w:val="24"/>
        </w:rPr>
      </w:pPr>
    </w:p>
    <w:p w:rsidR="005E4330" w:rsidRDefault="005E4330">
      <w:pPr>
        <w:rPr>
          <w:sz w:val="24"/>
          <w:szCs w:val="24"/>
        </w:rPr>
      </w:pPr>
      <w:r>
        <w:rPr>
          <w:sz w:val="24"/>
          <w:szCs w:val="24"/>
        </w:rPr>
        <w:t>Tim and I met with Chris Kelsey at Santa Monica Estates to discuss wash-out and waste management at the site.</w:t>
      </w:r>
    </w:p>
    <w:p w:rsidR="005E4330" w:rsidRDefault="005E4330">
      <w:pPr>
        <w:rPr>
          <w:sz w:val="24"/>
          <w:szCs w:val="24"/>
        </w:rPr>
      </w:pPr>
      <w:r>
        <w:rPr>
          <w:sz w:val="24"/>
          <w:szCs w:val="24"/>
        </w:rPr>
        <w:t xml:space="preserve">Most of the wash-out issues were caused by Abrazo Homes and others that washed out on </w:t>
      </w:r>
      <w:proofErr w:type="spellStart"/>
      <w:r>
        <w:rPr>
          <w:sz w:val="24"/>
          <w:szCs w:val="24"/>
        </w:rPr>
        <w:t>Stillbrooke’s</w:t>
      </w:r>
      <w:proofErr w:type="spellEnd"/>
      <w:r>
        <w:rPr>
          <w:sz w:val="24"/>
          <w:szCs w:val="24"/>
        </w:rPr>
        <w:t xml:space="preserve"> property.</w:t>
      </w:r>
    </w:p>
    <w:p w:rsidR="00510C4B" w:rsidRDefault="005E4330">
      <w:pPr>
        <w:rPr>
          <w:sz w:val="24"/>
          <w:szCs w:val="24"/>
        </w:rPr>
      </w:pPr>
      <w:r>
        <w:rPr>
          <w:sz w:val="24"/>
          <w:szCs w:val="24"/>
        </w:rPr>
        <w:t>They had sheetrock piled in the front yard as well as other construction wastes.  We discussed how other homebuilders are storing the sheetrock in the garage and providing waste containers at/closer to the home(s) under construction.</w:t>
      </w:r>
    </w:p>
    <w:p w:rsidR="00510C4B" w:rsidRDefault="00510C4B">
      <w:pPr>
        <w:rPr>
          <w:sz w:val="24"/>
          <w:szCs w:val="24"/>
        </w:rPr>
      </w:pPr>
      <w:r>
        <w:rPr>
          <w:sz w:val="24"/>
          <w:szCs w:val="24"/>
        </w:rPr>
        <w:t>Chris said this was not feasible for him and that he would remove the construction wastes at the end of the business day.</w:t>
      </w:r>
      <w:r w:rsidR="00594812">
        <w:rPr>
          <w:sz w:val="24"/>
          <w:szCs w:val="24"/>
        </w:rPr>
        <w:t xml:space="preserve">  He also stated he is a low-production builder of about 40 homes per year so they have the ability to take care of wastes and keep cleaner sites.</w:t>
      </w:r>
    </w:p>
    <w:p w:rsidR="00510C4B" w:rsidRDefault="00510C4B">
      <w:pPr>
        <w:rPr>
          <w:sz w:val="24"/>
          <w:szCs w:val="24"/>
        </w:rPr>
      </w:pPr>
      <w:r>
        <w:rPr>
          <w:sz w:val="24"/>
          <w:szCs w:val="24"/>
        </w:rPr>
        <w:t>I went out at 7:45 the following morning to verify his statement.  All of the construction wastes had been removed except numerous small pieces of sheetrock that had broken off.  I will send Chris a nice e-mail letting him know this is not acceptable.</w:t>
      </w:r>
    </w:p>
    <w:p w:rsidR="00594812" w:rsidRDefault="00510C4B">
      <w:pPr>
        <w:rPr>
          <w:sz w:val="24"/>
          <w:szCs w:val="24"/>
        </w:rPr>
      </w:pPr>
      <w:r>
        <w:rPr>
          <w:sz w:val="24"/>
          <w:szCs w:val="24"/>
        </w:rPr>
        <w:t>I asked Chris about his contracts with subs as well as SWPPP training for subs.  He responded with they have the same subs for 20 years and they have numerous guidelines written into their contracts.</w:t>
      </w:r>
      <w:r w:rsidR="005E4330">
        <w:rPr>
          <w:sz w:val="24"/>
          <w:szCs w:val="24"/>
        </w:rPr>
        <w:t xml:space="preserve"> </w:t>
      </w:r>
    </w:p>
    <w:p w:rsidR="00594812" w:rsidRDefault="00594812">
      <w:pPr>
        <w:rPr>
          <w:sz w:val="24"/>
          <w:szCs w:val="24"/>
        </w:rPr>
      </w:pPr>
      <w:r>
        <w:rPr>
          <w:sz w:val="24"/>
          <w:szCs w:val="24"/>
        </w:rPr>
        <w:t>Overall, it seems Stillbrooke has a</w:t>
      </w:r>
      <w:r w:rsidR="00D856F5">
        <w:rPr>
          <w:sz w:val="24"/>
          <w:szCs w:val="24"/>
        </w:rPr>
        <w:t>n</w:t>
      </w:r>
      <w:r>
        <w:rPr>
          <w:sz w:val="24"/>
          <w:szCs w:val="24"/>
        </w:rPr>
        <w:t xml:space="preserve"> acceptable program</w:t>
      </w:r>
      <w:r w:rsidR="00D856F5">
        <w:rPr>
          <w:sz w:val="24"/>
          <w:szCs w:val="24"/>
        </w:rPr>
        <w:t>, they just need to consistently follow it.</w:t>
      </w:r>
      <w:bookmarkStart w:id="0" w:name="_GoBack"/>
      <w:bookmarkEnd w:id="0"/>
      <w:r>
        <w:rPr>
          <w:sz w:val="24"/>
          <w:szCs w:val="24"/>
        </w:rPr>
        <w:t xml:space="preserve">  Seems Stillbrooke is ab</w:t>
      </w:r>
      <w:r w:rsidR="005463A6">
        <w:rPr>
          <w:sz w:val="24"/>
          <w:szCs w:val="24"/>
        </w:rPr>
        <w:t>o</w:t>
      </w:r>
      <w:r>
        <w:rPr>
          <w:sz w:val="24"/>
          <w:szCs w:val="24"/>
        </w:rPr>
        <w:t>ut 90% of the way there.  The additional 10% will take some time</w:t>
      </w:r>
      <w:r w:rsidR="005463A6">
        <w:rPr>
          <w:sz w:val="24"/>
          <w:szCs w:val="24"/>
        </w:rPr>
        <w:t xml:space="preserve"> and more interactions.</w:t>
      </w:r>
    </w:p>
    <w:p w:rsidR="00594812" w:rsidRPr="005E4330" w:rsidRDefault="00594812">
      <w:pPr>
        <w:rPr>
          <w:sz w:val="24"/>
          <w:szCs w:val="24"/>
        </w:rPr>
      </w:pPr>
    </w:p>
    <w:sectPr w:rsidR="00594812" w:rsidRPr="005E4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30"/>
    <w:rsid w:val="00367E35"/>
    <w:rsid w:val="00510C4B"/>
    <w:rsid w:val="005463A6"/>
    <w:rsid w:val="00594812"/>
    <w:rsid w:val="005E4330"/>
    <w:rsid w:val="00B073DB"/>
    <w:rsid w:val="00D856F5"/>
    <w:rsid w:val="00E5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Cherne, Curtis</dc:creator>
  <cp:lastModifiedBy>Cherne, Curtis</cp:lastModifiedBy>
  <cp:revision>5</cp:revision>
  <cp:lastPrinted>2019-06-14T15:16:00Z</cp:lastPrinted>
  <dcterms:created xsi:type="dcterms:W3CDTF">2019-06-14T15:04:00Z</dcterms:created>
  <dcterms:modified xsi:type="dcterms:W3CDTF">2019-06-14T15:28:00Z</dcterms:modified>
</cp:coreProperties>
</file>