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09F" w14:textId="6DD00E3D" w:rsidR="002C5F1B" w:rsidRDefault="00003A00" w:rsidP="002C5F1B">
      <w:pPr>
        <w:rPr>
          <w:rFonts w:asciiTheme="minorHAnsi" w:hAnsiTheme="minorHAnsi" w:cstheme="minorHAnsi"/>
        </w:rPr>
      </w:pPr>
      <w:r>
        <w:rPr>
          <w:rFonts w:asciiTheme="minorHAnsi" w:hAnsiTheme="minorHAnsi" w:cstheme="minorHAnsi"/>
        </w:rPr>
        <w:t>August</w:t>
      </w:r>
      <w:r w:rsidR="00377343">
        <w:rPr>
          <w:rFonts w:asciiTheme="minorHAnsi" w:hAnsiTheme="minorHAnsi" w:cstheme="minorHAnsi"/>
        </w:rPr>
        <w:t xml:space="preserve"> </w:t>
      </w:r>
      <w:r w:rsidR="004F7E75">
        <w:rPr>
          <w:rFonts w:asciiTheme="minorHAnsi" w:hAnsiTheme="minorHAnsi" w:cstheme="minorHAnsi"/>
        </w:rPr>
        <w:t>1</w:t>
      </w:r>
      <w:r>
        <w:rPr>
          <w:rFonts w:asciiTheme="minorHAnsi" w:hAnsiTheme="minorHAnsi" w:cstheme="minorHAnsi"/>
        </w:rPr>
        <w:t>3</w:t>
      </w:r>
      <w:r w:rsidR="00377343">
        <w:rPr>
          <w:rFonts w:asciiTheme="minorHAnsi" w:hAnsiTheme="minorHAnsi" w:cstheme="minorHAnsi"/>
        </w:rPr>
        <w:t>, 202</w:t>
      </w:r>
      <w:r w:rsidR="004F7E75">
        <w:rPr>
          <w:rFonts w:asciiTheme="minorHAnsi" w:hAnsiTheme="minorHAnsi" w:cstheme="minorHAnsi"/>
        </w:rPr>
        <w:t>4</w:t>
      </w:r>
    </w:p>
    <w:p w14:paraId="05738104" w14:textId="77777777" w:rsidR="004B40AD" w:rsidRPr="004B40AD" w:rsidRDefault="004B40AD" w:rsidP="002C5F1B">
      <w:pPr>
        <w:rPr>
          <w:rFonts w:asciiTheme="minorHAnsi" w:hAnsiTheme="minorHAnsi" w:cstheme="minorHAnsi"/>
        </w:rPr>
      </w:pPr>
    </w:p>
    <w:p w14:paraId="44F4023B" w14:textId="718E6946" w:rsidR="00235D8F" w:rsidRDefault="00235D8F" w:rsidP="002C5F1B">
      <w:pPr>
        <w:rPr>
          <w:rFonts w:asciiTheme="minorHAnsi" w:hAnsiTheme="minorHAnsi" w:cstheme="minorHAnsi"/>
        </w:rPr>
      </w:pPr>
      <w:r>
        <w:rPr>
          <w:rFonts w:asciiTheme="minorHAnsi" w:hAnsiTheme="minorHAnsi" w:cstheme="minorHAnsi"/>
        </w:rPr>
        <w:t>Ryan Hales</w:t>
      </w:r>
      <w:r w:rsidR="004F7E75">
        <w:rPr>
          <w:rFonts w:asciiTheme="minorHAnsi" w:hAnsiTheme="minorHAnsi" w:cstheme="minorHAnsi"/>
        </w:rPr>
        <w:t>,</w:t>
      </w:r>
      <w:r w:rsidR="005F2032">
        <w:rPr>
          <w:rFonts w:asciiTheme="minorHAnsi" w:hAnsiTheme="minorHAnsi" w:cstheme="minorHAnsi"/>
        </w:rPr>
        <w:t xml:space="preserve"> P.E.</w:t>
      </w:r>
    </w:p>
    <w:p w14:paraId="36C9EF28" w14:textId="1169F91C" w:rsidR="002C5F1B" w:rsidRDefault="00235D8F" w:rsidP="002C5F1B">
      <w:pPr>
        <w:rPr>
          <w:rFonts w:asciiTheme="minorHAnsi" w:hAnsiTheme="minorHAnsi" w:cstheme="minorHAnsi"/>
        </w:rPr>
      </w:pPr>
      <w:r>
        <w:rPr>
          <w:rFonts w:asciiTheme="minorHAnsi" w:hAnsiTheme="minorHAnsi" w:cstheme="minorHAnsi"/>
        </w:rPr>
        <w:t>Hales Engineering</w:t>
      </w:r>
      <w:r w:rsidR="002C5F1B" w:rsidRPr="004D0611">
        <w:rPr>
          <w:rFonts w:asciiTheme="minorHAnsi" w:hAnsiTheme="minorHAnsi" w:cstheme="minorHAnsi"/>
        </w:rPr>
        <w:t xml:space="preserve">, </w:t>
      </w:r>
      <w:r w:rsidR="004F7E75">
        <w:rPr>
          <w:rFonts w:asciiTheme="minorHAnsi" w:hAnsiTheme="minorHAnsi" w:cstheme="minorHAnsi"/>
        </w:rPr>
        <w:t>Inc</w:t>
      </w:r>
      <w:r w:rsidR="00121632">
        <w:rPr>
          <w:rFonts w:asciiTheme="minorHAnsi" w:hAnsiTheme="minorHAnsi" w:cstheme="minorHAnsi"/>
        </w:rPr>
        <w:t xml:space="preserve">  DRAFT DRAFT DRAFT</w:t>
      </w:r>
    </w:p>
    <w:p w14:paraId="75B6C67C" w14:textId="7AD3A245" w:rsidR="0054523B" w:rsidRDefault="0054523B" w:rsidP="002C5F1B">
      <w:pPr>
        <w:rPr>
          <w:rFonts w:asciiTheme="minorHAnsi" w:hAnsiTheme="minorHAnsi" w:cstheme="minorHAnsi"/>
        </w:rPr>
      </w:pPr>
      <w:r>
        <w:rPr>
          <w:rFonts w:asciiTheme="minorHAnsi" w:hAnsiTheme="minorHAnsi" w:cstheme="minorHAnsi"/>
        </w:rPr>
        <w:t>Lehi, UT 84043</w:t>
      </w:r>
    </w:p>
    <w:p w14:paraId="2405267B" w14:textId="74A2086F" w:rsidR="008A78ED" w:rsidRDefault="008A78ED" w:rsidP="002C5F1B">
      <w:pPr>
        <w:rPr>
          <w:rFonts w:asciiTheme="minorHAnsi" w:hAnsiTheme="minorHAnsi" w:cstheme="minorHAnsi"/>
        </w:rPr>
      </w:pPr>
    </w:p>
    <w:p w14:paraId="072A7CAB" w14:textId="56671C2E" w:rsidR="008A78ED" w:rsidRDefault="008A78ED" w:rsidP="002C5F1B">
      <w:pPr>
        <w:rPr>
          <w:rFonts w:asciiTheme="minorHAnsi" w:hAnsiTheme="minorHAnsi" w:cstheme="minorHAnsi"/>
        </w:rPr>
      </w:pPr>
      <w:r>
        <w:rPr>
          <w:rFonts w:asciiTheme="minorHAnsi" w:hAnsiTheme="minorHAnsi" w:cstheme="minorHAnsi"/>
        </w:rPr>
        <w:t>Brianna Uy</w:t>
      </w:r>
    </w:p>
    <w:p w14:paraId="4CB0EDEC" w14:textId="6E2D04F1" w:rsidR="008A78ED" w:rsidRDefault="008A78ED" w:rsidP="002C5F1B">
      <w:pPr>
        <w:rPr>
          <w:rFonts w:asciiTheme="minorHAnsi" w:hAnsiTheme="minorHAnsi" w:cstheme="minorHAnsi"/>
        </w:rPr>
      </w:pPr>
      <w:r>
        <w:rPr>
          <w:rFonts w:asciiTheme="minorHAnsi" w:hAnsiTheme="minorHAnsi" w:cstheme="minorHAnsi"/>
        </w:rPr>
        <w:t>Project Planner</w:t>
      </w:r>
    </w:p>
    <w:p w14:paraId="50238876" w14:textId="0C53F072" w:rsidR="008A78ED" w:rsidRDefault="008A78ED" w:rsidP="002C5F1B">
      <w:pPr>
        <w:rPr>
          <w:rFonts w:asciiTheme="minorHAnsi" w:hAnsiTheme="minorHAnsi" w:cstheme="minorHAnsi"/>
        </w:rPr>
      </w:pPr>
      <w:r>
        <w:rPr>
          <w:rFonts w:asciiTheme="minorHAnsi" w:hAnsiTheme="minorHAnsi" w:cstheme="minorHAnsi"/>
        </w:rPr>
        <w:t>Barghausen Consulting Engineers</w:t>
      </w:r>
    </w:p>
    <w:p w14:paraId="0B3C0E2C" w14:textId="77777777" w:rsidR="008A78ED" w:rsidRDefault="008A78ED" w:rsidP="002C5F1B">
      <w:pPr>
        <w:rPr>
          <w:rFonts w:asciiTheme="minorHAnsi" w:hAnsiTheme="minorHAnsi" w:cstheme="minorHAnsi"/>
        </w:rPr>
      </w:pPr>
    </w:p>
    <w:p w14:paraId="1A8FC236" w14:textId="77777777" w:rsidR="002C5F1B" w:rsidRPr="004D0611" w:rsidRDefault="002C5F1B" w:rsidP="002C5F1B">
      <w:pPr>
        <w:rPr>
          <w:rFonts w:asciiTheme="minorHAnsi" w:hAnsiTheme="minorHAnsi" w:cstheme="minorHAnsi"/>
          <w:highlight w:val="yellow"/>
        </w:rPr>
      </w:pPr>
    </w:p>
    <w:p w14:paraId="31843705" w14:textId="76957291" w:rsidR="007A5A1B"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Re:</w:t>
      </w:r>
      <w:r w:rsidRPr="004D0611">
        <w:rPr>
          <w:rFonts w:asciiTheme="minorHAnsi" w:hAnsiTheme="minorHAnsi" w:cstheme="minorHAnsi"/>
          <w:b/>
          <w:sz w:val="22"/>
          <w:szCs w:val="22"/>
        </w:rPr>
        <w:tab/>
      </w:r>
      <w:r w:rsidR="0054523B">
        <w:rPr>
          <w:rFonts w:asciiTheme="minorHAnsi" w:hAnsiTheme="minorHAnsi" w:cstheme="minorHAnsi"/>
          <w:b/>
          <w:sz w:val="22"/>
          <w:szCs w:val="22"/>
        </w:rPr>
        <w:t xml:space="preserve">Dutch Bros </w:t>
      </w:r>
      <w:r w:rsidR="00FF209F">
        <w:rPr>
          <w:rFonts w:asciiTheme="minorHAnsi" w:hAnsiTheme="minorHAnsi" w:cstheme="minorHAnsi"/>
          <w:b/>
          <w:sz w:val="22"/>
          <w:szCs w:val="22"/>
        </w:rPr>
        <w:t xml:space="preserve">Coffee </w:t>
      </w:r>
      <w:r w:rsidR="0054523B">
        <w:rPr>
          <w:rFonts w:asciiTheme="minorHAnsi" w:hAnsiTheme="minorHAnsi" w:cstheme="minorHAnsi"/>
          <w:b/>
          <w:sz w:val="22"/>
          <w:szCs w:val="22"/>
        </w:rPr>
        <w:t>7330 San Antonio Dr NE</w:t>
      </w:r>
    </w:p>
    <w:p w14:paraId="42104472" w14:textId="7AFAEF24"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ab/>
      </w:r>
      <w:r w:rsidR="003B6795">
        <w:rPr>
          <w:rFonts w:asciiTheme="minorHAnsi" w:hAnsiTheme="minorHAnsi" w:cstheme="minorHAnsi"/>
          <w:b/>
          <w:sz w:val="22"/>
          <w:szCs w:val="22"/>
        </w:rPr>
        <w:t>Traffic Impact Study</w:t>
      </w:r>
      <w:r w:rsidR="00941AC2">
        <w:rPr>
          <w:rFonts w:asciiTheme="minorHAnsi" w:hAnsiTheme="minorHAnsi" w:cstheme="minorHAnsi"/>
          <w:b/>
          <w:sz w:val="22"/>
          <w:szCs w:val="22"/>
        </w:rPr>
        <w:t xml:space="preserve"> </w:t>
      </w:r>
      <w:r w:rsidR="007A5A1B">
        <w:rPr>
          <w:rFonts w:asciiTheme="minorHAnsi" w:hAnsiTheme="minorHAnsi" w:cstheme="minorHAnsi"/>
          <w:b/>
          <w:sz w:val="22"/>
          <w:szCs w:val="22"/>
        </w:rPr>
        <w:t>(E1</w:t>
      </w:r>
      <w:r w:rsidR="005F2032">
        <w:rPr>
          <w:rFonts w:asciiTheme="minorHAnsi" w:hAnsiTheme="minorHAnsi" w:cstheme="minorHAnsi"/>
          <w:b/>
          <w:sz w:val="22"/>
          <w:szCs w:val="22"/>
        </w:rPr>
        <w:t>9</w:t>
      </w:r>
      <w:r w:rsidR="007A5A1B">
        <w:rPr>
          <w:rFonts w:asciiTheme="minorHAnsi" w:hAnsiTheme="minorHAnsi" w:cstheme="minorHAnsi"/>
          <w:b/>
          <w:sz w:val="22"/>
          <w:szCs w:val="22"/>
        </w:rPr>
        <w:t>D0</w:t>
      </w:r>
      <w:r w:rsidR="005F2032">
        <w:rPr>
          <w:rFonts w:asciiTheme="minorHAnsi" w:hAnsiTheme="minorHAnsi" w:cstheme="minorHAnsi"/>
          <w:b/>
          <w:sz w:val="22"/>
          <w:szCs w:val="22"/>
        </w:rPr>
        <w:t>25C2</w:t>
      </w:r>
      <w:r w:rsidR="007A5A1B">
        <w:rPr>
          <w:rFonts w:asciiTheme="minorHAnsi" w:hAnsiTheme="minorHAnsi" w:cstheme="minorHAnsi"/>
          <w:b/>
          <w:sz w:val="22"/>
          <w:szCs w:val="22"/>
        </w:rPr>
        <w:t>)</w:t>
      </w:r>
    </w:p>
    <w:p w14:paraId="009566E1" w14:textId="45C2661C" w:rsidR="002C5F1B" w:rsidRDefault="002C5F1B" w:rsidP="007A5A1B">
      <w:pPr>
        <w:pStyle w:val="InsideAddress"/>
        <w:rPr>
          <w:rFonts w:asciiTheme="minorHAnsi" w:hAnsiTheme="minorHAnsi" w:cstheme="minorHAnsi"/>
          <w:sz w:val="22"/>
          <w:szCs w:val="22"/>
        </w:rPr>
      </w:pPr>
      <w:r w:rsidRPr="004D0611">
        <w:rPr>
          <w:rFonts w:asciiTheme="minorHAnsi" w:hAnsiTheme="minorHAnsi" w:cstheme="minorHAnsi"/>
          <w:sz w:val="22"/>
          <w:szCs w:val="22"/>
        </w:rPr>
        <w:tab/>
        <w:t xml:space="preserve">Engineer’s Stamp </w:t>
      </w:r>
      <w:r w:rsidR="00003A00">
        <w:rPr>
          <w:rFonts w:asciiTheme="minorHAnsi" w:hAnsiTheme="minorHAnsi" w:cstheme="minorHAnsi"/>
          <w:sz w:val="22"/>
          <w:szCs w:val="22"/>
        </w:rPr>
        <w:t>7</w:t>
      </w:r>
      <w:r w:rsidR="007A5A1B">
        <w:rPr>
          <w:rFonts w:asciiTheme="minorHAnsi" w:hAnsiTheme="minorHAnsi" w:cstheme="minorHAnsi"/>
          <w:sz w:val="22"/>
          <w:szCs w:val="22"/>
        </w:rPr>
        <w:t>-1-24</w:t>
      </w:r>
    </w:p>
    <w:p w14:paraId="5AC37B23" w14:textId="52F4904F" w:rsidR="00704133" w:rsidRPr="003F057E" w:rsidRDefault="003F057E" w:rsidP="00E97844">
      <w:pPr>
        <w:pStyle w:val="InsideAddress"/>
        <w:ind w:firstLine="720"/>
        <w:rPr>
          <w:rFonts w:asciiTheme="minorHAnsi" w:eastAsiaTheme="minorHAnsi" w:hAnsiTheme="minorHAnsi" w:cstheme="minorHAnsi"/>
          <w:sz w:val="22"/>
          <w:szCs w:val="22"/>
        </w:rPr>
      </w:pPr>
      <w:r w:rsidRPr="003F057E">
        <w:rPr>
          <w:rFonts w:asciiTheme="minorHAnsi" w:eastAsiaTheme="minorHAnsi" w:hAnsiTheme="minorHAnsi" w:cstheme="minorHAnsi"/>
          <w:sz w:val="22"/>
          <w:szCs w:val="22"/>
        </w:rPr>
        <w:t xml:space="preserve">Via email </w:t>
      </w:r>
      <w:hyperlink r:id="rId8" w:history="1">
        <w:r w:rsidR="00704133" w:rsidRPr="00577C88">
          <w:rPr>
            <w:rStyle w:val="Hyperlink"/>
            <w:rFonts w:asciiTheme="minorHAnsi" w:eastAsiaTheme="minorHAnsi" w:hAnsiTheme="minorHAnsi" w:cstheme="minorHAnsi"/>
            <w:sz w:val="22"/>
            <w:szCs w:val="22"/>
          </w:rPr>
          <w:t>buy@barghausen.com</w:t>
        </w:r>
      </w:hyperlink>
      <w:r w:rsidR="00704133">
        <w:rPr>
          <w:rFonts w:asciiTheme="minorHAnsi" w:eastAsiaTheme="minorHAnsi" w:hAnsiTheme="minorHAnsi" w:cstheme="minorHAnsi"/>
          <w:sz w:val="22"/>
          <w:szCs w:val="22"/>
        </w:rPr>
        <w:t xml:space="preserve">, </w:t>
      </w:r>
      <w:r w:rsidR="00704133" w:rsidRPr="00FF209F">
        <w:rPr>
          <w:rFonts w:asciiTheme="minorHAnsi" w:eastAsiaTheme="minorHAnsi" w:hAnsiTheme="minorHAnsi" w:cstheme="minorHAnsi"/>
          <w:color w:val="0070C0"/>
          <w:sz w:val="22"/>
          <w:szCs w:val="22"/>
        </w:rPr>
        <w:t>joseph@halesengineering.com</w:t>
      </w:r>
    </w:p>
    <w:p w14:paraId="3AC540C6" w14:textId="77777777" w:rsidR="002C5F1B" w:rsidRPr="004D0611" w:rsidRDefault="002C5F1B" w:rsidP="002C5F1B">
      <w:pPr>
        <w:rPr>
          <w:rFonts w:asciiTheme="minorHAnsi" w:hAnsiTheme="minorHAnsi" w:cstheme="minorHAnsi"/>
        </w:rPr>
      </w:pPr>
    </w:p>
    <w:p w14:paraId="3C52C851" w14:textId="195A75ED" w:rsidR="002C5F1B" w:rsidRDefault="002C5F1B" w:rsidP="002C5F1B">
      <w:pPr>
        <w:rPr>
          <w:rFonts w:asciiTheme="minorHAnsi" w:hAnsiTheme="minorHAnsi" w:cstheme="minorHAnsi"/>
        </w:rPr>
      </w:pPr>
      <w:r w:rsidRPr="004D0611">
        <w:rPr>
          <w:rFonts w:asciiTheme="minorHAnsi" w:hAnsiTheme="minorHAnsi" w:cstheme="minorHAnsi"/>
        </w:rPr>
        <w:t>Dear Mr.</w:t>
      </w:r>
      <w:r w:rsidR="007A5A1B">
        <w:rPr>
          <w:rFonts w:asciiTheme="minorHAnsi" w:hAnsiTheme="minorHAnsi" w:cstheme="minorHAnsi"/>
        </w:rPr>
        <w:t xml:space="preserve"> </w:t>
      </w:r>
      <w:r w:rsidR="0054523B">
        <w:rPr>
          <w:rFonts w:asciiTheme="minorHAnsi" w:hAnsiTheme="minorHAnsi" w:cstheme="minorHAnsi"/>
        </w:rPr>
        <w:t>Hales</w:t>
      </w:r>
      <w:r w:rsidRPr="004D0611">
        <w:rPr>
          <w:rFonts w:asciiTheme="minorHAnsi" w:hAnsiTheme="minorHAnsi" w:cstheme="minorHAnsi"/>
        </w:rPr>
        <w:t>,</w:t>
      </w:r>
    </w:p>
    <w:p w14:paraId="3E63D0E1" w14:textId="77777777" w:rsidR="007A5A1B" w:rsidRPr="004D0611" w:rsidRDefault="007A5A1B" w:rsidP="002C5F1B">
      <w:pPr>
        <w:rPr>
          <w:rFonts w:asciiTheme="minorHAnsi" w:hAnsiTheme="minorHAnsi" w:cstheme="minorHAnsi"/>
        </w:rPr>
      </w:pPr>
    </w:p>
    <w:p w14:paraId="3755AD77" w14:textId="4633BEEF" w:rsidR="0099339B" w:rsidRDefault="002C5F1B" w:rsidP="002C5F1B">
      <w:pPr>
        <w:pStyle w:val="BodyText"/>
        <w:rPr>
          <w:rFonts w:asciiTheme="minorHAnsi" w:hAnsiTheme="minorHAnsi" w:cstheme="minorHAnsi"/>
        </w:rPr>
      </w:pPr>
      <w:r w:rsidRPr="004D0611">
        <w:rPr>
          <w:rFonts w:asciiTheme="minorHAnsi" w:hAnsiTheme="minorHAnsi" w:cstheme="minorHAnsi"/>
        </w:rPr>
        <w:t xml:space="preserve">The subject </w:t>
      </w:r>
      <w:r w:rsidR="00A050C0">
        <w:rPr>
          <w:rFonts w:asciiTheme="minorHAnsi" w:hAnsiTheme="minorHAnsi" w:cstheme="minorHAnsi"/>
        </w:rPr>
        <w:t>Traffic Impact Study</w:t>
      </w:r>
      <w:r w:rsidR="001B685F">
        <w:rPr>
          <w:rFonts w:asciiTheme="minorHAnsi" w:hAnsiTheme="minorHAnsi" w:cstheme="minorHAnsi"/>
        </w:rPr>
        <w:t xml:space="preserve"> </w:t>
      </w:r>
      <w:r w:rsidR="005514F2">
        <w:rPr>
          <w:rFonts w:asciiTheme="minorHAnsi" w:hAnsiTheme="minorHAnsi" w:cstheme="minorHAnsi"/>
        </w:rPr>
        <w:t xml:space="preserve">(Study) </w:t>
      </w:r>
      <w:r w:rsidR="007E2CC5">
        <w:rPr>
          <w:rFonts w:asciiTheme="minorHAnsi" w:hAnsiTheme="minorHAnsi" w:cstheme="minorHAnsi"/>
        </w:rPr>
        <w:t>and respo</w:t>
      </w:r>
      <w:r w:rsidR="00DB5C67">
        <w:rPr>
          <w:rFonts w:asciiTheme="minorHAnsi" w:hAnsiTheme="minorHAnsi" w:cstheme="minorHAnsi"/>
        </w:rPr>
        <w:t>n</w:t>
      </w:r>
      <w:r w:rsidR="007E2CC5">
        <w:rPr>
          <w:rFonts w:asciiTheme="minorHAnsi" w:hAnsiTheme="minorHAnsi" w:cstheme="minorHAnsi"/>
        </w:rPr>
        <w:t xml:space="preserve">se letter </w:t>
      </w:r>
      <w:r w:rsidRPr="004D0611">
        <w:rPr>
          <w:rFonts w:asciiTheme="minorHAnsi" w:hAnsiTheme="minorHAnsi" w:cstheme="minorHAnsi"/>
        </w:rPr>
        <w:t xml:space="preserve">received on </w:t>
      </w:r>
      <w:r w:rsidR="00003A00">
        <w:rPr>
          <w:rFonts w:asciiTheme="minorHAnsi" w:hAnsiTheme="minorHAnsi" w:cstheme="minorHAnsi"/>
        </w:rPr>
        <w:t>August</w:t>
      </w:r>
      <w:r w:rsidR="0054523B">
        <w:rPr>
          <w:rFonts w:asciiTheme="minorHAnsi" w:hAnsiTheme="minorHAnsi" w:cstheme="minorHAnsi"/>
        </w:rPr>
        <w:t xml:space="preserve"> </w:t>
      </w:r>
      <w:r w:rsidR="00003A00">
        <w:rPr>
          <w:rFonts w:asciiTheme="minorHAnsi" w:hAnsiTheme="minorHAnsi" w:cstheme="minorHAnsi"/>
        </w:rPr>
        <w:t>2</w:t>
      </w:r>
      <w:r w:rsidR="00377343">
        <w:rPr>
          <w:rFonts w:asciiTheme="minorHAnsi" w:hAnsiTheme="minorHAnsi" w:cstheme="minorHAnsi"/>
        </w:rPr>
        <w:t>, 202</w:t>
      </w:r>
      <w:r w:rsidR="007A5A1B">
        <w:rPr>
          <w:rFonts w:asciiTheme="minorHAnsi" w:hAnsiTheme="minorHAnsi" w:cstheme="minorHAnsi"/>
        </w:rPr>
        <w:t>4</w:t>
      </w:r>
      <w:r w:rsidR="007E2CC5">
        <w:rPr>
          <w:rFonts w:asciiTheme="minorHAnsi" w:hAnsiTheme="minorHAnsi" w:cstheme="minorHAnsi"/>
        </w:rPr>
        <w:t xml:space="preserve"> </w:t>
      </w:r>
      <w:r w:rsidRPr="004D0611">
        <w:rPr>
          <w:rFonts w:asciiTheme="minorHAnsi" w:hAnsiTheme="minorHAnsi" w:cstheme="minorHAnsi"/>
        </w:rPr>
        <w:t>ha</w:t>
      </w:r>
      <w:r w:rsidR="007E2CC5">
        <w:rPr>
          <w:rFonts w:asciiTheme="minorHAnsi" w:hAnsiTheme="minorHAnsi" w:cstheme="minorHAnsi"/>
        </w:rPr>
        <w:t>ve</w:t>
      </w:r>
      <w:r w:rsidRPr="004D0611">
        <w:rPr>
          <w:rFonts w:asciiTheme="minorHAnsi" w:hAnsiTheme="minorHAnsi" w:cstheme="minorHAnsi"/>
        </w:rPr>
        <w:t xml:space="preserve"> been revi</w:t>
      </w:r>
      <w:r w:rsidR="00ED1B1B">
        <w:rPr>
          <w:rFonts w:asciiTheme="minorHAnsi" w:hAnsiTheme="minorHAnsi" w:cstheme="minorHAnsi"/>
        </w:rPr>
        <w:t>ewed</w:t>
      </w:r>
      <w:r w:rsidRPr="004D0611">
        <w:rPr>
          <w:rFonts w:asciiTheme="minorHAnsi" w:hAnsiTheme="minorHAnsi" w:cstheme="minorHAnsi"/>
        </w:rPr>
        <w:t xml:space="preserve"> by the City of Albuquerque Planning De</w:t>
      </w:r>
      <w:r w:rsidRPr="00ED1B1B">
        <w:rPr>
          <w:rFonts w:asciiTheme="minorHAnsi" w:hAnsiTheme="minorHAnsi" w:cstheme="minorHAnsi"/>
        </w:rPr>
        <w:t>velopme</w:t>
      </w:r>
      <w:r w:rsidRPr="004D0611">
        <w:rPr>
          <w:rFonts w:asciiTheme="minorHAnsi" w:hAnsiTheme="minorHAnsi" w:cstheme="minorHAnsi"/>
        </w:rPr>
        <w:t xml:space="preserve">nt Transportation Section.  </w:t>
      </w:r>
      <w:r w:rsidR="00DB5C67">
        <w:rPr>
          <w:rFonts w:asciiTheme="minorHAnsi" w:hAnsiTheme="minorHAnsi" w:cstheme="minorHAnsi"/>
        </w:rPr>
        <w:t>Traffic Impact Study and Traffic Report are interchangeable.</w:t>
      </w:r>
    </w:p>
    <w:p w14:paraId="69E79C6C" w14:textId="7D4FB39E" w:rsidR="0099339B" w:rsidRDefault="007E2CC5" w:rsidP="002C5F1B">
      <w:pPr>
        <w:pStyle w:val="BodyText"/>
        <w:rPr>
          <w:rFonts w:asciiTheme="minorHAnsi" w:hAnsiTheme="minorHAnsi" w:cstheme="minorHAnsi"/>
        </w:rPr>
      </w:pPr>
      <w:r>
        <w:rPr>
          <w:rFonts w:asciiTheme="minorHAnsi" w:hAnsiTheme="minorHAnsi" w:cstheme="minorHAnsi"/>
        </w:rPr>
        <w:t>Comments on the response letter:</w:t>
      </w:r>
    </w:p>
    <w:p w14:paraId="4A12A5E9" w14:textId="4E8160DD" w:rsidR="007E2CC5" w:rsidRDefault="007E2CC5" w:rsidP="00A84418">
      <w:pPr>
        <w:pStyle w:val="BodyText"/>
        <w:numPr>
          <w:ilvl w:val="0"/>
          <w:numId w:val="43"/>
        </w:numPr>
        <w:rPr>
          <w:rFonts w:asciiTheme="minorHAnsi" w:hAnsiTheme="minorHAnsi" w:cstheme="minorHAnsi"/>
        </w:rPr>
      </w:pPr>
      <w:r w:rsidRPr="007E2CC5">
        <w:rPr>
          <w:rFonts w:asciiTheme="minorHAnsi" w:hAnsiTheme="minorHAnsi" w:cstheme="minorHAnsi"/>
        </w:rPr>
        <w:t>Access to the drive thru from the northwest co</w:t>
      </w:r>
      <w:r>
        <w:rPr>
          <w:rFonts w:asciiTheme="minorHAnsi" w:hAnsiTheme="minorHAnsi" w:cstheme="minorHAnsi"/>
        </w:rPr>
        <w:t>rner</w:t>
      </w:r>
      <w:r w:rsidRPr="007E2CC5">
        <w:rPr>
          <w:rFonts w:asciiTheme="minorHAnsi" w:hAnsiTheme="minorHAnsi" w:cstheme="minorHAnsi"/>
        </w:rPr>
        <w:t xml:space="preserve"> has not been closed to traffic en</w:t>
      </w:r>
      <w:r>
        <w:rPr>
          <w:rFonts w:asciiTheme="minorHAnsi" w:hAnsiTheme="minorHAnsi" w:cstheme="minorHAnsi"/>
        </w:rPr>
        <w:t>t</w:t>
      </w:r>
      <w:r w:rsidRPr="007E2CC5">
        <w:rPr>
          <w:rFonts w:asciiTheme="minorHAnsi" w:hAnsiTheme="minorHAnsi" w:cstheme="minorHAnsi"/>
        </w:rPr>
        <w:t xml:space="preserve">ering the site.  The access is 14’ wide and is in direct line of sight form a vehicle leaving San Antonio Blvd. </w:t>
      </w:r>
      <w:r>
        <w:rPr>
          <w:rFonts w:asciiTheme="minorHAnsi" w:hAnsiTheme="minorHAnsi" w:cstheme="minorHAnsi"/>
        </w:rPr>
        <w:t xml:space="preserve">  It needs to be narrower and the curbs adjusted.  DO NOT ENTER signage and pavement markings would also help.</w:t>
      </w:r>
    </w:p>
    <w:p w14:paraId="50EE560B" w14:textId="41AC6368" w:rsidR="00DB5C67" w:rsidRDefault="00DB5C67" w:rsidP="00230E9F">
      <w:pPr>
        <w:pStyle w:val="BodyText"/>
        <w:numPr>
          <w:ilvl w:val="0"/>
          <w:numId w:val="43"/>
        </w:numPr>
        <w:rPr>
          <w:rFonts w:asciiTheme="minorHAnsi" w:hAnsiTheme="minorHAnsi" w:cstheme="minorHAnsi"/>
        </w:rPr>
      </w:pPr>
      <w:r w:rsidRPr="00DB5C67">
        <w:rPr>
          <w:rFonts w:asciiTheme="minorHAnsi" w:hAnsiTheme="minorHAnsi" w:cstheme="minorHAnsi"/>
        </w:rPr>
        <w:t xml:space="preserve">My comment “..minimize delays truing right </w:t>
      </w:r>
      <w:r>
        <w:rPr>
          <w:rFonts w:asciiTheme="minorHAnsi" w:hAnsiTheme="minorHAnsi" w:cstheme="minorHAnsi"/>
        </w:rPr>
        <w:t>o</w:t>
      </w:r>
      <w:r w:rsidRPr="00DB5C67">
        <w:rPr>
          <w:rFonts w:asciiTheme="minorHAnsi" w:hAnsiTheme="minorHAnsi" w:cstheme="minorHAnsi"/>
        </w:rPr>
        <w:t>nto eastbound Wyoming” was in erro</w:t>
      </w:r>
      <w:r>
        <w:rPr>
          <w:rFonts w:asciiTheme="minorHAnsi" w:hAnsiTheme="minorHAnsi" w:cstheme="minorHAnsi"/>
        </w:rPr>
        <w:t>r</w:t>
      </w:r>
      <w:r w:rsidRPr="00DB5C67">
        <w:rPr>
          <w:rFonts w:asciiTheme="minorHAnsi" w:hAnsiTheme="minorHAnsi" w:cstheme="minorHAnsi"/>
        </w:rPr>
        <w:t xml:space="preserve">, it should have been written </w:t>
      </w:r>
      <w:r>
        <w:rPr>
          <w:rFonts w:asciiTheme="minorHAnsi" w:hAnsiTheme="minorHAnsi" w:cstheme="minorHAnsi"/>
        </w:rPr>
        <w:t>“</w:t>
      </w:r>
      <w:r w:rsidRPr="00DB5C67">
        <w:rPr>
          <w:rFonts w:asciiTheme="minorHAnsi" w:hAnsiTheme="minorHAnsi" w:cstheme="minorHAnsi"/>
        </w:rPr>
        <w:t>minimize delays t</w:t>
      </w:r>
      <w:r>
        <w:rPr>
          <w:rFonts w:asciiTheme="minorHAnsi" w:hAnsiTheme="minorHAnsi" w:cstheme="minorHAnsi"/>
        </w:rPr>
        <w:t>urning</w:t>
      </w:r>
      <w:r w:rsidRPr="00DB5C67">
        <w:rPr>
          <w:rFonts w:asciiTheme="minorHAnsi" w:hAnsiTheme="minorHAnsi" w:cstheme="minorHAnsi"/>
        </w:rPr>
        <w:t xml:space="preserve"> right </w:t>
      </w:r>
      <w:r>
        <w:rPr>
          <w:rFonts w:asciiTheme="minorHAnsi" w:hAnsiTheme="minorHAnsi" w:cstheme="minorHAnsi"/>
        </w:rPr>
        <w:t>o</w:t>
      </w:r>
      <w:r w:rsidRPr="00DB5C67">
        <w:rPr>
          <w:rFonts w:asciiTheme="minorHAnsi" w:hAnsiTheme="minorHAnsi" w:cstheme="minorHAnsi"/>
        </w:rPr>
        <w:t xml:space="preserve">nto eastbound </w:t>
      </w:r>
      <w:r>
        <w:rPr>
          <w:rFonts w:asciiTheme="minorHAnsi" w:hAnsiTheme="minorHAnsi" w:cstheme="minorHAnsi"/>
        </w:rPr>
        <w:t xml:space="preserve">San Antonio Blvd”.  Your response is the Traffic Report has been updated and Appendix A depicts improvements requested.  However, the Traffic Report states “A site plan of the project is provided in Appendix A” with no mention that it shows City required </w:t>
      </w:r>
      <w:r w:rsidRPr="00DB5C67">
        <w:rPr>
          <w:rFonts w:asciiTheme="minorHAnsi" w:hAnsiTheme="minorHAnsi" w:cstheme="minorHAnsi"/>
        </w:rPr>
        <w:t>improvements</w:t>
      </w:r>
      <w:r>
        <w:rPr>
          <w:rFonts w:asciiTheme="minorHAnsi" w:hAnsiTheme="minorHAnsi" w:cstheme="minorHAnsi"/>
        </w:rPr>
        <w:t xml:space="preserve">.  The </w:t>
      </w:r>
      <w:r w:rsidRPr="00DB5C67">
        <w:rPr>
          <w:rFonts w:asciiTheme="minorHAnsi" w:hAnsiTheme="minorHAnsi" w:cstheme="minorHAnsi"/>
        </w:rPr>
        <w:t xml:space="preserve">Traffic </w:t>
      </w:r>
      <w:r>
        <w:rPr>
          <w:rFonts w:asciiTheme="minorHAnsi" w:hAnsiTheme="minorHAnsi" w:cstheme="minorHAnsi"/>
        </w:rPr>
        <w:t>R</w:t>
      </w:r>
      <w:r w:rsidRPr="00DB5C67">
        <w:rPr>
          <w:rFonts w:asciiTheme="minorHAnsi" w:hAnsiTheme="minorHAnsi" w:cstheme="minorHAnsi"/>
        </w:rPr>
        <w:t xml:space="preserve">eport </w:t>
      </w:r>
      <w:r>
        <w:rPr>
          <w:rFonts w:asciiTheme="minorHAnsi" w:hAnsiTheme="minorHAnsi" w:cstheme="minorHAnsi"/>
        </w:rPr>
        <w:t>also states t</w:t>
      </w:r>
      <w:r w:rsidRPr="00DB5C67">
        <w:rPr>
          <w:rFonts w:asciiTheme="minorHAnsi" w:hAnsiTheme="minorHAnsi" w:cstheme="minorHAnsi"/>
        </w:rPr>
        <w:t>he City could make these improveme</w:t>
      </w:r>
      <w:r>
        <w:rPr>
          <w:rFonts w:asciiTheme="minorHAnsi" w:hAnsiTheme="minorHAnsi" w:cstheme="minorHAnsi"/>
        </w:rPr>
        <w:t>nts</w:t>
      </w:r>
      <w:r w:rsidRPr="00DB5C67">
        <w:rPr>
          <w:rFonts w:asciiTheme="minorHAnsi" w:hAnsiTheme="minorHAnsi" w:cstheme="minorHAnsi"/>
        </w:rPr>
        <w:t>.</w:t>
      </w:r>
      <w:r>
        <w:rPr>
          <w:rFonts w:asciiTheme="minorHAnsi" w:hAnsiTheme="minorHAnsi" w:cstheme="minorHAnsi"/>
        </w:rPr>
        <w:t xml:space="preserve"> , when they are to be made by Dutch Bros.</w:t>
      </w:r>
    </w:p>
    <w:p w14:paraId="32BA525B" w14:textId="03AA9744" w:rsidR="007E2CC5" w:rsidRDefault="0099339B" w:rsidP="00DB5C67">
      <w:pPr>
        <w:pStyle w:val="BodyText"/>
        <w:numPr>
          <w:ilvl w:val="0"/>
          <w:numId w:val="43"/>
        </w:numPr>
        <w:rPr>
          <w:rFonts w:asciiTheme="minorHAnsi" w:hAnsiTheme="minorHAnsi" w:cstheme="minorHAnsi"/>
        </w:rPr>
      </w:pPr>
      <w:r w:rsidRPr="00DB5C67">
        <w:rPr>
          <w:rFonts w:asciiTheme="minorHAnsi" w:hAnsiTheme="minorHAnsi" w:cstheme="minorHAnsi"/>
        </w:rPr>
        <w:t xml:space="preserve"> </w:t>
      </w:r>
      <w:r w:rsidR="00DB5C67">
        <w:rPr>
          <w:rFonts w:asciiTheme="minorHAnsi" w:hAnsiTheme="minorHAnsi" w:cstheme="minorHAnsi"/>
        </w:rPr>
        <w:t>No comment on Response #3.</w:t>
      </w:r>
    </w:p>
    <w:p w14:paraId="388F77C6" w14:textId="6E4AB605" w:rsidR="007E2CC5" w:rsidRDefault="00DB5C67" w:rsidP="0047390C">
      <w:pPr>
        <w:pStyle w:val="BodyText"/>
        <w:numPr>
          <w:ilvl w:val="0"/>
          <w:numId w:val="43"/>
        </w:numPr>
        <w:rPr>
          <w:rFonts w:asciiTheme="minorHAnsi" w:hAnsiTheme="minorHAnsi" w:cstheme="minorHAnsi"/>
        </w:rPr>
      </w:pPr>
      <w:r>
        <w:rPr>
          <w:rFonts w:asciiTheme="minorHAnsi" w:hAnsiTheme="minorHAnsi" w:cstheme="minorHAnsi"/>
        </w:rPr>
        <w:t>Your response to my comment #4 is the same as for #2</w:t>
      </w:r>
      <w:r w:rsidR="000D4315">
        <w:rPr>
          <w:rFonts w:asciiTheme="minorHAnsi" w:hAnsiTheme="minorHAnsi" w:cstheme="minorHAnsi"/>
        </w:rPr>
        <w:t xml:space="preserve">, </w:t>
      </w:r>
      <w:r w:rsidR="000D4315">
        <w:rPr>
          <w:rFonts w:asciiTheme="minorHAnsi" w:hAnsiTheme="minorHAnsi" w:cstheme="minorHAnsi"/>
        </w:rPr>
        <w:t>Traffic Report has been updated and Appendix A depicts improvements requested</w:t>
      </w:r>
      <w:r w:rsidR="000D4315">
        <w:rPr>
          <w:rFonts w:asciiTheme="minorHAnsi" w:hAnsiTheme="minorHAnsi" w:cstheme="minorHAnsi"/>
        </w:rPr>
        <w:t>. M</w:t>
      </w:r>
      <w:r>
        <w:rPr>
          <w:rFonts w:asciiTheme="minorHAnsi" w:hAnsiTheme="minorHAnsi" w:cstheme="minorHAnsi"/>
        </w:rPr>
        <w:t>y response is the same.</w:t>
      </w:r>
    </w:p>
    <w:p w14:paraId="131FCA45" w14:textId="4FAE62C9" w:rsidR="00DB5C67" w:rsidRDefault="00DB5C67" w:rsidP="00DB5C67">
      <w:pPr>
        <w:pStyle w:val="BodyText"/>
        <w:rPr>
          <w:rFonts w:asciiTheme="minorHAnsi" w:hAnsiTheme="minorHAnsi" w:cstheme="minorHAnsi"/>
        </w:rPr>
      </w:pPr>
      <w:r>
        <w:rPr>
          <w:rFonts w:asciiTheme="minorHAnsi" w:hAnsiTheme="minorHAnsi" w:cstheme="minorHAnsi"/>
        </w:rPr>
        <w:t>Comments on the Traffic Imp</w:t>
      </w:r>
    </w:p>
    <w:p w14:paraId="0E70033C" w14:textId="7A38D7DB" w:rsidR="00D70A9A" w:rsidRDefault="00D70A9A" w:rsidP="00D70A9A">
      <w:pPr>
        <w:pStyle w:val="BodyText"/>
        <w:numPr>
          <w:ilvl w:val="0"/>
          <w:numId w:val="46"/>
        </w:numPr>
        <w:rPr>
          <w:rFonts w:asciiTheme="minorHAnsi" w:hAnsiTheme="minorHAnsi" w:cstheme="minorHAnsi"/>
        </w:rPr>
      </w:pPr>
      <w:r>
        <w:rPr>
          <w:rFonts w:asciiTheme="minorHAnsi" w:hAnsiTheme="minorHAnsi" w:cstheme="minorHAnsi"/>
        </w:rPr>
        <w:t>Add to the Summary of Key Findings and Recommendations</w:t>
      </w:r>
    </w:p>
    <w:p w14:paraId="7FFED558" w14:textId="49768BA9" w:rsidR="00D70A9A" w:rsidRDefault="00003A00" w:rsidP="00D70A9A">
      <w:pPr>
        <w:pStyle w:val="BodyText"/>
        <w:numPr>
          <w:ilvl w:val="0"/>
          <w:numId w:val="46"/>
        </w:numPr>
        <w:rPr>
          <w:rFonts w:asciiTheme="minorHAnsi" w:hAnsiTheme="minorHAnsi" w:cstheme="minorHAnsi"/>
        </w:rPr>
      </w:pPr>
      <w:r w:rsidRPr="0099339B">
        <w:rPr>
          <w:rFonts w:asciiTheme="minorHAnsi" w:hAnsiTheme="minorHAnsi" w:cstheme="minorHAnsi"/>
        </w:rPr>
        <w:t xml:space="preserve"> </w:t>
      </w:r>
      <w:r w:rsidR="00D70A9A">
        <w:rPr>
          <w:rFonts w:asciiTheme="minorHAnsi" w:hAnsiTheme="minorHAnsi" w:cstheme="minorHAnsi"/>
        </w:rPr>
        <w:t xml:space="preserve">Pass-by trips are diverted trips if they use San Anotnio Place.  The study </w:t>
      </w:r>
    </w:p>
    <w:p w14:paraId="60FC5A1C" w14:textId="6874A129" w:rsidR="00D70A9A" w:rsidRDefault="00D70A9A" w:rsidP="00D70A9A">
      <w:pPr>
        <w:pStyle w:val="BodyText"/>
        <w:numPr>
          <w:ilvl w:val="0"/>
          <w:numId w:val="46"/>
        </w:numPr>
        <w:rPr>
          <w:rFonts w:asciiTheme="minorHAnsi" w:hAnsiTheme="minorHAnsi" w:cstheme="minorHAnsi"/>
        </w:rPr>
      </w:pPr>
      <w:r>
        <w:rPr>
          <w:rFonts w:asciiTheme="minorHAnsi" w:hAnsiTheme="minorHAnsi" w:cstheme="minorHAnsi"/>
        </w:rPr>
        <w:t>The mitigation for the Poor LOS at San Antnoi Pl and san Antonio Blvdi s stated as none.  The study does not</w:t>
      </w:r>
    </w:p>
    <w:p w14:paraId="16839DC2" w14:textId="030B8BB7" w:rsidR="00D70A9A" w:rsidRDefault="00D70A9A" w:rsidP="00D70A9A">
      <w:pPr>
        <w:pStyle w:val="BodyText"/>
        <w:numPr>
          <w:ilvl w:val="0"/>
          <w:numId w:val="46"/>
        </w:numPr>
        <w:rPr>
          <w:rFonts w:asciiTheme="minorHAnsi" w:hAnsiTheme="minorHAnsi" w:cstheme="minorHAnsi"/>
        </w:rPr>
      </w:pPr>
      <w:r>
        <w:rPr>
          <w:rFonts w:asciiTheme="minorHAnsi" w:hAnsiTheme="minorHAnsi" w:cstheme="minorHAnsi"/>
        </w:rPr>
        <w:lastRenderedPageBreak/>
        <w:t>g</w:t>
      </w:r>
    </w:p>
    <w:p w14:paraId="2B565039" w14:textId="77777777" w:rsidR="00D70A9A" w:rsidRDefault="00D70A9A" w:rsidP="00D70A9A">
      <w:pPr>
        <w:pStyle w:val="BodyText"/>
        <w:numPr>
          <w:ilvl w:val="0"/>
          <w:numId w:val="46"/>
        </w:numPr>
        <w:rPr>
          <w:rFonts w:asciiTheme="minorHAnsi" w:hAnsiTheme="minorHAnsi" w:cstheme="minorHAnsi"/>
        </w:rPr>
      </w:pPr>
    </w:p>
    <w:p w14:paraId="70CE8767" w14:textId="5247E62E" w:rsidR="00003A00" w:rsidRPr="0099339B" w:rsidRDefault="00003A00" w:rsidP="00D70A9A">
      <w:pPr>
        <w:pStyle w:val="BodyText"/>
        <w:numPr>
          <w:ilvl w:val="0"/>
          <w:numId w:val="46"/>
        </w:numPr>
        <w:rPr>
          <w:rFonts w:asciiTheme="minorHAnsi" w:hAnsiTheme="minorHAnsi" w:cstheme="minorHAnsi"/>
        </w:rPr>
      </w:pPr>
      <w:r w:rsidRPr="0099339B">
        <w:rPr>
          <w:rFonts w:asciiTheme="minorHAnsi" w:hAnsiTheme="minorHAnsi" w:cstheme="minorHAnsi"/>
        </w:rPr>
        <w:t xml:space="preserve">in agreement with comments to stripe San Antonio Pl that will improve the LOS for the northbound right turn and to extend the San Antonio Blvd westbound left turn lane onto San Antonio Pl to help with </w:t>
      </w:r>
      <w:r w:rsidR="005B0DA0" w:rsidRPr="0099339B">
        <w:rPr>
          <w:rFonts w:asciiTheme="minorHAnsi" w:hAnsiTheme="minorHAnsi" w:cstheme="minorHAnsi"/>
        </w:rPr>
        <w:t>decelerating/</w:t>
      </w:r>
      <w:r w:rsidRPr="0099339B">
        <w:rPr>
          <w:rFonts w:asciiTheme="minorHAnsi" w:hAnsiTheme="minorHAnsi" w:cstheme="minorHAnsi"/>
        </w:rPr>
        <w:t xml:space="preserve">queuing, yet the </w:t>
      </w:r>
      <w:r w:rsidR="00504781" w:rsidRPr="0099339B">
        <w:rPr>
          <w:rFonts w:asciiTheme="minorHAnsi" w:hAnsiTheme="minorHAnsi" w:cstheme="minorHAnsi"/>
        </w:rPr>
        <w:t xml:space="preserve">“Executive Summary” and </w:t>
      </w:r>
      <w:r w:rsidRPr="0099339B">
        <w:rPr>
          <w:rFonts w:asciiTheme="minorHAnsi" w:hAnsiTheme="minorHAnsi" w:cstheme="minorHAnsi"/>
        </w:rPr>
        <w:t xml:space="preserve">“SUMMARY OF KEY FINDINGS AND RECOMMENDATIONS” </w:t>
      </w:r>
      <w:r w:rsidR="00504781" w:rsidRPr="0099339B">
        <w:rPr>
          <w:rFonts w:asciiTheme="minorHAnsi" w:hAnsiTheme="minorHAnsi" w:cstheme="minorHAnsi"/>
        </w:rPr>
        <w:t>do</w:t>
      </w:r>
      <w:r w:rsidRPr="0099339B">
        <w:rPr>
          <w:rFonts w:asciiTheme="minorHAnsi" w:hAnsiTheme="minorHAnsi" w:cstheme="minorHAnsi"/>
        </w:rPr>
        <w:t xml:space="preserve"> </w:t>
      </w:r>
      <w:r w:rsidR="00504781" w:rsidRPr="0099339B">
        <w:rPr>
          <w:rFonts w:asciiTheme="minorHAnsi" w:hAnsiTheme="minorHAnsi" w:cstheme="minorHAnsi"/>
        </w:rPr>
        <w:t xml:space="preserve">not </w:t>
      </w:r>
      <w:r w:rsidRPr="0099339B">
        <w:rPr>
          <w:rFonts w:asciiTheme="minorHAnsi" w:hAnsiTheme="minorHAnsi" w:cstheme="minorHAnsi"/>
        </w:rPr>
        <w:t xml:space="preserve">mention it.  Rather it states the mitigation is “None…” </w:t>
      </w:r>
      <w:r w:rsidR="00121632" w:rsidRPr="0099339B">
        <w:rPr>
          <w:rFonts w:asciiTheme="minorHAnsi" w:hAnsiTheme="minorHAnsi" w:cstheme="minorHAnsi"/>
        </w:rPr>
        <w:t xml:space="preserve">.  CHANGE HOW THIS IS WRITTEN </w:t>
      </w:r>
    </w:p>
    <w:p w14:paraId="25DCBFF4" w14:textId="20ABF712" w:rsidR="007949E1" w:rsidRDefault="007949E1" w:rsidP="00D70A9A">
      <w:pPr>
        <w:pStyle w:val="BodyText"/>
        <w:numPr>
          <w:ilvl w:val="0"/>
          <w:numId w:val="46"/>
        </w:numPr>
        <w:rPr>
          <w:rFonts w:asciiTheme="minorHAnsi" w:hAnsiTheme="minorHAnsi" w:cstheme="minorHAnsi"/>
        </w:rPr>
      </w:pPr>
      <w:r>
        <w:rPr>
          <w:rFonts w:asciiTheme="minorHAnsi" w:hAnsiTheme="minorHAnsi" w:cstheme="minorHAnsi"/>
        </w:rPr>
        <w:t>On page 12 Paragraph F. Mitigation Measures, the Study mentions “The City could …”</w:t>
      </w:r>
    </w:p>
    <w:p w14:paraId="00323A1F" w14:textId="1E070B5C" w:rsidR="007949E1" w:rsidRDefault="007949E1" w:rsidP="007949E1">
      <w:pPr>
        <w:pStyle w:val="BodyText"/>
        <w:ind w:left="720"/>
        <w:rPr>
          <w:rFonts w:asciiTheme="minorHAnsi" w:hAnsiTheme="minorHAnsi" w:cstheme="minorHAnsi"/>
        </w:rPr>
      </w:pPr>
      <w:r>
        <w:rPr>
          <w:rFonts w:asciiTheme="minorHAnsi" w:hAnsiTheme="minorHAnsi" w:cstheme="minorHAnsi"/>
        </w:rPr>
        <w:t>Both the extension of the westbound left-turn pocket by 75 feet and the striping o</w:t>
      </w:r>
      <w:r w:rsidR="00BA79B2">
        <w:rPr>
          <w:rFonts w:asciiTheme="minorHAnsi" w:hAnsiTheme="minorHAnsi" w:cstheme="minorHAnsi"/>
        </w:rPr>
        <w:t xml:space="preserve">n San Antonio Pl </w:t>
      </w:r>
      <w:r>
        <w:rPr>
          <w:rFonts w:asciiTheme="minorHAnsi" w:hAnsiTheme="minorHAnsi" w:cstheme="minorHAnsi"/>
        </w:rPr>
        <w:t>are the responsibility of Dutch Brothers.</w:t>
      </w:r>
    </w:p>
    <w:p w14:paraId="20DCCBB4" w14:textId="7522A5E3" w:rsidR="00A369E3" w:rsidRDefault="00A369E3" w:rsidP="00A369E3">
      <w:pPr>
        <w:pStyle w:val="BodyText"/>
        <w:rPr>
          <w:rFonts w:asciiTheme="minorHAnsi" w:hAnsiTheme="minorHAnsi" w:cstheme="minorHAnsi"/>
        </w:rPr>
      </w:pPr>
      <w:r>
        <w:rPr>
          <w:rFonts w:asciiTheme="minorHAnsi" w:hAnsiTheme="minorHAnsi" w:cstheme="minorHAnsi"/>
        </w:rPr>
        <w:t xml:space="preserve">If you have any questions, please contact me at </w:t>
      </w:r>
      <w:hyperlink r:id="rId9" w:history="1">
        <w:r w:rsidRPr="00962DE1">
          <w:rPr>
            <w:rStyle w:val="Hyperlink"/>
            <w:rFonts w:asciiTheme="minorHAnsi" w:hAnsiTheme="minorHAnsi" w:cstheme="minorHAnsi"/>
          </w:rPr>
          <w:t>ccherne@cabq.gov</w:t>
        </w:r>
      </w:hyperlink>
      <w:r>
        <w:rPr>
          <w:rFonts w:asciiTheme="minorHAnsi" w:hAnsiTheme="minorHAnsi" w:cstheme="minorHAnsi"/>
        </w:rPr>
        <w:t xml:space="preserve"> or (505) 924-3986.</w:t>
      </w:r>
    </w:p>
    <w:p w14:paraId="73065992" w14:textId="09E61A4E" w:rsidR="00A33546" w:rsidRDefault="00A33546" w:rsidP="002C5F1B">
      <w:pPr>
        <w:rPr>
          <w:rFonts w:asciiTheme="minorHAnsi" w:hAnsiTheme="minorHAnsi" w:cstheme="minorHAnsi"/>
        </w:rPr>
      </w:pPr>
    </w:p>
    <w:p w14:paraId="5B8BC5C7" w14:textId="77777777" w:rsidR="00626242" w:rsidRDefault="00626242" w:rsidP="002C5F1B">
      <w:pPr>
        <w:rPr>
          <w:rFonts w:asciiTheme="minorHAnsi" w:hAnsiTheme="minorHAnsi" w:cstheme="minorHAnsi"/>
        </w:rPr>
      </w:pPr>
    </w:p>
    <w:p w14:paraId="062A049D" w14:textId="343F149B" w:rsidR="002C5F1B" w:rsidRDefault="002C5F1B" w:rsidP="002C5F1B">
      <w:pPr>
        <w:rPr>
          <w:rFonts w:asciiTheme="minorHAnsi" w:hAnsiTheme="minorHAnsi" w:cstheme="minorHAnsi"/>
        </w:rPr>
      </w:pPr>
      <w:r w:rsidRPr="004D0611">
        <w:rPr>
          <w:rFonts w:asciiTheme="minorHAnsi" w:hAnsiTheme="minorHAnsi" w:cstheme="minorHAnsi"/>
        </w:rPr>
        <w:t>Sincerely,</w:t>
      </w:r>
    </w:p>
    <w:p w14:paraId="4EEE2D51" w14:textId="77777777" w:rsidR="007A5A1B" w:rsidRPr="004D0611" w:rsidRDefault="007A5A1B" w:rsidP="002C5F1B">
      <w:pPr>
        <w:rPr>
          <w:rFonts w:asciiTheme="minorHAnsi" w:hAnsiTheme="minorHAnsi" w:cstheme="minorHAnsi"/>
        </w:rPr>
      </w:pPr>
    </w:p>
    <w:p w14:paraId="14FFB927" w14:textId="64B682A2" w:rsidR="002C5F1B" w:rsidRPr="004D0611" w:rsidRDefault="002C5F1B" w:rsidP="002C5F1B">
      <w:pPr>
        <w:rPr>
          <w:rFonts w:asciiTheme="minorHAnsi" w:hAnsiTheme="minorHAnsi" w:cstheme="minorHAnsi"/>
        </w:rPr>
      </w:pPr>
    </w:p>
    <w:p w14:paraId="316ED6E6" w14:textId="6756E502" w:rsidR="002C5F1B" w:rsidRPr="004D0611" w:rsidRDefault="007A5A1B" w:rsidP="002C5F1B">
      <w:pPr>
        <w:tabs>
          <w:tab w:val="left" w:pos="540"/>
        </w:tabs>
        <w:rPr>
          <w:rFonts w:asciiTheme="minorHAnsi" w:hAnsiTheme="minorHAnsi" w:cstheme="minorHAnsi"/>
        </w:rPr>
      </w:pPr>
      <w:r>
        <w:rPr>
          <w:rFonts w:asciiTheme="minorHAnsi" w:hAnsiTheme="minorHAnsi" w:cstheme="minorHAnsi"/>
        </w:rPr>
        <w:t>Curtis Cherne</w:t>
      </w:r>
      <w:r w:rsidR="002C5F1B" w:rsidRPr="004D0611">
        <w:rPr>
          <w:rFonts w:asciiTheme="minorHAnsi" w:hAnsiTheme="minorHAnsi" w:cstheme="minorHAnsi"/>
        </w:rPr>
        <w:t>, P.E.</w:t>
      </w:r>
    </w:p>
    <w:p w14:paraId="4DCF78F3" w14:textId="07E545D8" w:rsidR="002C5F1B" w:rsidRDefault="002C5F1B" w:rsidP="002C5F1B">
      <w:pPr>
        <w:tabs>
          <w:tab w:val="left" w:pos="540"/>
        </w:tabs>
        <w:rPr>
          <w:rFonts w:asciiTheme="minorHAnsi" w:hAnsiTheme="minorHAnsi" w:cstheme="minorHAnsi"/>
        </w:rPr>
      </w:pPr>
      <w:r w:rsidRPr="004D0611">
        <w:rPr>
          <w:rFonts w:asciiTheme="minorHAnsi" w:hAnsiTheme="minorHAnsi" w:cstheme="minorHAnsi"/>
        </w:rPr>
        <w:t>Senior Engineer, Planning Dept.</w:t>
      </w:r>
    </w:p>
    <w:p w14:paraId="2B5FF30C" w14:textId="608686CD" w:rsidR="002C5F1B" w:rsidRDefault="002C5F1B" w:rsidP="002C5F1B">
      <w:pPr>
        <w:rPr>
          <w:rFonts w:asciiTheme="minorHAnsi" w:hAnsiTheme="minorHAnsi" w:cstheme="minorHAnsi"/>
        </w:rPr>
      </w:pPr>
      <w:r w:rsidRPr="004D0611">
        <w:rPr>
          <w:rFonts w:asciiTheme="minorHAnsi" w:hAnsiTheme="minorHAnsi" w:cstheme="minorHAnsi"/>
        </w:rPr>
        <w:t>Development Review Services</w:t>
      </w:r>
    </w:p>
    <w:sectPr w:rsidR="002C5F1B"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08CC" w14:textId="77777777" w:rsidR="009B6DB9" w:rsidRDefault="009B6DB9" w:rsidP="00D45A14">
      <w:r>
        <w:separator/>
      </w:r>
    </w:p>
  </w:endnote>
  <w:endnote w:type="continuationSeparator" w:id="0">
    <w:p w14:paraId="659DB0C5" w14:textId="77777777" w:rsidR="009B6DB9" w:rsidRDefault="009B6DB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7EBF6AC0" w14:textId="77777777" w:rsidR="00371A6D" w:rsidRPr="0075329C" w:rsidRDefault="00792D4E" w:rsidP="0075329C">
        <w:pPr>
          <w:pStyle w:val="Footer"/>
          <w:ind w:hanging="1440"/>
          <w:jc w:val="both"/>
          <w:rPr>
            <w:rFonts w:ascii="Times New Roman" w:hAnsi="Times New Roman"/>
            <w:i/>
            <w:sz w:val="20"/>
            <w:szCs w:val="20"/>
          </w:rPr>
        </w:pPr>
        <w:r w:rsidRPr="00792D4E">
          <w:rPr>
            <w:rFonts w:asciiTheme="minorHAnsi" w:hAnsiTheme="minorHAnsi" w:cstheme="minorHAnsi"/>
            <w:sz w:val="16"/>
            <w:szCs w:val="16"/>
          </w:rPr>
          <w:t>Central Avenue and 98th Street Coffee Shop</w:t>
        </w:r>
        <w:r>
          <w:rPr>
            <w:rFonts w:asciiTheme="minorHAnsi" w:hAnsiTheme="minorHAnsi" w:cstheme="minorHAnsi"/>
            <w:sz w:val="16"/>
            <w:szCs w:val="16"/>
          </w:rPr>
          <w:t xml:space="preserve"> </w:t>
        </w:r>
        <w:r w:rsidR="00537804">
          <w:rPr>
            <w:rFonts w:asciiTheme="minorHAnsi" w:hAnsiTheme="minorHAnsi" w:cstheme="minorHAnsi"/>
            <w:sz w:val="16"/>
            <w:szCs w:val="16"/>
          </w:rPr>
          <w:t>TIS</w:t>
        </w:r>
        <w:r w:rsidR="00692513">
          <w:rPr>
            <w:rFonts w:ascii="Times New Roman" w:hAnsi="Times New Roman"/>
            <w:i/>
            <w:sz w:val="20"/>
            <w:szCs w:val="20"/>
          </w:rPr>
          <w:tab/>
        </w:r>
        <w:r w:rsidR="00692513">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BE26" w14:textId="77777777" w:rsidR="009B6DB9" w:rsidRDefault="009B6DB9" w:rsidP="00D45A14">
      <w:r>
        <w:separator/>
      </w:r>
    </w:p>
  </w:footnote>
  <w:footnote w:type="continuationSeparator" w:id="0">
    <w:p w14:paraId="13773057" w14:textId="77777777" w:rsidR="009B6DB9" w:rsidRDefault="009B6DB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4605" w14:textId="77777777" w:rsidR="00D45A14" w:rsidRPr="00DF4448" w:rsidRDefault="002D4025" w:rsidP="003B08CA">
    <w:pPr>
      <w:pStyle w:val="Header"/>
      <w:ind w:left="-1440"/>
      <w:rPr>
        <w:rFonts w:ascii="Times New Roman" w:hAnsi="Times New Roman"/>
        <w:color w:val="984806" w:themeColor="accent6" w:themeShade="80"/>
        <w:spacing w:val="38"/>
        <w:w w:val="110"/>
        <w:sz w:val="48"/>
        <w:szCs w:val="48"/>
      </w:rPr>
    </w:pPr>
    <w:r w:rsidRPr="00DF4448">
      <w:rPr>
        <w:rFonts w:ascii="Times New Roman" w:hAnsi="Times New Roman"/>
        <w:noProof/>
        <w:spacing w:val="38"/>
        <w:w w:val="110"/>
        <w:sz w:val="48"/>
        <w:szCs w:val="48"/>
      </w:rPr>
      <w:drawing>
        <wp:anchor distT="0" distB="0" distL="114300" distR="114300" simplePos="0" relativeHeight="251658240" behindDoc="0" locked="0" layoutInCell="1" allowOverlap="1" wp14:anchorId="73FB7112" wp14:editId="102DAA04">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DF4448">
      <w:rPr>
        <w:rFonts w:ascii="Times New Roman" w:hAnsi="Times New Roman"/>
        <w:color w:val="984806" w:themeColor="accent6" w:themeShade="80"/>
        <w:spacing w:val="38"/>
        <w:w w:val="110"/>
        <w:sz w:val="48"/>
        <w:szCs w:val="48"/>
      </w:rPr>
      <w:t>CITY OF ALBUQUERQUE</w:t>
    </w:r>
  </w:p>
  <w:p w14:paraId="762B0840"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6BE888AB" w14:textId="0C256777" w:rsidR="00D45A14" w:rsidRDefault="00536810" w:rsidP="002D4025">
    <w:pPr>
      <w:ind w:left="-720"/>
      <w:rPr>
        <w:rFonts w:ascii="Times New Roman" w:hAnsi="Times New Roman"/>
        <w:i/>
      </w:rPr>
    </w:pPr>
    <w:r w:rsidRPr="00536810">
      <w:rPr>
        <w:rFonts w:ascii="Times New Roman" w:hAnsi="Times New Roman"/>
        <w:i/>
      </w:rPr>
      <w:t>Alan Varela</w:t>
    </w:r>
    <w:r w:rsidR="00FF6B2B">
      <w:rPr>
        <w:rFonts w:ascii="Times New Roman" w:hAnsi="Times New Roman"/>
        <w:i/>
      </w:rPr>
      <w:t xml:space="preserve"> </w:t>
    </w:r>
    <w:r w:rsidR="00FF6B2B">
      <w:rPr>
        <w:rFonts w:ascii="Times New Roman" w:hAnsi="Times New Roman"/>
        <w:i/>
      </w:rPr>
      <w:softHyphen/>
    </w:r>
    <w:r w:rsidR="00A867BF">
      <w:rPr>
        <w:rFonts w:ascii="Times New Roman" w:hAnsi="Times New Roman"/>
        <w:i/>
      </w:rPr>
      <w:t>–</w:t>
    </w:r>
    <w:r w:rsidR="00FF6B2B">
      <w:rPr>
        <w:rFonts w:ascii="Times New Roman" w:hAnsi="Times New Roman"/>
        <w:i/>
      </w:rPr>
      <w:t xml:space="preserve"> </w:t>
    </w:r>
    <w:r w:rsidRPr="00536810">
      <w:rPr>
        <w:rFonts w:ascii="Times New Roman" w:hAnsi="Times New Roman"/>
        <w:i/>
      </w:rPr>
      <w:t>Director</w:t>
    </w:r>
  </w:p>
  <w:p w14:paraId="0F3CACFB" w14:textId="77777777" w:rsidR="00A867BF" w:rsidRPr="00536810" w:rsidRDefault="00A867BF" w:rsidP="002D4025">
    <w:pPr>
      <w:ind w:left="-720"/>
      <w:rPr>
        <w:rFonts w:ascii="Times New Roman" w:hAnsi="Times New Roman"/>
        <w:i/>
      </w:rPr>
    </w:pPr>
  </w:p>
  <w:p w14:paraId="52CFE70E" w14:textId="060E8F5B" w:rsidR="00D45A14" w:rsidRDefault="00D45A14" w:rsidP="002D4025">
    <w:pPr>
      <w:ind w:left="-720"/>
      <w:rPr>
        <w:rFonts w:ascii="Times New Roman" w:hAnsi="Times New Roman"/>
        <w:sz w:val="20"/>
      </w:rPr>
    </w:pPr>
  </w:p>
  <w:p w14:paraId="779E38D2" w14:textId="7E2BB5ED" w:rsidR="00A867BF" w:rsidRPr="00EA626D" w:rsidRDefault="00A867BF" w:rsidP="002D4025">
    <w:pPr>
      <w:ind w:left="-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3ACA82F4" w14:textId="77777777" w:rsidR="00A867BF" w:rsidRDefault="00D45A14" w:rsidP="00371A6D">
    <w:pPr>
      <w:ind w:left="-720"/>
      <w:rPr>
        <w:rFonts w:ascii="Times New Roman" w:hAnsi="Times New Roman"/>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p>
  <w:p w14:paraId="0CDFE353" w14:textId="61A61041" w:rsidR="00D45A14" w:rsidRPr="00EA626D" w:rsidRDefault="00D45A14" w:rsidP="00A867BF">
    <w:pPr>
      <w:ind w:left="5760" w:firstLine="720"/>
      <w:rPr>
        <w:rFonts w:ascii="Times New Roman" w:hAnsi="Times New Roman"/>
        <w:i/>
      </w:rPr>
    </w:pPr>
    <w:r w:rsidRPr="00EA626D">
      <w:rPr>
        <w:rFonts w:ascii="Times New Roman" w:hAnsi="Times New Roman"/>
        <w:i/>
      </w:rPr>
      <w:t>Mayor Timothy M. Keller</w:t>
    </w:r>
  </w:p>
  <w:p w14:paraId="04209576" w14:textId="77777777" w:rsidR="00D45A14" w:rsidRPr="00EA626D" w:rsidRDefault="00D45A14" w:rsidP="002D4025">
    <w:pPr>
      <w:ind w:left="-720"/>
      <w:rPr>
        <w:rFonts w:ascii="Times New Roman" w:hAnsi="Times New Roman"/>
        <w:sz w:val="20"/>
      </w:rPr>
    </w:pPr>
  </w:p>
  <w:p w14:paraId="71128D1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42E01346" wp14:editId="29504AA2">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01346"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084BF96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65ABA202"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04730C69"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4CAFB7EA"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C524C"/>
    <w:multiLevelType w:val="hybridMultilevel"/>
    <w:tmpl w:val="394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F7438"/>
    <w:multiLevelType w:val="hybridMultilevel"/>
    <w:tmpl w:val="FFDAEA88"/>
    <w:lvl w:ilvl="0" w:tplc="E516F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10ACC"/>
    <w:multiLevelType w:val="hybridMultilevel"/>
    <w:tmpl w:val="B7A2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80932"/>
    <w:multiLevelType w:val="hybridMultilevel"/>
    <w:tmpl w:val="12D6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C278C"/>
    <w:multiLevelType w:val="hybridMultilevel"/>
    <w:tmpl w:val="8DE04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43"/>
  </w:num>
  <w:num w:numId="7">
    <w:abstractNumId w:val="5"/>
  </w:num>
  <w:num w:numId="8">
    <w:abstractNumId w:val="19"/>
  </w:num>
  <w:num w:numId="9">
    <w:abstractNumId w:val="17"/>
  </w:num>
  <w:num w:numId="10">
    <w:abstractNumId w:val="9"/>
  </w:num>
  <w:num w:numId="11">
    <w:abstractNumId w:val="8"/>
  </w:num>
  <w:num w:numId="12">
    <w:abstractNumId w:val="20"/>
  </w:num>
  <w:num w:numId="13">
    <w:abstractNumId w:val="36"/>
  </w:num>
  <w:num w:numId="14">
    <w:abstractNumId w:val="41"/>
  </w:num>
  <w:num w:numId="15">
    <w:abstractNumId w:val="39"/>
  </w:num>
  <w:num w:numId="16">
    <w:abstractNumId w:val="15"/>
  </w:num>
  <w:num w:numId="17">
    <w:abstractNumId w:val="14"/>
  </w:num>
  <w:num w:numId="18">
    <w:abstractNumId w:val="44"/>
  </w:num>
  <w:num w:numId="19">
    <w:abstractNumId w:val="24"/>
  </w:num>
  <w:num w:numId="20">
    <w:abstractNumId w:val="28"/>
  </w:num>
  <w:num w:numId="21">
    <w:abstractNumId w:val="33"/>
  </w:num>
  <w:num w:numId="22">
    <w:abstractNumId w:val="3"/>
  </w:num>
  <w:num w:numId="23">
    <w:abstractNumId w:val="30"/>
  </w:num>
  <w:num w:numId="24">
    <w:abstractNumId w:val="7"/>
  </w:num>
  <w:num w:numId="25">
    <w:abstractNumId w:val="22"/>
  </w:num>
  <w:num w:numId="26">
    <w:abstractNumId w:val="26"/>
  </w:num>
  <w:num w:numId="27">
    <w:abstractNumId w:val="31"/>
  </w:num>
  <w:num w:numId="28">
    <w:abstractNumId w:val="37"/>
  </w:num>
  <w:num w:numId="29">
    <w:abstractNumId w:val="45"/>
  </w:num>
  <w:num w:numId="30">
    <w:abstractNumId w:val="1"/>
  </w:num>
  <w:num w:numId="31">
    <w:abstractNumId w:val="23"/>
  </w:num>
  <w:num w:numId="32">
    <w:abstractNumId w:val="25"/>
  </w:num>
  <w:num w:numId="33">
    <w:abstractNumId w:val="21"/>
  </w:num>
  <w:num w:numId="34">
    <w:abstractNumId w:val="18"/>
  </w:num>
  <w:num w:numId="35">
    <w:abstractNumId w:val="40"/>
  </w:num>
  <w:num w:numId="36">
    <w:abstractNumId w:val="29"/>
  </w:num>
  <w:num w:numId="37">
    <w:abstractNumId w:val="12"/>
  </w:num>
  <w:num w:numId="38">
    <w:abstractNumId w:val="11"/>
  </w:num>
  <w:num w:numId="39">
    <w:abstractNumId w:val="27"/>
  </w:num>
  <w:num w:numId="40">
    <w:abstractNumId w:val="35"/>
  </w:num>
  <w:num w:numId="41">
    <w:abstractNumId w:val="0"/>
  </w:num>
  <w:num w:numId="42">
    <w:abstractNumId w:val="42"/>
  </w:num>
  <w:num w:numId="43">
    <w:abstractNumId w:val="16"/>
  </w:num>
  <w:num w:numId="44">
    <w:abstractNumId w:val="38"/>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3A00"/>
    <w:rsid w:val="00005359"/>
    <w:rsid w:val="00034E51"/>
    <w:rsid w:val="0003606A"/>
    <w:rsid w:val="00040A4B"/>
    <w:rsid w:val="000415C2"/>
    <w:rsid w:val="00044991"/>
    <w:rsid w:val="00050082"/>
    <w:rsid w:val="00050E5E"/>
    <w:rsid w:val="0005564E"/>
    <w:rsid w:val="000702D2"/>
    <w:rsid w:val="00077759"/>
    <w:rsid w:val="00087557"/>
    <w:rsid w:val="000B048D"/>
    <w:rsid w:val="000B7D5F"/>
    <w:rsid w:val="000C0088"/>
    <w:rsid w:val="000C1C10"/>
    <w:rsid w:val="000D4315"/>
    <w:rsid w:val="000E1711"/>
    <w:rsid w:val="000F0AF7"/>
    <w:rsid w:val="000F3B53"/>
    <w:rsid w:val="000F6C09"/>
    <w:rsid w:val="00102CF0"/>
    <w:rsid w:val="00112011"/>
    <w:rsid w:val="001123A6"/>
    <w:rsid w:val="00113B2E"/>
    <w:rsid w:val="00121632"/>
    <w:rsid w:val="0013023A"/>
    <w:rsid w:val="001401AC"/>
    <w:rsid w:val="00167DDC"/>
    <w:rsid w:val="001766C0"/>
    <w:rsid w:val="00196695"/>
    <w:rsid w:val="001A0CCE"/>
    <w:rsid w:val="001B685F"/>
    <w:rsid w:val="001E66BF"/>
    <w:rsid w:val="001F3260"/>
    <w:rsid w:val="001F3803"/>
    <w:rsid w:val="001F581A"/>
    <w:rsid w:val="00225107"/>
    <w:rsid w:val="002334D2"/>
    <w:rsid w:val="00235D8F"/>
    <w:rsid w:val="00242FD2"/>
    <w:rsid w:val="002744F7"/>
    <w:rsid w:val="002954EC"/>
    <w:rsid w:val="002A1F68"/>
    <w:rsid w:val="002A37A4"/>
    <w:rsid w:val="002B3EFF"/>
    <w:rsid w:val="002B4CC0"/>
    <w:rsid w:val="002B6FBA"/>
    <w:rsid w:val="002C4126"/>
    <w:rsid w:val="002C5F1B"/>
    <w:rsid w:val="002D4025"/>
    <w:rsid w:val="002D44D2"/>
    <w:rsid w:val="002D64B8"/>
    <w:rsid w:val="002E772C"/>
    <w:rsid w:val="002F6008"/>
    <w:rsid w:val="00305235"/>
    <w:rsid w:val="0032366D"/>
    <w:rsid w:val="00343E6E"/>
    <w:rsid w:val="00344946"/>
    <w:rsid w:val="0034744F"/>
    <w:rsid w:val="003672CA"/>
    <w:rsid w:val="00367309"/>
    <w:rsid w:val="00371A6D"/>
    <w:rsid w:val="00377179"/>
    <w:rsid w:val="00377343"/>
    <w:rsid w:val="00383959"/>
    <w:rsid w:val="003879CB"/>
    <w:rsid w:val="00391360"/>
    <w:rsid w:val="003B08CA"/>
    <w:rsid w:val="003B6795"/>
    <w:rsid w:val="003F057E"/>
    <w:rsid w:val="003F0E42"/>
    <w:rsid w:val="003F4E91"/>
    <w:rsid w:val="004007E9"/>
    <w:rsid w:val="00411209"/>
    <w:rsid w:val="0041513F"/>
    <w:rsid w:val="00420248"/>
    <w:rsid w:val="004272A9"/>
    <w:rsid w:val="00434D97"/>
    <w:rsid w:val="004378E5"/>
    <w:rsid w:val="00441AF3"/>
    <w:rsid w:val="004511AC"/>
    <w:rsid w:val="004535CE"/>
    <w:rsid w:val="0048250E"/>
    <w:rsid w:val="00490F9E"/>
    <w:rsid w:val="004A027E"/>
    <w:rsid w:val="004B40AD"/>
    <w:rsid w:val="004B41BB"/>
    <w:rsid w:val="004B57BF"/>
    <w:rsid w:val="004B5B19"/>
    <w:rsid w:val="004B78FE"/>
    <w:rsid w:val="004D0611"/>
    <w:rsid w:val="004E71FC"/>
    <w:rsid w:val="004F2695"/>
    <w:rsid w:val="004F43E7"/>
    <w:rsid w:val="004F7E75"/>
    <w:rsid w:val="00501F4D"/>
    <w:rsid w:val="00504781"/>
    <w:rsid w:val="005115BD"/>
    <w:rsid w:val="00516012"/>
    <w:rsid w:val="0052054E"/>
    <w:rsid w:val="00536810"/>
    <w:rsid w:val="00537804"/>
    <w:rsid w:val="00542C5D"/>
    <w:rsid w:val="00543489"/>
    <w:rsid w:val="00543D8D"/>
    <w:rsid w:val="0054523B"/>
    <w:rsid w:val="00547362"/>
    <w:rsid w:val="005514F2"/>
    <w:rsid w:val="00560FA9"/>
    <w:rsid w:val="00563C1E"/>
    <w:rsid w:val="00564BF3"/>
    <w:rsid w:val="00570465"/>
    <w:rsid w:val="00587C00"/>
    <w:rsid w:val="00595EFF"/>
    <w:rsid w:val="005A1544"/>
    <w:rsid w:val="005A182C"/>
    <w:rsid w:val="005B0DA0"/>
    <w:rsid w:val="005D17FE"/>
    <w:rsid w:val="005D2743"/>
    <w:rsid w:val="005D3A21"/>
    <w:rsid w:val="005E1075"/>
    <w:rsid w:val="005E1E5D"/>
    <w:rsid w:val="005E4124"/>
    <w:rsid w:val="005E4C6A"/>
    <w:rsid w:val="005E76AE"/>
    <w:rsid w:val="005F09A1"/>
    <w:rsid w:val="005F2032"/>
    <w:rsid w:val="005F5CF5"/>
    <w:rsid w:val="00602F8F"/>
    <w:rsid w:val="006145BC"/>
    <w:rsid w:val="006237A9"/>
    <w:rsid w:val="006249C0"/>
    <w:rsid w:val="00626242"/>
    <w:rsid w:val="006403B3"/>
    <w:rsid w:val="0064044B"/>
    <w:rsid w:val="00641B25"/>
    <w:rsid w:val="0064365C"/>
    <w:rsid w:val="00647D00"/>
    <w:rsid w:val="006524A7"/>
    <w:rsid w:val="00654507"/>
    <w:rsid w:val="00657B0A"/>
    <w:rsid w:val="006675EE"/>
    <w:rsid w:val="006679F1"/>
    <w:rsid w:val="006741E7"/>
    <w:rsid w:val="00682282"/>
    <w:rsid w:val="00687B5D"/>
    <w:rsid w:val="00692513"/>
    <w:rsid w:val="006C5EBD"/>
    <w:rsid w:val="006C6B9D"/>
    <w:rsid w:val="006E79E7"/>
    <w:rsid w:val="006E7C3A"/>
    <w:rsid w:val="006F25E4"/>
    <w:rsid w:val="00704133"/>
    <w:rsid w:val="00714160"/>
    <w:rsid w:val="00722706"/>
    <w:rsid w:val="00722993"/>
    <w:rsid w:val="00722E0A"/>
    <w:rsid w:val="00740A6F"/>
    <w:rsid w:val="007426F2"/>
    <w:rsid w:val="00743017"/>
    <w:rsid w:val="0075329C"/>
    <w:rsid w:val="007539EE"/>
    <w:rsid w:val="00766E17"/>
    <w:rsid w:val="00791719"/>
    <w:rsid w:val="0079287F"/>
    <w:rsid w:val="00792D4E"/>
    <w:rsid w:val="00793C17"/>
    <w:rsid w:val="007948A2"/>
    <w:rsid w:val="007949E1"/>
    <w:rsid w:val="007959B2"/>
    <w:rsid w:val="007A5A1B"/>
    <w:rsid w:val="007C4095"/>
    <w:rsid w:val="007E2CC5"/>
    <w:rsid w:val="007E2DD3"/>
    <w:rsid w:val="007E549B"/>
    <w:rsid w:val="0080013A"/>
    <w:rsid w:val="0082571F"/>
    <w:rsid w:val="00827284"/>
    <w:rsid w:val="00847272"/>
    <w:rsid w:val="00850A27"/>
    <w:rsid w:val="008550B2"/>
    <w:rsid w:val="00874A93"/>
    <w:rsid w:val="008959BD"/>
    <w:rsid w:val="008A78ED"/>
    <w:rsid w:val="008C75A0"/>
    <w:rsid w:val="008D1201"/>
    <w:rsid w:val="008E00E4"/>
    <w:rsid w:val="008E3070"/>
    <w:rsid w:val="008F16BA"/>
    <w:rsid w:val="008F6AB0"/>
    <w:rsid w:val="00906AD7"/>
    <w:rsid w:val="00920568"/>
    <w:rsid w:val="00921B03"/>
    <w:rsid w:val="0093706D"/>
    <w:rsid w:val="00941AC2"/>
    <w:rsid w:val="009448EE"/>
    <w:rsid w:val="00961CE2"/>
    <w:rsid w:val="009815E1"/>
    <w:rsid w:val="00986575"/>
    <w:rsid w:val="00986653"/>
    <w:rsid w:val="00991C6F"/>
    <w:rsid w:val="0099339B"/>
    <w:rsid w:val="00995C08"/>
    <w:rsid w:val="009B29C0"/>
    <w:rsid w:val="009B6DB9"/>
    <w:rsid w:val="009C5574"/>
    <w:rsid w:val="009C6FBB"/>
    <w:rsid w:val="009D330A"/>
    <w:rsid w:val="009D45AE"/>
    <w:rsid w:val="009D7D8A"/>
    <w:rsid w:val="009E3729"/>
    <w:rsid w:val="009F7147"/>
    <w:rsid w:val="00A050C0"/>
    <w:rsid w:val="00A05629"/>
    <w:rsid w:val="00A134AC"/>
    <w:rsid w:val="00A141AC"/>
    <w:rsid w:val="00A14AAD"/>
    <w:rsid w:val="00A2700B"/>
    <w:rsid w:val="00A273D3"/>
    <w:rsid w:val="00A33546"/>
    <w:rsid w:val="00A369E3"/>
    <w:rsid w:val="00A413AD"/>
    <w:rsid w:val="00A416B3"/>
    <w:rsid w:val="00A4736C"/>
    <w:rsid w:val="00A561EA"/>
    <w:rsid w:val="00A610BD"/>
    <w:rsid w:val="00A6589C"/>
    <w:rsid w:val="00A717E5"/>
    <w:rsid w:val="00A867BF"/>
    <w:rsid w:val="00A867D0"/>
    <w:rsid w:val="00A96D97"/>
    <w:rsid w:val="00A97D5A"/>
    <w:rsid w:val="00AC3BB1"/>
    <w:rsid w:val="00AC4148"/>
    <w:rsid w:val="00AC54DD"/>
    <w:rsid w:val="00AD04B6"/>
    <w:rsid w:val="00AD15BD"/>
    <w:rsid w:val="00AF5CC5"/>
    <w:rsid w:val="00B058AA"/>
    <w:rsid w:val="00B365F7"/>
    <w:rsid w:val="00B40D2E"/>
    <w:rsid w:val="00B536BB"/>
    <w:rsid w:val="00B54453"/>
    <w:rsid w:val="00B669B3"/>
    <w:rsid w:val="00B73D60"/>
    <w:rsid w:val="00B76FB6"/>
    <w:rsid w:val="00B818EC"/>
    <w:rsid w:val="00B827C0"/>
    <w:rsid w:val="00B93B95"/>
    <w:rsid w:val="00B97958"/>
    <w:rsid w:val="00BA1C6C"/>
    <w:rsid w:val="00BA79B2"/>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9D1"/>
    <w:rsid w:val="00C61B65"/>
    <w:rsid w:val="00C64171"/>
    <w:rsid w:val="00C65673"/>
    <w:rsid w:val="00C950A6"/>
    <w:rsid w:val="00CA13D4"/>
    <w:rsid w:val="00CA7934"/>
    <w:rsid w:val="00CB15C3"/>
    <w:rsid w:val="00CB4CF6"/>
    <w:rsid w:val="00CB5030"/>
    <w:rsid w:val="00CD0EDE"/>
    <w:rsid w:val="00CD1B8C"/>
    <w:rsid w:val="00CE48F4"/>
    <w:rsid w:val="00CF245A"/>
    <w:rsid w:val="00D205C8"/>
    <w:rsid w:val="00D45A14"/>
    <w:rsid w:val="00D658B2"/>
    <w:rsid w:val="00D6711D"/>
    <w:rsid w:val="00D67F32"/>
    <w:rsid w:val="00D70A9A"/>
    <w:rsid w:val="00D87711"/>
    <w:rsid w:val="00D90DD7"/>
    <w:rsid w:val="00D97945"/>
    <w:rsid w:val="00DA5BE3"/>
    <w:rsid w:val="00DA5C13"/>
    <w:rsid w:val="00DB5C67"/>
    <w:rsid w:val="00DC0151"/>
    <w:rsid w:val="00DC104A"/>
    <w:rsid w:val="00DC38B0"/>
    <w:rsid w:val="00DE5D0D"/>
    <w:rsid w:val="00DE7085"/>
    <w:rsid w:val="00DE7E81"/>
    <w:rsid w:val="00DF4448"/>
    <w:rsid w:val="00DF5F6F"/>
    <w:rsid w:val="00E01113"/>
    <w:rsid w:val="00E1032F"/>
    <w:rsid w:val="00E23C78"/>
    <w:rsid w:val="00E324CA"/>
    <w:rsid w:val="00E42949"/>
    <w:rsid w:val="00E47F5D"/>
    <w:rsid w:val="00E51BE0"/>
    <w:rsid w:val="00E57F1F"/>
    <w:rsid w:val="00E74B46"/>
    <w:rsid w:val="00E7593F"/>
    <w:rsid w:val="00E82ABF"/>
    <w:rsid w:val="00E867E4"/>
    <w:rsid w:val="00E97844"/>
    <w:rsid w:val="00EA626D"/>
    <w:rsid w:val="00EA6EBE"/>
    <w:rsid w:val="00EB32C3"/>
    <w:rsid w:val="00EC7F85"/>
    <w:rsid w:val="00ED1B1B"/>
    <w:rsid w:val="00ED1DBC"/>
    <w:rsid w:val="00ED2486"/>
    <w:rsid w:val="00ED47B9"/>
    <w:rsid w:val="00EE2510"/>
    <w:rsid w:val="00F1367F"/>
    <w:rsid w:val="00F14D43"/>
    <w:rsid w:val="00F31CC2"/>
    <w:rsid w:val="00F54458"/>
    <w:rsid w:val="00F73CA8"/>
    <w:rsid w:val="00F74D3E"/>
    <w:rsid w:val="00F75CCD"/>
    <w:rsid w:val="00F83C38"/>
    <w:rsid w:val="00F87F73"/>
    <w:rsid w:val="00F924A4"/>
    <w:rsid w:val="00F92C12"/>
    <w:rsid w:val="00FA34C9"/>
    <w:rsid w:val="00FA4C6E"/>
    <w:rsid w:val="00FB1617"/>
    <w:rsid w:val="00FC441A"/>
    <w:rsid w:val="00FE456D"/>
    <w:rsid w:val="00FF209F"/>
    <w:rsid w:val="00FF5556"/>
    <w:rsid w:val="00FF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E9427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36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y@barghaus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herne@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B32D-4C18-41A3-B174-CD0F0C38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Cherne, Curtis</cp:lastModifiedBy>
  <cp:revision>21</cp:revision>
  <cp:lastPrinted>2024-06-13T16:14:00Z</cp:lastPrinted>
  <dcterms:created xsi:type="dcterms:W3CDTF">2024-06-11T20:02:00Z</dcterms:created>
  <dcterms:modified xsi:type="dcterms:W3CDTF">2024-08-12T23:33:00Z</dcterms:modified>
</cp:coreProperties>
</file>