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2ED" w:rsidRDefault="000B25C0">
      <w:pPr>
        <w:pStyle w:val="Date"/>
        <w:rPr>
          <w:sz w:val="24"/>
        </w:rPr>
      </w:pPr>
      <w:r>
        <w:rPr>
          <w:sz w:val="24"/>
        </w:rPr>
        <w:t>February 14</w:t>
      </w:r>
      <w:r w:rsidR="00A52682">
        <w:rPr>
          <w:sz w:val="24"/>
        </w:rPr>
        <w:t>,</w:t>
      </w:r>
      <w:r w:rsidR="00341582">
        <w:rPr>
          <w:sz w:val="24"/>
        </w:rPr>
        <w:t xml:space="preserve"> 201</w:t>
      </w:r>
      <w:r>
        <w:rPr>
          <w:sz w:val="24"/>
        </w:rPr>
        <w:t>9</w:t>
      </w:r>
    </w:p>
    <w:p w:rsidR="002F0128" w:rsidRDefault="002F0128">
      <w:pPr>
        <w:rPr>
          <w:rFonts w:ascii="Arial" w:hAnsi="Arial"/>
          <w:sz w:val="24"/>
        </w:rPr>
      </w:pPr>
    </w:p>
    <w:p w:rsidR="000E1755" w:rsidRDefault="000B25C0" w:rsidP="000E1755">
      <w:pPr>
        <w:pStyle w:val="InsideAddressName"/>
        <w:rPr>
          <w:sz w:val="24"/>
        </w:rPr>
      </w:pPr>
      <w:r>
        <w:rPr>
          <w:sz w:val="24"/>
        </w:rPr>
        <w:t>Matthew Satches</w:t>
      </w:r>
      <w:r w:rsidR="003D6E55">
        <w:rPr>
          <w:sz w:val="24"/>
        </w:rPr>
        <w:t>, P</w:t>
      </w:r>
      <w:r w:rsidR="000E1755">
        <w:rPr>
          <w:sz w:val="24"/>
        </w:rPr>
        <w:t>.</w:t>
      </w:r>
      <w:r w:rsidR="003D6E55">
        <w:rPr>
          <w:sz w:val="24"/>
        </w:rPr>
        <w:t>E</w:t>
      </w:r>
      <w:r w:rsidR="000E1755">
        <w:rPr>
          <w:sz w:val="24"/>
        </w:rPr>
        <w:t>.</w:t>
      </w:r>
    </w:p>
    <w:p w:rsidR="00C562ED" w:rsidRDefault="00A004AC" w:rsidP="000E1755">
      <w:pPr>
        <w:pStyle w:val="InsideAddressName"/>
        <w:rPr>
          <w:sz w:val="24"/>
        </w:rPr>
      </w:pPr>
      <w:r>
        <w:rPr>
          <w:sz w:val="24"/>
        </w:rPr>
        <w:t>Bohannan Huston, Inc.</w:t>
      </w:r>
    </w:p>
    <w:p w:rsidR="00A52682" w:rsidRDefault="00A004AC" w:rsidP="000E1755">
      <w:pPr>
        <w:pStyle w:val="InsideAddressName"/>
        <w:rPr>
          <w:sz w:val="24"/>
        </w:rPr>
      </w:pPr>
      <w:r>
        <w:rPr>
          <w:sz w:val="24"/>
        </w:rPr>
        <w:t>7500 Jefferson St NE Courtyard 1</w:t>
      </w:r>
    </w:p>
    <w:p w:rsidR="00C562ED" w:rsidRDefault="00545FA6">
      <w:pPr>
        <w:pStyle w:val="InsideAddress"/>
        <w:rPr>
          <w:sz w:val="24"/>
        </w:rPr>
      </w:pPr>
      <w:r>
        <w:rPr>
          <w:sz w:val="24"/>
        </w:rPr>
        <w:t>Albuquerque, NM 871</w:t>
      </w:r>
      <w:r w:rsidR="00A004AC">
        <w:rPr>
          <w:sz w:val="24"/>
        </w:rPr>
        <w:t>14</w:t>
      </w:r>
    </w:p>
    <w:p w:rsidR="00F375E8" w:rsidRPr="00F375E8" w:rsidRDefault="00F375E8" w:rsidP="00F375E8"/>
    <w:p w:rsidR="00D57771" w:rsidRDefault="00D57771" w:rsidP="00D57771">
      <w:pPr>
        <w:pStyle w:val="InsideAddress"/>
        <w:rPr>
          <w:b/>
          <w:sz w:val="24"/>
          <w:szCs w:val="24"/>
        </w:rPr>
      </w:pPr>
      <w:r w:rsidRPr="00B114D5">
        <w:rPr>
          <w:b/>
          <w:sz w:val="24"/>
          <w:szCs w:val="24"/>
        </w:rPr>
        <w:t>Re:</w:t>
      </w:r>
      <w:r w:rsidRPr="00B114D5">
        <w:rPr>
          <w:b/>
          <w:sz w:val="24"/>
          <w:szCs w:val="24"/>
        </w:rPr>
        <w:tab/>
      </w:r>
      <w:r w:rsidR="000B25C0">
        <w:rPr>
          <w:b/>
          <w:sz w:val="24"/>
          <w:szCs w:val="24"/>
        </w:rPr>
        <w:t>PRESNow 24/7 Urgent and Emergency Care- 4515 Coors Blvd NW</w:t>
      </w:r>
    </w:p>
    <w:p w:rsidR="00D57771" w:rsidRDefault="00D57771" w:rsidP="00D57771">
      <w:pPr>
        <w:pStyle w:val="InsideAddress"/>
        <w:ind w:firstLine="720"/>
        <w:rPr>
          <w:b/>
          <w:sz w:val="24"/>
          <w:szCs w:val="24"/>
        </w:rPr>
      </w:pPr>
      <w:r>
        <w:rPr>
          <w:b/>
          <w:sz w:val="24"/>
          <w:szCs w:val="24"/>
        </w:rPr>
        <w:t>Erosion Sediment Control Plan</w:t>
      </w:r>
    </w:p>
    <w:p w:rsidR="00D57771" w:rsidRPr="00491126" w:rsidRDefault="00D57771" w:rsidP="00D57771">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sidR="000B25C0">
        <w:rPr>
          <w:b/>
          <w:sz w:val="24"/>
          <w:szCs w:val="24"/>
        </w:rPr>
        <w:t>2</w:t>
      </w:r>
      <w:r w:rsidR="00545FA6">
        <w:rPr>
          <w:b/>
          <w:sz w:val="24"/>
          <w:szCs w:val="24"/>
        </w:rPr>
        <w:t>-</w:t>
      </w:r>
      <w:r w:rsidR="000B25C0">
        <w:rPr>
          <w:b/>
          <w:sz w:val="24"/>
          <w:szCs w:val="24"/>
        </w:rPr>
        <w:t>11</w:t>
      </w:r>
      <w:r w:rsidR="00545FA6">
        <w:rPr>
          <w:b/>
          <w:sz w:val="24"/>
          <w:szCs w:val="24"/>
        </w:rPr>
        <w:t>-1</w:t>
      </w:r>
      <w:r w:rsidR="000B25C0">
        <w:rPr>
          <w:b/>
          <w:sz w:val="24"/>
          <w:szCs w:val="24"/>
        </w:rPr>
        <w:t>9</w:t>
      </w:r>
      <w:r w:rsidRPr="00491126">
        <w:rPr>
          <w:b/>
          <w:sz w:val="24"/>
          <w:szCs w:val="24"/>
        </w:rPr>
        <w:t xml:space="preserve"> (</w:t>
      </w:r>
      <w:r w:rsidR="000B25C0">
        <w:rPr>
          <w:b/>
          <w:sz w:val="24"/>
          <w:szCs w:val="24"/>
        </w:rPr>
        <w:t>F11</w:t>
      </w:r>
      <w:r w:rsidR="00545FA6">
        <w:rPr>
          <w:b/>
          <w:sz w:val="24"/>
          <w:szCs w:val="24"/>
        </w:rPr>
        <w:t>E0</w:t>
      </w:r>
      <w:r w:rsidR="00A52682">
        <w:rPr>
          <w:b/>
          <w:sz w:val="24"/>
          <w:szCs w:val="24"/>
        </w:rPr>
        <w:t>1</w:t>
      </w:r>
      <w:r w:rsidR="000B25C0">
        <w:rPr>
          <w:b/>
          <w:sz w:val="24"/>
          <w:szCs w:val="24"/>
        </w:rPr>
        <w:t>9</w:t>
      </w:r>
      <w:r>
        <w:rPr>
          <w:b/>
          <w:sz w:val="24"/>
          <w:szCs w:val="24"/>
        </w:rPr>
        <w:t>)</w:t>
      </w:r>
    </w:p>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AB1F71">
        <w:rPr>
          <w:sz w:val="24"/>
          <w:szCs w:val="24"/>
        </w:rPr>
        <w:t>Dear Mr.</w:t>
      </w:r>
      <w:r w:rsidR="000B25C0">
        <w:rPr>
          <w:sz w:val="24"/>
          <w:szCs w:val="24"/>
        </w:rPr>
        <w:t xml:space="preserve"> Satches</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545FA6" w:rsidRDefault="00C562ED" w:rsidP="00545FA6">
      <w:pPr>
        <w:pStyle w:val="Salutation"/>
        <w:ind w:firstLine="720"/>
        <w:rPr>
          <w:sz w:val="24"/>
          <w:szCs w:val="24"/>
        </w:rPr>
      </w:pPr>
      <w:r w:rsidRPr="002F0128">
        <w:rPr>
          <w:sz w:val="24"/>
          <w:szCs w:val="24"/>
        </w:rPr>
        <w:t xml:space="preserve">Based upon the information provided in your submittal </w:t>
      </w:r>
      <w:r w:rsidR="006928E9" w:rsidRPr="002F0128">
        <w:rPr>
          <w:sz w:val="24"/>
          <w:szCs w:val="24"/>
        </w:rPr>
        <w:t xml:space="preserve">received </w:t>
      </w:r>
      <w:r w:rsidR="000B25C0">
        <w:rPr>
          <w:sz w:val="24"/>
          <w:szCs w:val="24"/>
        </w:rPr>
        <w:t>2</w:t>
      </w:r>
      <w:r w:rsidR="00F375E8">
        <w:rPr>
          <w:sz w:val="24"/>
          <w:szCs w:val="24"/>
        </w:rPr>
        <w:t>-</w:t>
      </w:r>
      <w:r w:rsidR="000B25C0">
        <w:rPr>
          <w:sz w:val="24"/>
          <w:szCs w:val="24"/>
        </w:rPr>
        <w:t>1</w:t>
      </w:r>
      <w:r w:rsidR="00A52682">
        <w:rPr>
          <w:sz w:val="24"/>
          <w:szCs w:val="24"/>
        </w:rPr>
        <w:t>3</w:t>
      </w:r>
      <w:r w:rsidR="00F375E8">
        <w:rPr>
          <w:sz w:val="24"/>
          <w:szCs w:val="24"/>
        </w:rPr>
        <w:t>-</w:t>
      </w:r>
      <w:r w:rsidR="00545FA6">
        <w:rPr>
          <w:sz w:val="24"/>
          <w:szCs w:val="24"/>
        </w:rPr>
        <w:t>1</w:t>
      </w:r>
      <w:r w:rsidR="000B25C0">
        <w:rPr>
          <w:sz w:val="24"/>
          <w:szCs w:val="24"/>
        </w:rPr>
        <w:t>9,</w:t>
      </w:r>
      <w:r w:rsidRPr="002F0128">
        <w:rPr>
          <w:sz w:val="24"/>
          <w:szCs w:val="24"/>
        </w:rPr>
        <w:t xml:space="preserve"> the above referenced</w:t>
      </w:r>
      <w:r w:rsidR="0069738B" w:rsidRPr="002F0128">
        <w:rPr>
          <w:sz w:val="24"/>
          <w:szCs w:val="24"/>
        </w:rPr>
        <w:t xml:space="preserve"> </w:t>
      </w:r>
      <w:r w:rsidRPr="002F0128">
        <w:rPr>
          <w:sz w:val="24"/>
          <w:szCs w:val="24"/>
        </w:rPr>
        <w:t xml:space="preserve">plan </w:t>
      </w:r>
      <w:r w:rsidR="00341582" w:rsidRPr="002F0128">
        <w:rPr>
          <w:sz w:val="24"/>
          <w:szCs w:val="24"/>
        </w:rPr>
        <w:t>is</w:t>
      </w:r>
      <w:r w:rsidR="003C67F0" w:rsidRPr="002F0128">
        <w:rPr>
          <w:sz w:val="24"/>
          <w:szCs w:val="24"/>
        </w:rPr>
        <w:t xml:space="preserve"> </w:t>
      </w:r>
      <w:r w:rsidR="000B25C0">
        <w:rPr>
          <w:sz w:val="24"/>
          <w:szCs w:val="24"/>
        </w:rPr>
        <w:t xml:space="preserve">not </w:t>
      </w:r>
      <w:r w:rsidR="003C67F0" w:rsidRPr="002F0128">
        <w:rPr>
          <w:sz w:val="24"/>
          <w:szCs w:val="24"/>
        </w:rPr>
        <w:t>a</w:t>
      </w:r>
      <w:r w:rsidR="00A52682">
        <w:rPr>
          <w:sz w:val="24"/>
          <w:szCs w:val="24"/>
        </w:rPr>
        <w:t>pproved</w:t>
      </w:r>
      <w:r w:rsidRPr="002F0128">
        <w:rPr>
          <w:sz w:val="24"/>
          <w:szCs w:val="24"/>
        </w:rPr>
        <w:t xml:space="preserve"> </w:t>
      </w:r>
      <w:r w:rsidR="00545FA6">
        <w:rPr>
          <w:sz w:val="24"/>
          <w:szCs w:val="24"/>
        </w:rPr>
        <w:t>to be included in the SWPPP</w:t>
      </w:r>
      <w:r w:rsidR="00AB1F71">
        <w:rPr>
          <w:sz w:val="24"/>
          <w:szCs w:val="24"/>
        </w:rPr>
        <w:t xml:space="preserve"> </w:t>
      </w:r>
      <w:r w:rsidR="000B25C0">
        <w:rPr>
          <w:sz w:val="24"/>
          <w:szCs w:val="24"/>
        </w:rPr>
        <w:t>or for NOI document review until the following comments are addressed:</w:t>
      </w:r>
    </w:p>
    <w:p w:rsidR="00311585" w:rsidRDefault="00311585" w:rsidP="00311585"/>
    <w:p w:rsidR="000B25C0" w:rsidRDefault="000B25C0" w:rsidP="00311585">
      <w:pPr>
        <w:rPr>
          <w:sz w:val="24"/>
          <w:szCs w:val="24"/>
        </w:rPr>
      </w:pPr>
      <w:r w:rsidRPr="000B25C0">
        <w:rPr>
          <w:sz w:val="24"/>
          <w:szCs w:val="24"/>
        </w:rPr>
        <w:t xml:space="preserve">1.  Provide proposed grades.  </w:t>
      </w:r>
      <w:r>
        <w:rPr>
          <w:sz w:val="24"/>
          <w:szCs w:val="24"/>
        </w:rPr>
        <w:t>The easiest way to do this may be to show proposed BMPs on the grading plan that is submitted to Hydrology.</w:t>
      </w:r>
    </w:p>
    <w:p w:rsidR="000B25C0" w:rsidRDefault="000B25C0" w:rsidP="00311585">
      <w:pPr>
        <w:rPr>
          <w:sz w:val="24"/>
          <w:szCs w:val="24"/>
        </w:rPr>
      </w:pPr>
      <w:r>
        <w:rPr>
          <w:sz w:val="24"/>
          <w:szCs w:val="24"/>
        </w:rPr>
        <w:t>2.  Provide a Vicinity Map.</w:t>
      </w:r>
    </w:p>
    <w:p w:rsidR="000B25C0" w:rsidRDefault="000B25C0" w:rsidP="00311585">
      <w:pPr>
        <w:rPr>
          <w:sz w:val="24"/>
          <w:szCs w:val="24"/>
        </w:rPr>
      </w:pPr>
      <w:r>
        <w:rPr>
          <w:sz w:val="24"/>
          <w:szCs w:val="24"/>
        </w:rPr>
        <w:t>3.  Is the pipe on the west side of the building for roof drains?  Open-ended pipes are treated the same as inlets and require inlet protection as they are constructed earlier in the project than the building.</w:t>
      </w:r>
    </w:p>
    <w:p w:rsidR="000B25C0" w:rsidRDefault="000B25C0" w:rsidP="00311585">
      <w:pPr>
        <w:rPr>
          <w:sz w:val="24"/>
          <w:szCs w:val="24"/>
        </w:rPr>
      </w:pPr>
      <w:r>
        <w:rPr>
          <w:sz w:val="24"/>
          <w:szCs w:val="24"/>
        </w:rPr>
        <w:t xml:space="preserve">4.  The access drive </w:t>
      </w:r>
      <w:r w:rsidR="008E676D">
        <w:rPr>
          <w:sz w:val="24"/>
          <w:szCs w:val="24"/>
        </w:rPr>
        <w:t xml:space="preserve">and storm drain system </w:t>
      </w:r>
      <w:r>
        <w:rPr>
          <w:sz w:val="24"/>
          <w:szCs w:val="24"/>
        </w:rPr>
        <w:t xml:space="preserve">on the west side of the </w:t>
      </w:r>
      <w:r w:rsidR="008E676D">
        <w:rPr>
          <w:sz w:val="24"/>
          <w:szCs w:val="24"/>
        </w:rPr>
        <w:t>site</w:t>
      </w:r>
      <w:r>
        <w:rPr>
          <w:sz w:val="24"/>
          <w:szCs w:val="24"/>
        </w:rPr>
        <w:t xml:space="preserve"> </w:t>
      </w:r>
      <w:r w:rsidR="008E676D">
        <w:rPr>
          <w:sz w:val="24"/>
          <w:szCs w:val="24"/>
        </w:rPr>
        <w:t>are</w:t>
      </w:r>
      <w:r>
        <w:rPr>
          <w:sz w:val="24"/>
          <w:szCs w:val="24"/>
        </w:rPr>
        <w:t xml:space="preserve"> shown as existing, but </w:t>
      </w:r>
      <w:r w:rsidR="008E676D">
        <w:rPr>
          <w:sz w:val="24"/>
          <w:szCs w:val="24"/>
        </w:rPr>
        <w:t>are</w:t>
      </w:r>
      <w:r>
        <w:rPr>
          <w:sz w:val="24"/>
          <w:szCs w:val="24"/>
        </w:rPr>
        <w:t xml:space="preserve"> not constructed. </w:t>
      </w:r>
      <w:r w:rsidR="008E676D">
        <w:rPr>
          <w:sz w:val="24"/>
          <w:szCs w:val="24"/>
        </w:rPr>
        <w:t xml:space="preserve">  Will this project be constructing the access drive and storm drain system</w:t>
      </w:r>
      <w:r w:rsidR="006D1F2D">
        <w:rPr>
          <w:sz w:val="24"/>
          <w:szCs w:val="24"/>
        </w:rPr>
        <w:t>?  If</w:t>
      </w:r>
      <w:r w:rsidR="008E676D">
        <w:rPr>
          <w:sz w:val="24"/>
          <w:szCs w:val="24"/>
        </w:rPr>
        <w:t xml:space="preserve"> so</w:t>
      </w:r>
      <w:r w:rsidR="006D1F2D">
        <w:rPr>
          <w:sz w:val="24"/>
          <w:szCs w:val="24"/>
        </w:rPr>
        <w:t>,</w:t>
      </w:r>
      <w:r w:rsidR="008E676D">
        <w:rPr>
          <w:sz w:val="24"/>
          <w:szCs w:val="24"/>
        </w:rPr>
        <w:t xml:space="preserve"> provide BMPs for the disturbed area. </w:t>
      </w:r>
    </w:p>
    <w:p w:rsidR="008E676D" w:rsidRDefault="008E676D" w:rsidP="00311585">
      <w:pPr>
        <w:rPr>
          <w:sz w:val="24"/>
          <w:szCs w:val="24"/>
        </w:rPr>
      </w:pPr>
      <w:r>
        <w:rPr>
          <w:sz w:val="24"/>
          <w:szCs w:val="24"/>
        </w:rPr>
        <w:t xml:space="preserve">5.  If the site work </w:t>
      </w:r>
      <w:r w:rsidR="00C035AF">
        <w:rPr>
          <w:sz w:val="24"/>
          <w:szCs w:val="24"/>
        </w:rPr>
        <w:t>precedes</w:t>
      </w:r>
      <w:r>
        <w:rPr>
          <w:sz w:val="24"/>
          <w:szCs w:val="24"/>
        </w:rPr>
        <w:t xml:space="preserve"> the access drive</w:t>
      </w:r>
      <w:r w:rsidR="00C035AF">
        <w:rPr>
          <w:sz w:val="24"/>
          <w:szCs w:val="24"/>
        </w:rPr>
        <w:t>, then I would recommend the Stabilized Construction Entrance be located on Western Trail rather than on Coors Blvd.</w:t>
      </w:r>
    </w:p>
    <w:p w:rsidR="00C035AF" w:rsidRDefault="00C035AF" w:rsidP="00311585">
      <w:pPr>
        <w:rPr>
          <w:sz w:val="24"/>
          <w:szCs w:val="24"/>
        </w:rPr>
      </w:pPr>
      <w:r>
        <w:rPr>
          <w:sz w:val="24"/>
          <w:szCs w:val="24"/>
        </w:rPr>
        <w:t>6.  General Note A places all NPDES permitting and reporting responsibility on the contractor.  The contractor cannot certify the NOI or file the NOT for the Owner, the owner must do this.</w:t>
      </w:r>
    </w:p>
    <w:p w:rsidR="006D1F2D" w:rsidRDefault="00C035AF" w:rsidP="00311585">
      <w:pPr>
        <w:rPr>
          <w:sz w:val="24"/>
          <w:szCs w:val="24"/>
        </w:rPr>
      </w:pPr>
      <w:r>
        <w:rPr>
          <w:sz w:val="24"/>
          <w:szCs w:val="24"/>
        </w:rPr>
        <w:t>7.  Please revise EROSION CONTROL NOTE A.  BMPS are to be installed prior to earth disturbance</w:t>
      </w:r>
      <w:r w:rsidR="006D1F2D">
        <w:rPr>
          <w:sz w:val="24"/>
          <w:szCs w:val="24"/>
        </w:rPr>
        <w:t xml:space="preserve"> rather than concurrent.</w:t>
      </w:r>
    </w:p>
    <w:p w:rsidR="006D1F2D" w:rsidRDefault="006D1F2D" w:rsidP="00311585">
      <w:pPr>
        <w:rPr>
          <w:sz w:val="24"/>
          <w:szCs w:val="24"/>
        </w:rPr>
      </w:pPr>
      <w:r>
        <w:rPr>
          <w:sz w:val="24"/>
          <w:szCs w:val="24"/>
        </w:rPr>
        <w:t>8.  The EROSION CONTROL NOTES allow the use of straw wattle for a sediment BMP.  If proposed grades show slopes taller than 3 or 4 feet, then silt fence only should be specified as straw wattles are not tall enough.</w:t>
      </w:r>
    </w:p>
    <w:p w:rsidR="00C035AF" w:rsidRPr="000B25C0" w:rsidRDefault="005D0CF4" w:rsidP="00311585">
      <w:pPr>
        <w:rPr>
          <w:sz w:val="24"/>
          <w:szCs w:val="24"/>
        </w:rPr>
      </w:pPr>
      <w:r>
        <w:rPr>
          <w:sz w:val="24"/>
          <w:szCs w:val="24"/>
        </w:rPr>
        <w:t>9</w:t>
      </w:r>
      <w:bookmarkStart w:id="0" w:name="_GoBack"/>
      <w:bookmarkEnd w:id="0"/>
      <w:r w:rsidR="006D1F2D">
        <w:rPr>
          <w:sz w:val="24"/>
          <w:szCs w:val="24"/>
        </w:rPr>
        <w:t xml:space="preserve">.  The approved Site Plan shows a larger parking lot.  If the parking lot is constructed per the approved Site Plan rather than the extent shown on this plan, the sediment BMP is to be located at the south end of the disturbed area. </w:t>
      </w:r>
      <w:r w:rsidR="00C035AF">
        <w:rPr>
          <w:sz w:val="24"/>
          <w:szCs w:val="24"/>
        </w:rPr>
        <w:t xml:space="preserve">  </w:t>
      </w:r>
    </w:p>
    <w:p w:rsidR="0069738B" w:rsidRPr="002F0128" w:rsidRDefault="0069738B" w:rsidP="00545FA6">
      <w:pPr>
        <w:pStyle w:val="Salutation"/>
        <w:ind w:left="1080"/>
        <w:rPr>
          <w:sz w:val="24"/>
          <w:szCs w:val="24"/>
        </w:rPr>
      </w:pPr>
    </w:p>
    <w:p w:rsidR="00C562ED" w:rsidRDefault="00C562ED" w:rsidP="00AB1F71">
      <w:pPr>
        <w:ind w:firstLine="720"/>
        <w:rPr>
          <w:sz w:val="24"/>
          <w:szCs w:val="24"/>
        </w:rPr>
      </w:pPr>
      <w:r w:rsidRPr="002F0128">
        <w:rPr>
          <w:sz w:val="24"/>
          <w:szCs w:val="24"/>
        </w:rPr>
        <w:t>If you have any questions, you can contact me at 924-3</w:t>
      </w:r>
      <w:r w:rsidR="00AB1F71">
        <w:rPr>
          <w:sz w:val="24"/>
          <w:szCs w:val="24"/>
        </w:rPr>
        <w:t>420</w:t>
      </w:r>
      <w:r w:rsidRPr="002F0128">
        <w:rPr>
          <w:sz w:val="24"/>
          <w:szCs w:val="24"/>
        </w:rPr>
        <w:t>.</w:t>
      </w:r>
    </w:p>
    <w:p w:rsidR="00C562ED" w:rsidRDefault="00C562ED">
      <w:pPr>
        <w:rPr>
          <w:sz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6D1F2D" w:rsidRDefault="00C562ED">
      <w:pPr>
        <w:rPr>
          <w:sz w:val="24"/>
        </w:rPr>
      </w:pPr>
      <w:r>
        <w:rPr>
          <w:sz w:val="24"/>
        </w:rPr>
        <w:tab/>
      </w:r>
      <w:r>
        <w:rPr>
          <w:sz w:val="24"/>
        </w:rPr>
        <w:tab/>
      </w:r>
      <w:r>
        <w:rPr>
          <w:sz w:val="24"/>
        </w:rPr>
        <w:tab/>
      </w:r>
      <w:r>
        <w:rPr>
          <w:sz w:val="24"/>
        </w:rPr>
        <w:tab/>
      </w:r>
    </w:p>
    <w:p w:rsidR="00C562ED" w:rsidRDefault="00545FA6" w:rsidP="006D1F2D">
      <w:pPr>
        <w:ind w:left="2160" w:firstLine="720"/>
        <w:rPr>
          <w:sz w:val="24"/>
        </w:rPr>
      </w:pPr>
      <w:r>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Pr="00F375E8" w:rsidRDefault="00C562ED" w:rsidP="006D1F2D">
      <w:pPr>
        <w:ind w:left="2160" w:firstLine="720"/>
        <w:rPr>
          <w:sz w:val="24"/>
          <w:szCs w:val="24"/>
        </w:rPr>
      </w:pPr>
      <w:r>
        <w:rPr>
          <w:sz w:val="24"/>
        </w:rPr>
        <w:t>Planning Dept.</w:t>
      </w:r>
    </w:p>
    <w:sectPr w:rsidR="00C562ED" w:rsidRPr="00F375E8" w:rsidSect="00E27336">
      <w:pgSz w:w="12240" w:h="15840" w:code="1"/>
      <w:pgMar w:top="1440" w:right="1440" w:bottom="1440" w:left="2160" w:header="720" w:footer="720" w:gutter="0"/>
      <w:paperSrc w:first="9262"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5"/>
  </w:num>
  <w:num w:numId="6">
    <w:abstractNumId w:val="6"/>
  </w:num>
  <w:num w:numId="7">
    <w:abstractNumId w:val="4"/>
  </w:num>
  <w:num w:numId="8">
    <w:abstractNumId w:val="7"/>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86469"/>
    <w:rsid w:val="000B1889"/>
    <w:rsid w:val="000B25C0"/>
    <w:rsid w:val="000D6440"/>
    <w:rsid w:val="000E1755"/>
    <w:rsid w:val="0013218F"/>
    <w:rsid w:val="00170F1D"/>
    <w:rsid w:val="001C475C"/>
    <w:rsid w:val="001D6719"/>
    <w:rsid w:val="00262FEC"/>
    <w:rsid w:val="002B351F"/>
    <w:rsid w:val="002F0128"/>
    <w:rsid w:val="00307D49"/>
    <w:rsid w:val="00311585"/>
    <w:rsid w:val="0031749F"/>
    <w:rsid w:val="00341582"/>
    <w:rsid w:val="003C67F0"/>
    <w:rsid w:val="003D6E55"/>
    <w:rsid w:val="00416942"/>
    <w:rsid w:val="0042797E"/>
    <w:rsid w:val="004345E2"/>
    <w:rsid w:val="00481AD0"/>
    <w:rsid w:val="00484117"/>
    <w:rsid w:val="004E554D"/>
    <w:rsid w:val="00545FA6"/>
    <w:rsid w:val="00584008"/>
    <w:rsid w:val="005857D7"/>
    <w:rsid w:val="005923E6"/>
    <w:rsid w:val="005D0CF4"/>
    <w:rsid w:val="005D0DBE"/>
    <w:rsid w:val="005D27AE"/>
    <w:rsid w:val="005D7763"/>
    <w:rsid w:val="00631A3F"/>
    <w:rsid w:val="006928E9"/>
    <w:rsid w:val="0069738B"/>
    <w:rsid w:val="006D1F2D"/>
    <w:rsid w:val="006D39D0"/>
    <w:rsid w:val="00731FE7"/>
    <w:rsid w:val="007A5074"/>
    <w:rsid w:val="007C66C1"/>
    <w:rsid w:val="007E266A"/>
    <w:rsid w:val="007E4523"/>
    <w:rsid w:val="007E5A26"/>
    <w:rsid w:val="007F484E"/>
    <w:rsid w:val="00851658"/>
    <w:rsid w:val="008B05A4"/>
    <w:rsid w:val="008B7F27"/>
    <w:rsid w:val="008C656D"/>
    <w:rsid w:val="008E676D"/>
    <w:rsid w:val="008F4621"/>
    <w:rsid w:val="00970B93"/>
    <w:rsid w:val="009B1BF7"/>
    <w:rsid w:val="009D70C3"/>
    <w:rsid w:val="00A004AC"/>
    <w:rsid w:val="00A00848"/>
    <w:rsid w:val="00A52682"/>
    <w:rsid w:val="00A56FCA"/>
    <w:rsid w:val="00A731B3"/>
    <w:rsid w:val="00A764A8"/>
    <w:rsid w:val="00AA157C"/>
    <w:rsid w:val="00AB029C"/>
    <w:rsid w:val="00AB1F71"/>
    <w:rsid w:val="00AB3259"/>
    <w:rsid w:val="00B246AB"/>
    <w:rsid w:val="00B56E22"/>
    <w:rsid w:val="00BD5D0E"/>
    <w:rsid w:val="00C035AF"/>
    <w:rsid w:val="00C562ED"/>
    <w:rsid w:val="00CC20ED"/>
    <w:rsid w:val="00CF7AEA"/>
    <w:rsid w:val="00D07EFA"/>
    <w:rsid w:val="00D27D42"/>
    <w:rsid w:val="00D57771"/>
    <w:rsid w:val="00DE7DDB"/>
    <w:rsid w:val="00E27336"/>
    <w:rsid w:val="00E96D20"/>
    <w:rsid w:val="00E97D5E"/>
    <w:rsid w:val="00EA08BB"/>
    <w:rsid w:val="00F12EC7"/>
    <w:rsid w:val="00F375E8"/>
    <w:rsid w:val="00F741D4"/>
    <w:rsid w:val="00F76238"/>
    <w:rsid w:val="00F806E5"/>
    <w:rsid w:val="00FB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368</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9</cp:revision>
  <cp:lastPrinted>2019-02-14T21:25:00Z</cp:lastPrinted>
  <dcterms:created xsi:type="dcterms:W3CDTF">2019-02-14T20:54:00Z</dcterms:created>
  <dcterms:modified xsi:type="dcterms:W3CDTF">2019-02-14T21:26:00Z</dcterms:modified>
</cp:coreProperties>
</file>