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542BD">
      <w:pPr>
        <w:pStyle w:val="Date"/>
        <w:rPr>
          <w:sz w:val="24"/>
        </w:rPr>
      </w:pPr>
      <w:r>
        <w:rPr>
          <w:sz w:val="24"/>
        </w:rPr>
        <w:t>May 22,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C542BD" w:rsidP="000E1755">
      <w:pPr>
        <w:pStyle w:val="InsideAddressName"/>
        <w:rPr>
          <w:sz w:val="24"/>
        </w:rPr>
      </w:pPr>
      <w:r>
        <w:rPr>
          <w:sz w:val="24"/>
        </w:rPr>
        <w:t>Hugh Floyd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542BD">
        <w:rPr>
          <w:b/>
          <w:sz w:val="24"/>
          <w:szCs w:val="24"/>
        </w:rPr>
        <w:t>Cool Springz Trampoline Park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542BD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4206E0">
        <w:rPr>
          <w:b/>
          <w:sz w:val="24"/>
          <w:szCs w:val="24"/>
        </w:rPr>
        <w:t>17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C542BD">
        <w:rPr>
          <w:b/>
          <w:sz w:val="24"/>
          <w:szCs w:val="24"/>
        </w:rPr>
        <w:t>F17E095B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C542BD">
        <w:rPr>
          <w:sz w:val="24"/>
          <w:szCs w:val="24"/>
        </w:rPr>
        <w:t xml:space="preserve"> Floyd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210CCE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542BD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C542BD">
        <w:rPr>
          <w:sz w:val="24"/>
          <w:szCs w:val="24"/>
        </w:rPr>
        <w:t>19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C542BD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210CCE">
        <w:rPr>
          <w:sz w:val="24"/>
          <w:szCs w:val="24"/>
        </w:rPr>
        <w:t xml:space="preserve"> with the following condition:</w:t>
      </w:r>
      <w:bookmarkStart w:id="0" w:name="_GoBack"/>
      <w:bookmarkEnd w:id="0"/>
    </w:p>
    <w:p w:rsidR="00FE4E27" w:rsidRDefault="00FE4E27" w:rsidP="00FE4E27">
      <w:pPr>
        <w:pStyle w:val="Salutation"/>
        <w:ind w:firstLine="720"/>
        <w:rPr>
          <w:sz w:val="24"/>
          <w:szCs w:val="24"/>
        </w:rPr>
      </w:pPr>
    </w:p>
    <w:p w:rsidR="00210CCE" w:rsidRPr="00210CCE" w:rsidRDefault="00210CCE" w:rsidP="00210CCE">
      <w:pPr>
        <w:rPr>
          <w:sz w:val="24"/>
          <w:szCs w:val="24"/>
        </w:rPr>
      </w:pPr>
      <w:r>
        <w:tab/>
      </w:r>
      <w:r w:rsidRPr="00210CCE">
        <w:rPr>
          <w:sz w:val="24"/>
          <w:szCs w:val="24"/>
        </w:rPr>
        <w:t>The inlet in the bottom of the pond at the north end should have the same inlet protection as the inlet in the middle of the pond.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B16D1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10CCE"/>
    <w:rsid w:val="00262FEC"/>
    <w:rsid w:val="00294309"/>
    <w:rsid w:val="002B351F"/>
    <w:rsid w:val="002F0128"/>
    <w:rsid w:val="00307D49"/>
    <w:rsid w:val="0031749F"/>
    <w:rsid w:val="00341582"/>
    <w:rsid w:val="0038680D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16D12"/>
    <w:rsid w:val="00B246AB"/>
    <w:rsid w:val="00B56E22"/>
    <w:rsid w:val="00B73682"/>
    <w:rsid w:val="00C542BD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2017-05-22T21:36:00Z</cp:lastPrinted>
  <dcterms:created xsi:type="dcterms:W3CDTF">2017-05-22T21:33:00Z</dcterms:created>
  <dcterms:modified xsi:type="dcterms:W3CDTF">2017-05-22T21:47:00Z</dcterms:modified>
</cp:coreProperties>
</file>