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1B6D6972" w:rsidR="002B41C1" w:rsidRPr="00807281" w:rsidRDefault="00FA2583" w:rsidP="002B41C1">
      <w:pPr>
        <w:rPr>
          <w:rFonts w:ascii="Arial" w:hAnsi="Arial"/>
          <w:sz w:val="22"/>
          <w:szCs w:val="22"/>
        </w:rPr>
      </w:pPr>
      <w:r>
        <w:rPr>
          <w:rFonts w:ascii="Arial" w:hAnsi="Arial"/>
          <w:sz w:val="22"/>
          <w:szCs w:val="22"/>
        </w:rPr>
        <w:t>April 23</w:t>
      </w:r>
      <w:r w:rsidR="00856654">
        <w:rPr>
          <w:rFonts w:ascii="Arial" w:hAnsi="Arial"/>
          <w:sz w:val="22"/>
          <w:szCs w:val="22"/>
        </w:rPr>
        <w:t>, 202</w:t>
      </w:r>
      <w:r w:rsidR="008655C2">
        <w:rPr>
          <w:rFonts w:ascii="Arial" w:hAnsi="Arial"/>
          <w:sz w:val="22"/>
          <w:szCs w:val="22"/>
        </w:rPr>
        <w:t>4</w:t>
      </w:r>
    </w:p>
    <w:p w14:paraId="5AA11823" w14:textId="48B1D2DC" w:rsidR="00253176" w:rsidRDefault="00253176" w:rsidP="00253176">
      <w:pPr>
        <w:rPr>
          <w:rFonts w:ascii="Arial" w:hAnsi="Arial"/>
          <w:sz w:val="22"/>
          <w:szCs w:val="22"/>
          <w:highlight w:val="yellow"/>
        </w:rPr>
      </w:pPr>
    </w:p>
    <w:p w14:paraId="713B34B2" w14:textId="50A15E19" w:rsidR="00FA2583" w:rsidRDefault="00FA2583" w:rsidP="00FA2583">
      <w:pPr>
        <w:rPr>
          <w:rFonts w:ascii="Arial" w:hAnsi="Arial"/>
          <w:sz w:val="22"/>
          <w:szCs w:val="22"/>
        </w:rPr>
      </w:pPr>
      <w:r>
        <w:rPr>
          <w:rFonts w:ascii="Arial" w:hAnsi="Arial"/>
          <w:sz w:val="22"/>
          <w:szCs w:val="22"/>
        </w:rPr>
        <w:t>Elizabeth Willmot, PE.</w:t>
      </w:r>
    </w:p>
    <w:p w14:paraId="076187F4" w14:textId="77777777" w:rsidR="00FA2583" w:rsidRPr="00250DCD" w:rsidRDefault="00FA2583" w:rsidP="00FA2583">
      <w:pPr>
        <w:rPr>
          <w:rFonts w:ascii="Arial" w:hAnsi="Arial"/>
          <w:sz w:val="22"/>
          <w:szCs w:val="22"/>
        </w:rPr>
      </w:pPr>
      <w:r>
        <w:rPr>
          <w:rFonts w:ascii="Arial" w:hAnsi="Arial"/>
          <w:sz w:val="22"/>
          <w:szCs w:val="22"/>
        </w:rPr>
        <w:t>Kimley Horn and Associates, Inc.</w:t>
      </w:r>
    </w:p>
    <w:p w14:paraId="43A955B6" w14:textId="77777777" w:rsidR="00FA2583" w:rsidRPr="00250DCD" w:rsidRDefault="00FA2583" w:rsidP="00FA2583">
      <w:pPr>
        <w:rPr>
          <w:rFonts w:ascii="Arial" w:hAnsi="Arial"/>
          <w:sz w:val="22"/>
          <w:szCs w:val="22"/>
        </w:rPr>
      </w:pPr>
      <w:r>
        <w:rPr>
          <w:rFonts w:ascii="Arial" w:hAnsi="Arial"/>
          <w:sz w:val="22"/>
          <w:szCs w:val="22"/>
        </w:rPr>
        <w:t>1201 3</w:t>
      </w:r>
      <w:r w:rsidRPr="00C00E37">
        <w:rPr>
          <w:rFonts w:ascii="Arial" w:hAnsi="Arial"/>
          <w:sz w:val="22"/>
          <w:szCs w:val="22"/>
          <w:vertAlign w:val="superscript"/>
        </w:rPr>
        <w:t>rd</w:t>
      </w:r>
      <w:r>
        <w:rPr>
          <w:rFonts w:ascii="Arial" w:hAnsi="Arial"/>
          <w:sz w:val="22"/>
          <w:szCs w:val="22"/>
        </w:rPr>
        <w:t xml:space="preserve"> Ave, Suite 2800</w:t>
      </w:r>
    </w:p>
    <w:p w14:paraId="5249F830" w14:textId="77777777" w:rsidR="00FA2583" w:rsidRPr="00250DCD" w:rsidRDefault="00FA2583" w:rsidP="00FA2583">
      <w:pPr>
        <w:rPr>
          <w:rFonts w:ascii="Arial" w:hAnsi="Arial"/>
          <w:sz w:val="22"/>
          <w:szCs w:val="22"/>
        </w:rPr>
      </w:pPr>
      <w:r>
        <w:rPr>
          <w:rFonts w:ascii="Arial" w:hAnsi="Arial"/>
          <w:sz w:val="22"/>
          <w:szCs w:val="22"/>
        </w:rPr>
        <w:t>Seattle, WA 98101</w:t>
      </w:r>
    </w:p>
    <w:p w14:paraId="78CF9DA4" w14:textId="7AC337CE" w:rsidR="00191471" w:rsidRDefault="00191471" w:rsidP="00FA2583">
      <w:pPr>
        <w:rPr>
          <w:rFonts w:ascii="Arial" w:hAnsi="Arial"/>
          <w:sz w:val="22"/>
          <w:szCs w:val="22"/>
        </w:rPr>
      </w:pPr>
    </w:p>
    <w:p w14:paraId="7E53DA4A" w14:textId="77777777" w:rsidR="002D53D1" w:rsidRPr="00BB232A" w:rsidRDefault="002D53D1" w:rsidP="002B41C1">
      <w:pPr>
        <w:rPr>
          <w:rFonts w:ascii="Arial" w:hAnsi="Arial"/>
          <w:sz w:val="22"/>
          <w:szCs w:val="22"/>
        </w:rPr>
      </w:pPr>
    </w:p>
    <w:p w14:paraId="528F759F" w14:textId="393EFFAC" w:rsidR="00253176" w:rsidRDefault="002B41C1" w:rsidP="00253176">
      <w:pPr>
        <w:pStyle w:val="InsideAddress"/>
        <w:rPr>
          <w:rFonts w:ascii="Arial" w:hAnsi="Arial"/>
          <w:b/>
          <w:bCs/>
          <w:sz w:val="22"/>
          <w:szCs w:val="22"/>
        </w:rPr>
      </w:pPr>
      <w:r w:rsidRPr="00BB232A">
        <w:rPr>
          <w:rFonts w:ascii="Arial" w:hAnsi="Arial"/>
          <w:b/>
          <w:sz w:val="22"/>
          <w:szCs w:val="22"/>
        </w:rPr>
        <w:t>Re</w:t>
      </w:r>
      <w:r w:rsidR="000178B8">
        <w:rPr>
          <w:rFonts w:ascii="Arial" w:hAnsi="Arial"/>
          <w:sz w:val="22"/>
          <w:szCs w:val="22"/>
        </w:rPr>
        <w:t xml:space="preserve">:      </w:t>
      </w:r>
      <w:r w:rsidR="00FA2583">
        <w:rPr>
          <w:rFonts w:ascii="Arial" w:hAnsi="Arial"/>
          <w:b/>
          <w:bCs/>
          <w:sz w:val="22"/>
          <w:szCs w:val="22"/>
        </w:rPr>
        <w:t>Raising Cane’s Restaurant</w:t>
      </w:r>
    </w:p>
    <w:p w14:paraId="71452ED0" w14:textId="35F70D3C" w:rsidR="00253176" w:rsidRDefault="00AE2180" w:rsidP="00253176">
      <w:pPr>
        <w:pStyle w:val="InsideAddress"/>
        <w:rPr>
          <w:rFonts w:ascii="Arial" w:hAnsi="Arial" w:cs="Arial"/>
          <w:b/>
          <w:sz w:val="22"/>
          <w:szCs w:val="22"/>
        </w:rPr>
      </w:pPr>
      <w:r>
        <w:rPr>
          <w:rFonts w:ascii="Arial" w:hAnsi="Arial" w:cs="Arial"/>
          <w:b/>
          <w:sz w:val="22"/>
          <w:szCs w:val="22"/>
        </w:rPr>
        <w:tab/>
      </w:r>
      <w:r w:rsidR="00FA2583">
        <w:rPr>
          <w:rFonts w:ascii="Arial" w:hAnsi="Arial" w:cs="Arial"/>
          <w:b/>
          <w:sz w:val="22"/>
          <w:szCs w:val="22"/>
        </w:rPr>
        <w:t>S</w:t>
      </w:r>
      <w:r w:rsidR="00AB5172">
        <w:rPr>
          <w:rFonts w:ascii="Arial" w:hAnsi="Arial" w:cs="Arial"/>
          <w:b/>
          <w:sz w:val="22"/>
          <w:szCs w:val="22"/>
        </w:rPr>
        <w:t>WC</w:t>
      </w:r>
      <w:r w:rsidR="00FA2583">
        <w:rPr>
          <w:rFonts w:ascii="Arial" w:hAnsi="Arial" w:cs="Arial"/>
          <w:b/>
          <w:sz w:val="22"/>
          <w:szCs w:val="22"/>
        </w:rPr>
        <w:t xml:space="preserve"> of St Joseph and Coors</w:t>
      </w:r>
    </w:p>
    <w:p w14:paraId="57015342" w14:textId="7D475E4C" w:rsidR="00FA2583" w:rsidRDefault="00FA2583" w:rsidP="00253176">
      <w:pPr>
        <w:pStyle w:val="InsideAddress"/>
        <w:rPr>
          <w:rFonts w:ascii="Arial" w:hAnsi="Arial" w:cs="Arial"/>
          <w:b/>
          <w:sz w:val="22"/>
          <w:szCs w:val="22"/>
        </w:rPr>
      </w:pPr>
      <w:r>
        <w:rPr>
          <w:rFonts w:ascii="Arial" w:hAnsi="Arial" w:cs="Arial"/>
          <w:b/>
          <w:sz w:val="22"/>
          <w:szCs w:val="22"/>
        </w:rPr>
        <w:tab/>
        <w:t>Site Plan</w:t>
      </w:r>
    </w:p>
    <w:p w14:paraId="0621C8F8" w14:textId="7B6DAAD1" w:rsidR="00253176" w:rsidRPr="00B53BD0" w:rsidRDefault="00AE2180" w:rsidP="00253176">
      <w:pPr>
        <w:pStyle w:val="InsideAddress"/>
        <w:rPr>
          <w:rFonts w:ascii="Arial" w:hAnsi="Arial" w:cs="Arial"/>
          <w:b/>
          <w:bCs/>
          <w:sz w:val="22"/>
          <w:szCs w:val="22"/>
        </w:rPr>
      </w:pPr>
      <w:r w:rsidRPr="00B53BD0">
        <w:rPr>
          <w:rFonts w:ascii="Arial" w:hAnsi="Arial" w:cs="Arial"/>
          <w:b/>
          <w:bCs/>
          <w:sz w:val="22"/>
          <w:szCs w:val="22"/>
        </w:rPr>
        <w:tab/>
      </w:r>
      <w:r w:rsidR="008655C2">
        <w:rPr>
          <w:rFonts w:ascii="Arial" w:hAnsi="Arial" w:cs="Arial"/>
          <w:b/>
          <w:bCs/>
          <w:sz w:val="22"/>
          <w:szCs w:val="22"/>
        </w:rPr>
        <w:t>Engineer’s</w:t>
      </w:r>
      <w:r w:rsidR="00253176" w:rsidRPr="00B53BD0">
        <w:rPr>
          <w:rFonts w:ascii="Arial" w:hAnsi="Arial" w:cs="Arial"/>
          <w:b/>
          <w:bCs/>
          <w:sz w:val="22"/>
          <w:szCs w:val="22"/>
        </w:rPr>
        <w:t xml:space="preserve"> Stamp </w:t>
      </w:r>
      <w:r w:rsidR="00FA2583">
        <w:rPr>
          <w:rFonts w:ascii="Arial" w:hAnsi="Arial" w:cs="Arial"/>
          <w:b/>
          <w:bCs/>
          <w:sz w:val="22"/>
          <w:szCs w:val="22"/>
        </w:rPr>
        <w:t>4</w:t>
      </w:r>
      <w:r w:rsidR="00B53BD0" w:rsidRPr="00B53BD0">
        <w:rPr>
          <w:rFonts w:ascii="Arial" w:hAnsi="Arial" w:cs="Arial"/>
          <w:b/>
          <w:bCs/>
          <w:sz w:val="22"/>
          <w:szCs w:val="22"/>
        </w:rPr>
        <w:t>-</w:t>
      </w:r>
      <w:r w:rsidR="008655C2">
        <w:rPr>
          <w:rFonts w:ascii="Arial" w:hAnsi="Arial" w:cs="Arial"/>
          <w:b/>
          <w:bCs/>
          <w:sz w:val="22"/>
          <w:szCs w:val="22"/>
        </w:rPr>
        <w:t>1</w:t>
      </w:r>
      <w:r w:rsidR="00FA2583">
        <w:rPr>
          <w:rFonts w:ascii="Arial" w:hAnsi="Arial" w:cs="Arial"/>
          <w:b/>
          <w:bCs/>
          <w:sz w:val="22"/>
          <w:szCs w:val="22"/>
        </w:rPr>
        <w:t>8</w:t>
      </w:r>
      <w:r w:rsidR="00B53BD0" w:rsidRPr="00B53BD0">
        <w:rPr>
          <w:rFonts w:ascii="Arial" w:hAnsi="Arial" w:cs="Arial"/>
          <w:b/>
          <w:bCs/>
          <w:sz w:val="22"/>
          <w:szCs w:val="22"/>
        </w:rPr>
        <w:t>-2</w:t>
      </w:r>
      <w:r w:rsidR="008655C2">
        <w:rPr>
          <w:rFonts w:ascii="Arial" w:hAnsi="Arial" w:cs="Arial"/>
          <w:b/>
          <w:bCs/>
          <w:sz w:val="22"/>
          <w:szCs w:val="22"/>
        </w:rPr>
        <w:t>4</w:t>
      </w:r>
      <w:r w:rsidR="008610C9" w:rsidRPr="00B53BD0">
        <w:rPr>
          <w:rFonts w:ascii="Arial" w:hAnsi="Arial" w:cs="Arial"/>
          <w:b/>
          <w:bCs/>
          <w:sz w:val="22"/>
          <w:szCs w:val="22"/>
        </w:rPr>
        <w:t xml:space="preserve"> </w:t>
      </w:r>
      <w:r w:rsidR="006261DA" w:rsidRPr="00B53BD0">
        <w:rPr>
          <w:rFonts w:ascii="Arial" w:hAnsi="Arial" w:cs="Arial"/>
          <w:b/>
          <w:bCs/>
          <w:sz w:val="22"/>
          <w:szCs w:val="22"/>
        </w:rPr>
        <w:t>(</w:t>
      </w:r>
      <w:r w:rsidR="00FA2583">
        <w:rPr>
          <w:rFonts w:ascii="Arial" w:hAnsi="Arial" w:cs="Arial"/>
          <w:b/>
          <w:bCs/>
          <w:sz w:val="22"/>
          <w:szCs w:val="22"/>
        </w:rPr>
        <w:t>G11D067D</w:t>
      </w:r>
      <w:r w:rsidR="00253176" w:rsidRPr="00B53BD0">
        <w:rPr>
          <w:rFonts w:ascii="Arial" w:hAnsi="Arial" w:cs="Arial"/>
          <w:b/>
          <w:bCs/>
          <w:sz w:val="22"/>
          <w:szCs w:val="22"/>
        </w:rPr>
        <w:t>)</w:t>
      </w:r>
    </w:p>
    <w:p w14:paraId="6136C703" w14:textId="1C240C00" w:rsidR="002B41C1" w:rsidRPr="00BB232A" w:rsidRDefault="002B41C1" w:rsidP="00253176">
      <w:pPr>
        <w:pStyle w:val="InsideAddress"/>
        <w:rPr>
          <w:rFonts w:ascii="Arial" w:hAnsi="Arial" w:cs="Arial"/>
          <w:sz w:val="22"/>
          <w:szCs w:val="22"/>
        </w:rPr>
      </w:pPr>
    </w:p>
    <w:p w14:paraId="0D7DAF89" w14:textId="77777777" w:rsidR="002B41C1" w:rsidRPr="00BB232A" w:rsidRDefault="002B41C1" w:rsidP="002B41C1">
      <w:pPr>
        <w:rPr>
          <w:rFonts w:ascii="Arial" w:hAnsi="Arial"/>
          <w:sz w:val="22"/>
          <w:szCs w:val="22"/>
        </w:rPr>
      </w:pPr>
    </w:p>
    <w:p w14:paraId="29C3CE66" w14:textId="020A4B61" w:rsidR="002B41C1" w:rsidRPr="006A7341" w:rsidRDefault="00E020C6" w:rsidP="002B41C1">
      <w:pPr>
        <w:rPr>
          <w:rFonts w:ascii="Arial" w:hAnsi="Arial"/>
          <w:sz w:val="22"/>
          <w:szCs w:val="22"/>
        </w:rPr>
      </w:pPr>
      <w:r>
        <w:rPr>
          <w:rFonts w:ascii="Arial" w:hAnsi="Arial"/>
          <w:sz w:val="22"/>
          <w:szCs w:val="22"/>
        </w:rPr>
        <w:t>Dear M</w:t>
      </w:r>
      <w:r w:rsidR="008655C2">
        <w:rPr>
          <w:rFonts w:ascii="Arial" w:hAnsi="Arial"/>
          <w:sz w:val="22"/>
          <w:szCs w:val="22"/>
        </w:rPr>
        <w:t>s</w:t>
      </w:r>
      <w:r w:rsidR="003830BD">
        <w:rPr>
          <w:rFonts w:ascii="Arial" w:hAnsi="Arial"/>
          <w:sz w:val="22"/>
          <w:szCs w:val="22"/>
        </w:rPr>
        <w:t xml:space="preserve">. </w:t>
      </w:r>
      <w:r w:rsidR="00FA2583">
        <w:rPr>
          <w:rFonts w:ascii="Arial" w:hAnsi="Arial"/>
          <w:sz w:val="22"/>
          <w:szCs w:val="22"/>
        </w:rPr>
        <w:t>Willmot</w:t>
      </w:r>
      <w:r w:rsidR="00454901" w:rsidRPr="00BB232A">
        <w:rPr>
          <w:rFonts w:ascii="Arial" w:hAnsi="Arial"/>
          <w:sz w:val="22"/>
          <w:szCs w:val="22"/>
        </w:rPr>
        <w:t>,</w:t>
      </w:r>
    </w:p>
    <w:p w14:paraId="57D1D84C" w14:textId="77777777" w:rsidR="002B41C1" w:rsidRPr="006A7341" w:rsidRDefault="002B41C1" w:rsidP="002B41C1">
      <w:pPr>
        <w:rPr>
          <w:rFonts w:ascii="Arial" w:hAnsi="Arial"/>
          <w:sz w:val="22"/>
          <w:szCs w:val="22"/>
        </w:rPr>
      </w:pPr>
    </w:p>
    <w:p w14:paraId="710212FB" w14:textId="5BB529F9" w:rsidR="00B75B2C" w:rsidRPr="004C0F76" w:rsidRDefault="00B75B2C" w:rsidP="00B75B2C">
      <w:pPr>
        <w:pStyle w:val="BodyText"/>
        <w:rPr>
          <w:szCs w:val="22"/>
        </w:rPr>
      </w:pPr>
      <w:r w:rsidRPr="004C0F76">
        <w:rPr>
          <w:szCs w:val="22"/>
        </w:rPr>
        <w:t xml:space="preserve">The </w:t>
      </w:r>
      <w:r w:rsidR="00FA2583">
        <w:rPr>
          <w:szCs w:val="22"/>
        </w:rPr>
        <w:t xml:space="preserve">above referenced </w:t>
      </w:r>
      <w:r w:rsidR="000408B5">
        <w:rPr>
          <w:szCs w:val="22"/>
        </w:rPr>
        <w:t>plan</w:t>
      </w:r>
      <w:r w:rsidRPr="004C0F76">
        <w:rPr>
          <w:szCs w:val="22"/>
        </w:rPr>
        <w:t xml:space="preserve"> received </w:t>
      </w:r>
      <w:r w:rsidR="00FA2583">
        <w:rPr>
          <w:szCs w:val="22"/>
        </w:rPr>
        <w:t>4</w:t>
      </w:r>
      <w:r w:rsidR="00454901" w:rsidRPr="00807281">
        <w:rPr>
          <w:szCs w:val="22"/>
        </w:rPr>
        <w:t>-</w:t>
      </w:r>
      <w:r w:rsidR="008655C2">
        <w:rPr>
          <w:szCs w:val="22"/>
        </w:rPr>
        <w:t>1</w:t>
      </w:r>
      <w:r w:rsidR="00FA2583">
        <w:rPr>
          <w:szCs w:val="22"/>
        </w:rPr>
        <w:t>9</w:t>
      </w:r>
      <w:r w:rsidR="00454901" w:rsidRPr="00807281">
        <w:rPr>
          <w:szCs w:val="22"/>
        </w:rPr>
        <w:t>-2</w:t>
      </w:r>
      <w:r w:rsidR="008655C2">
        <w:rPr>
          <w:szCs w:val="22"/>
        </w:rPr>
        <w:t>4</w:t>
      </w:r>
      <w:r w:rsidRPr="004C0F76">
        <w:rPr>
          <w:szCs w:val="22"/>
        </w:rPr>
        <w:t xml:space="preserve"> is ap</w:t>
      </w:r>
      <w:r w:rsidR="00DD63A7">
        <w:rPr>
          <w:szCs w:val="22"/>
        </w:rPr>
        <w:t xml:space="preserve">proved for </w:t>
      </w:r>
      <w:r w:rsidR="00933528">
        <w:rPr>
          <w:szCs w:val="22"/>
        </w:rPr>
        <w:t xml:space="preserve">Building </w:t>
      </w:r>
      <w:r w:rsidR="004D4B13">
        <w:rPr>
          <w:szCs w:val="22"/>
        </w:rPr>
        <w:t>Permit</w:t>
      </w:r>
      <w:r w:rsidR="005F5B69">
        <w:rPr>
          <w:szCs w:val="22"/>
        </w:rPr>
        <w:t xml:space="preserve"> by</w:t>
      </w:r>
      <w:r w:rsidR="00A05624">
        <w:rPr>
          <w:szCs w:val="22"/>
        </w:rPr>
        <w:t xml:space="preserve">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779F19BF" w14:textId="77777777" w:rsidR="00B75B2C" w:rsidRPr="004C0F76" w:rsidRDefault="00B75B2C" w:rsidP="00B75B2C">
      <w:pPr>
        <w:pStyle w:val="BodyText"/>
        <w:rPr>
          <w:szCs w:val="22"/>
        </w:rPr>
      </w:pPr>
    </w:p>
    <w:p w14:paraId="2DABAA40" w14:textId="518718E3" w:rsidR="00B75B2C" w:rsidRPr="00AE2180" w:rsidRDefault="00B75B2C" w:rsidP="00B75B2C">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sidR="002A5137">
        <w:rPr>
          <w:szCs w:val="22"/>
        </w:rPr>
        <w:t xml:space="preserve">the </w:t>
      </w:r>
      <w:hyperlink r:id="rId8" w:history="1">
        <w:r w:rsidR="002A5137" w:rsidRPr="00F029D0">
          <w:rPr>
            <w:rStyle w:val="Hyperlink"/>
            <w:szCs w:val="22"/>
          </w:rPr>
          <w:t>PLNDRS@cabq.gov</w:t>
        </w:r>
      </w:hyperlink>
      <w:r w:rsidR="002A5137">
        <w:rPr>
          <w:szCs w:val="22"/>
        </w:rPr>
        <w:t xml:space="preserve"> </w:t>
      </w:r>
      <w:r w:rsidRPr="004C0F76">
        <w:rPr>
          <w:szCs w:val="22"/>
        </w:rPr>
        <w:t>for log in and evaluation by Transportation</w:t>
      </w:r>
      <w:r w:rsidR="00371285">
        <w:rPr>
          <w:szCs w:val="22"/>
        </w:rPr>
        <w:t>.</w:t>
      </w:r>
      <w:r w:rsidR="00AE2180">
        <w:rPr>
          <w:b/>
          <w:szCs w:val="22"/>
        </w:rPr>
        <w:t xml:space="preserve"> </w:t>
      </w:r>
      <w:r w:rsidR="00AB5172">
        <w:rPr>
          <w:b/>
          <w:szCs w:val="22"/>
        </w:rPr>
        <w:t>In addition, a</w:t>
      </w:r>
      <w:r w:rsidR="00FA2583">
        <w:rPr>
          <w:b/>
          <w:szCs w:val="22"/>
        </w:rPr>
        <w:t xml:space="preserve">s a Condition of Certificate of Occupancy, </w:t>
      </w:r>
      <w:r w:rsidR="00AB5172">
        <w:rPr>
          <w:b/>
          <w:szCs w:val="22"/>
        </w:rPr>
        <w:t xml:space="preserve">access through Lot 8 from this site to the development internal circulation road is required,  Access to be asphalt </w:t>
      </w:r>
      <w:r w:rsidR="00E3635D">
        <w:rPr>
          <w:b/>
          <w:szCs w:val="22"/>
        </w:rPr>
        <w:t>pavement</w:t>
      </w:r>
      <w:r w:rsidR="00AB5172">
        <w:rPr>
          <w:b/>
          <w:szCs w:val="22"/>
        </w:rPr>
        <w:t xml:space="preserve"> a minimum of 24 feet wide.</w:t>
      </w:r>
    </w:p>
    <w:p w14:paraId="2DAF2873" w14:textId="77777777" w:rsidR="00B75B2C" w:rsidRPr="004C0F76" w:rsidRDefault="00B75B2C" w:rsidP="00B75B2C">
      <w:pPr>
        <w:jc w:val="both"/>
        <w:rPr>
          <w:rFonts w:ascii="Arial" w:hAnsi="Arial"/>
          <w:sz w:val="22"/>
          <w:szCs w:val="22"/>
        </w:rPr>
      </w:pPr>
    </w:p>
    <w:p w14:paraId="33AF9D65" w14:textId="77777777" w:rsidR="00B75B2C" w:rsidRPr="004C0F76" w:rsidRDefault="00B75B2C" w:rsidP="00B75B2C">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7335E875" w14:textId="77777777" w:rsidR="00B75B2C" w:rsidRPr="004C0F76" w:rsidRDefault="00B75B2C" w:rsidP="00B75B2C">
      <w:pPr>
        <w:jc w:val="both"/>
        <w:rPr>
          <w:rFonts w:ascii="Arial" w:hAnsi="Arial"/>
          <w:sz w:val="22"/>
          <w:szCs w:val="22"/>
        </w:rPr>
      </w:pPr>
    </w:p>
    <w:p w14:paraId="7623B641" w14:textId="77777777" w:rsidR="00B75B2C" w:rsidRDefault="00B75B2C" w:rsidP="00B75B2C">
      <w:pPr>
        <w:jc w:val="both"/>
        <w:rPr>
          <w:rFonts w:ascii="Arial" w:hAnsi="Arial"/>
          <w:sz w:val="22"/>
          <w:szCs w:val="22"/>
        </w:rPr>
      </w:pPr>
      <w:r w:rsidRPr="004C0F76">
        <w:rPr>
          <w:rFonts w:ascii="Arial" w:hAnsi="Arial"/>
          <w:sz w:val="22"/>
          <w:szCs w:val="22"/>
        </w:rPr>
        <w:t>Sincerely,</w:t>
      </w:r>
    </w:p>
    <w:p w14:paraId="5313CF3A" w14:textId="77777777" w:rsidR="00B75B2C" w:rsidRDefault="00B75B2C" w:rsidP="00B75B2C">
      <w:pPr>
        <w:jc w:val="both"/>
        <w:rPr>
          <w:rFonts w:ascii="Arial" w:hAnsi="Arial"/>
          <w:sz w:val="22"/>
          <w:szCs w:val="22"/>
        </w:rPr>
      </w:pPr>
    </w:p>
    <w:p w14:paraId="0C8B01A0" w14:textId="77777777" w:rsidR="00807281" w:rsidRDefault="00807281" w:rsidP="00807281">
      <w:pPr>
        <w:jc w:val="both"/>
        <w:rPr>
          <w:rFonts w:ascii="Arial" w:hAnsi="Arial"/>
          <w:sz w:val="22"/>
          <w:szCs w:val="22"/>
        </w:rPr>
      </w:pPr>
    </w:p>
    <w:p w14:paraId="4BCA0D4C" w14:textId="5C8035C0" w:rsidR="00807281" w:rsidRPr="008610C9" w:rsidRDefault="002A6596" w:rsidP="00807281">
      <w:pPr>
        <w:rPr>
          <w:rFonts w:ascii="Arial" w:hAnsi="Arial" w:cs="Arial"/>
          <w:sz w:val="22"/>
          <w:szCs w:val="22"/>
        </w:rPr>
      </w:pPr>
      <w:r w:rsidRPr="008610C9">
        <w:rPr>
          <w:rFonts w:ascii="Arial" w:hAnsi="Arial" w:cs="Arial"/>
          <w:sz w:val="22"/>
          <w:szCs w:val="22"/>
        </w:rPr>
        <w:t>Curtis Cherne</w:t>
      </w:r>
      <w:r w:rsidR="00807281" w:rsidRPr="008610C9">
        <w:rPr>
          <w:rFonts w:ascii="Arial" w:hAnsi="Arial" w:cs="Arial"/>
          <w:sz w:val="22"/>
          <w:szCs w:val="22"/>
        </w:rPr>
        <w:t>, P.E.</w:t>
      </w:r>
    </w:p>
    <w:p w14:paraId="216D02F7" w14:textId="6195302A" w:rsidR="00807281" w:rsidRPr="008610C9" w:rsidRDefault="002A6596" w:rsidP="00807281">
      <w:pPr>
        <w:rPr>
          <w:rFonts w:ascii="Arial" w:hAnsi="Arial" w:cs="Arial"/>
          <w:sz w:val="22"/>
          <w:szCs w:val="22"/>
        </w:rPr>
      </w:pPr>
      <w:r w:rsidRPr="008610C9">
        <w:rPr>
          <w:rFonts w:ascii="Arial" w:hAnsi="Arial" w:cs="Arial"/>
          <w:sz w:val="22"/>
          <w:szCs w:val="22"/>
        </w:rPr>
        <w:t>Senior</w:t>
      </w:r>
      <w:r w:rsidR="00807281" w:rsidRPr="008610C9">
        <w:rPr>
          <w:rFonts w:ascii="Arial" w:hAnsi="Arial" w:cs="Arial"/>
          <w:sz w:val="22"/>
          <w:szCs w:val="22"/>
        </w:rPr>
        <w:t xml:space="preserve"> Engineer, Planning Dept.</w:t>
      </w:r>
    </w:p>
    <w:p w14:paraId="6E1775D9" w14:textId="77777777" w:rsidR="00807281" w:rsidRPr="008610C9" w:rsidRDefault="00807281" w:rsidP="00807281">
      <w:pPr>
        <w:rPr>
          <w:rFonts w:ascii="Arial" w:hAnsi="Arial" w:cs="Arial"/>
          <w:sz w:val="22"/>
          <w:szCs w:val="22"/>
        </w:rPr>
      </w:pPr>
      <w:r w:rsidRPr="008610C9">
        <w:rPr>
          <w:rFonts w:ascii="Arial" w:hAnsi="Arial" w:cs="Arial"/>
          <w:sz w:val="22"/>
          <w:szCs w:val="22"/>
        </w:rPr>
        <w:t>Development Review Services</w:t>
      </w:r>
    </w:p>
    <w:p w14:paraId="68FE49D3" w14:textId="77777777" w:rsidR="00B75B2C" w:rsidRPr="00FA7F6E" w:rsidRDefault="00B75B2C" w:rsidP="00B75B2C">
      <w:pPr>
        <w:rPr>
          <w:rFonts w:ascii="Arial" w:hAnsi="Arial"/>
          <w:sz w:val="22"/>
          <w:szCs w:val="22"/>
        </w:rPr>
      </w:pPr>
    </w:p>
    <w:p w14:paraId="7E63111E" w14:textId="77777777" w:rsidR="00B75B2C" w:rsidRPr="006A7341" w:rsidRDefault="00B75B2C" w:rsidP="00B75B2C">
      <w:pPr>
        <w:rPr>
          <w:rFonts w:ascii="Arial" w:hAnsi="Arial"/>
          <w:sz w:val="22"/>
          <w:szCs w:val="22"/>
        </w:rPr>
      </w:pPr>
    </w:p>
    <w:p w14:paraId="3994BA90" w14:textId="203B9400" w:rsidR="00B75B2C" w:rsidRDefault="00B75B2C" w:rsidP="00B75B2C">
      <w:pPr>
        <w:rPr>
          <w:rFonts w:ascii="Arial" w:hAnsi="Arial"/>
          <w:sz w:val="22"/>
          <w:szCs w:val="22"/>
        </w:rPr>
      </w:pPr>
      <w:r>
        <w:rPr>
          <w:rFonts w:ascii="Arial" w:hAnsi="Arial" w:cs="Arial"/>
          <w:sz w:val="22"/>
          <w:szCs w:val="22"/>
        </w:rPr>
        <w:t>C:</w:t>
      </w:r>
      <w:r>
        <w:rPr>
          <w:rFonts w:ascii="Arial" w:hAnsi="Arial" w:cs="Arial"/>
          <w:sz w:val="22"/>
          <w:szCs w:val="22"/>
        </w:rPr>
        <w:tab/>
        <w:t>File</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2F4CA1D0" w14:textId="77777777" w:rsidR="009F5FD8" w:rsidRPr="002B41C1" w:rsidRDefault="009F5FD8" w:rsidP="002B41C1"/>
    <w:sectPr w:rsidR="009F5FD8" w:rsidRPr="002B41C1" w:rsidSect="00EA626D">
      <w:headerReference w:type="default" r:id="rId9"/>
      <w:footerReference w:type="default" r:id="rId10"/>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E3349" w14:textId="77777777" w:rsidR="00111718" w:rsidRDefault="00111718">
      <w:r>
        <w:separator/>
      </w:r>
    </w:p>
  </w:endnote>
  <w:endnote w:type="continuationSeparator" w:id="0">
    <w:p w14:paraId="57D84A4F" w14:textId="77777777" w:rsidR="00111718" w:rsidRDefault="00111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29A16CF1"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AE2180">
          <w:rPr>
            <w:rFonts w:ascii="Times New Roman" w:hAnsi="Times New Roman"/>
            <w:i/>
            <w:noProof/>
            <w:sz w:val="20"/>
            <w:szCs w:val="20"/>
          </w:rPr>
          <w:t>1</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4985B" w14:textId="77777777" w:rsidR="00111718" w:rsidRDefault="00111718">
      <w:r>
        <w:separator/>
      </w:r>
    </w:p>
  </w:footnote>
  <w:footnote w:type="continuationSeparator" w:id="0">
    <w:p w14:paraId="4F8E2DBE" w14:textId="77777777" w:rsidR="00111718" w:rsidRDefault="00111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8639DC" w:rsidRDefault="009F5FD8" w:rsidP="003B08CA">
    <w:pPr>
      <w:pStyle w:val="Header"/>
      <w:ind w:left="-1440"/>
      <w:rPr>
        <w:rFonts w:ascii="Times New Roman" w:hAnsi="Times New Roman"/>
        <w:color w:val="984806" w:themeColor="accent6" w:themeShade="80"/>
        <w:spacing w:val="38"/>
        <w:w w:val="110"/>
        <w:sz w:val="48"/>
        <w:szCs w:val="48"/>
      </w:rPr>
    </w:pPr>
    <w:r w:rsidRPr="008639DC">
      <w:rPr>
        <w:rFonts w:ascii="Times New Roman" w:hAnsi="Times New Roman"/>
        <w:noProof/>
        <w:spacing w:val="38"/>
        <w:w w:val="110"/>
        <w:sz w:val="48"/>
        <w:szCs w:val="48"/>
      </w:rPr>
      <w:drawing>
        <wp:anchor distT="0" distB="0" distL="114300" distR="114300" simplePos="0" relativeHeight="251659264"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DC">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1CE47A21" w:rsidR="00D45A14" w:rsidRPr="00371A6D" w:rsidRDefault="000742A4" w:rsidP="003B08CA">
    <w:pPr>
      <w:ind w:left="-720"/>
    </w:pPr>
    <w:r>
      <w:t>Alan Varela</w:t>
    </w:r>
    <w:r w:rsidR="009F5FD8" w:rsidRPr="00371A6D">
      <w:t>, Director</w:t>
    </w:r>
  </w:p>
  <w:p w14:paraId="627F2942" w14:textId="77777777" w:rsidR="00D45A14" w:rsidRPr="00EA626D" w:rsidRDefault="00E3635D" w:rsidP="002D4025">
    <w:pPr>
      <w:ind w:left="-720"/>
    </w:pPr>
  </w:p>
  <w:p w14:paraId="435EB267" w14:textId="77777777" w:rsidR="00D45A14" w:rsidRPr="00EA626D" w:rsidRDefault="00E3635D" w:rsidP="002D4025">
    <w:pPr>
      <w:ind w:left="-720"/>
    </w:pPr>
  </w:p>
  <w:p w14:paraId="5096280F" w14:textId="77777777" w:rsidR="008639DC"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p>
  <w:p w14:paraId="640FD337" w14:textId="5A6E328D" w:rsidR="00DD63A7" w:rsidRDefault="009F5FD8" w:rsidP="00371A6D">
    <w:pPr>
      <w:ind w:left="-720"/>
    </w:pPr>
    <w:r w:rsidRPr="00EA626D">
      <w:t xml:space="preserve"> </w:t>
    </w:r>
    <w:r>
      <w:t xml:space="preserve"> </w:t>
    </w:r>
    <w:r w:rsidR="00DD63A7">
      <w:t xml:space="preserve">                                                </w:t>
    </w:r>
  </w:p>
  <w:p w14:paraId="22EEE2B3" w14:textId="1756CE71" w:rsidR="00D45A14" w:rsidRDefault="00DD63A7" w:rsidP="00371A6D">
    <w:pPr>
      <w:ind w:left="-720"/>
      <w:rPr>
        <w:i/>
      </w:rPr>
    </w:pPr>
    <w:r>
      <w:t xml:space="preserve">                                                                                                                                                    </w:t>
    </w:r>
    <w:r w:rsidR="009F5FD8" w:rsidRPr="00EA626D">
      <w:rPr>
        <w:i/>
      </w:rPr>
      <w:t>Mayor Timothy M. Keller</w:t>
    </w:r>
  </w:p>
  <w:p w14:paraId="783A8603" w14:textId="78340D6F" w:rsidR="008639DC" w:rsidRDefault="008639DC" w:rsidP="00371A6D">
    <w:pPr>
      <w:ind w:left="-720"/>
      <w:rPr>
        <w:i/>
      </w:rPr>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04EF6"/>
    <w:multiLevelType w:val="hybridMultilevel"/>
    <w:tmpl w:val="66D44D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7"/>
  </w:num>
  <w:num w:numId="3">
    <w:abstractNumId w:val="3"/>
  </w:num>
  <w:num w:numId="4">
    <w:abstractNumId w:val="10"/>
  </w:num>
  <w:num w:numId="5">
    <w:abstractNumId w:val="12"/>
  </w:num>
  <w:num w:numId="6">
    <w:abstractNumId w:val="13"/>
  </w:num>
  <w:num w:numId="7">
    <w:abstractNumId w:val="0"/>
  </w:num>
  <w:num w:numId="8">
    <w:abstractNumId w:val="1"/>
  </w:num>
  <w:num w:numId="9">
    <w:abstractNumId w:val="2"/>
  </w:num>
  <w:num w:numId="10">
    <w:abstractNumId w:val="6"/>
  </w:num>
  <w:num w:numId="11">
    <w:abstractNumId w:val="8"/>
  </w:num>
  <w:num w:numId="12">
    <w:abstractNumId w:val="4"/>
  </w:num>
  <w:num w:numId="13">
    <w:abstractNumId w:val="11"/>
  </w:num>
  <w:num w:numId="14">
    <w:abstractNumId w:val="9"/>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CA"/>
    <w:rsid w:val="0000234C"/>
    <w:rsid w:val="00004B79"/>
    <w:rsid w:val="000178B8"/>
    <w:rsid w:val="00024B0E"/>
    <w:rsid w:val="0002542B"/>
    <w:rsid w:val="00032919"/>
    <w:rsid w:val="000408B5"/>
    <w:rsid w:val="00061A36"/>
    <w:rsid w:val="0007078C"/>
    <w:rsid w:val="000715A5"/>
    <w:rsid w:val="000742A4"/>
    <w:rsid w:val="0007701E"/>
    <w:rsid w:val="00091310"/>
    <w:rsid w:val="000C23A3"/>
    <w:rsid w:val="000F0B7F"/>
    <w:rsid w:val="000F33EA"/>
    <w:rsid w:val="001027B3"/>
    <w:rsid w:val="00111718"/>
    <w:rsid w:val="00127241"/>
    <w:rsid w:val="00131141"/>
    <w:rsid w:val="00131331"/>
    <w:rsid w:val="00154FD3"/>
    <w:rsid w:val="00172A2F"/>
    <w:rsid w:val="00191471"/>
    <w:rsid w:val="001A2F24"/>
    <w:rsid w:val="001A66B8"/>
    <w:rsid w:val="001B146F"/>
    <w:rsid w:val="001B51BA"/>
    <w:rsid w:val="001D2DC0"/>
    <w:rsid w:val="001E2877"/>
    <w:rsid w:val="00200197"/>
    <w:rsid w:val="0020233B"/>
    <w:rsid w:val="00207025"/>
    <w:rsid w:val="002333CD"/>
    <w:rsid w:val="00253176"/>
    <w:rsid w:val="00255F1F"/>
    <w:rsid w:val="002563A0"/>
    <w:rsid w:val="00260353"/>
    <w:rsid w:val="00267C31"/>
    <w:rsid w:val="0027248B"/>
    <w:rsid w:val="00280365"/>
    <w:rsid w:val="002A4ADA"/>
    <w:rsid w:val="002A5137"/>
    <w:rsid w:val="002A6596"/>
    <w:rsid w:val="002B02EC"/>
    <w:rsid w:val="002B41C1"/>
    <w:rsid w:val="002D53D1"/>
    <w:rsid w:val="002E4084"/>
    <w:rsid w:val="003063A3"/>
    <w:rsid w:val="0031001E"/>
    <w:rsid w:val="00310301"/>
    <w:rsid w:val="0031339D"/>
    <w:rsid w:val="003577A7"/>
    <w:rsid w:val="00361E7B"/>
    <w:rsid w:val="00371285"/>
    <w:rsid w:val="00374F57"/>
    <w:rsid w:val="00380AD9"/>
    <w:rsid w:val="003830BD"/>
    <w:rsid w:val="00392968"/>
    <w:rsid w:val="0039319B"/>
    <w:rsid w:val="003B1465"/>
    <w:rsid w:val="003C47C1"/>
    <w:rsid w:val="003E19B8"/>
    <w:rsid w:val="003E2AD6"/>
    <w:rsid w:val="003F2185"/>
    <w:rsid w:val="003F3EB4"/>
    <w:rsid w:val="003F5231"/>
    <w:rsid w:val="003F6CEE"/>
    <w:rsid w:val="0041596F"/>
    <w:rsid w:val="004310B5"/>
    <w:rsid w:val="00454901"/>
    <w:rsid w:val="004642F1"/>
    <w:rsid w:val="004702DF"/>
    <w:rsid w:val="00477C4C"/>
    <w:rsid w:val="004800D2"/>
    <w:rsid w:val="004A0CFC"/>
    <w:rsid w:val="004A0FB3"/>
    <w:rsid w:val="004D4B13"/>
    <w:rsid w:val="004F099D"/>
    <w:rsid w:val="00501B50"/>
    <w:rsid w:val="00511025"/>
    <w:rsid w:val="00512FD1"/>
    <w:rsid w:val="00521628"/>
    <w:rsid w:val="00535CAA"/>
    <w:rsid w:val="00583013"/>
    <w:rsid w:val="005876F9"/>
    <w:rsid w:val="005919DE"/>
    <w:rsid w:val="00596B55"/>
    <w:rsid w:val="005A77D8"/>
    <w:rsid w:val="005B4094"/>
    <w:rsid w:val="005C179F"/>
    <w:rsid w:val="005C28B4"/>
    <w:rsid w:val="005C59B7"/>
    <w:rsid w:val="005D3F17"/>
    <w:rsid w:val="005D5619"/>
    <w:rsid w:val="005F5B69"/>
    <w:rsid w:val="0061140E"/>
    <w:rsid w:val="00625507"/>
    <w:rsid w:val="006261DA"/>
    <w:rsid w:val="00643236"/>
    <w:rsid w:val="00646F1D"/>
    <w:rsid w:val="00676207"/>
    <w:rsid w:val="00694080"/>
    <w:rsid w:val="006A2F9D"/>
    <w:rsid w:val="006B3EC2"/>
    <w:rsid w:val="006B63DA"/>
    <w:rsid w:val="006C3061"/>
    <w:rsid w:val="006C3C8B"/>
    <w:rsid w:val="006C513D"/>
    <w:rsid w:val="006E6EDD"/>
    <w:rsid w:val="006F4CCA"/>
    <w:rsid w:val="006F7564"/>
    <w:rsid w:val="00706441"/>
    <w:rsid w:val="00715AF0"/>
    <w:rsid w:val="00722E57"/>
    <w:rsid w:val="0073482E"/>
    <w:rsid w:val="00743301"/>
    <w:rsid w:val="00761D42"/>
    <w:rsid w:val="00766C10"/>
    <w:rsid w:val="007671E5"/>
    <w:rsid w:val="0077250A"/>
    <w:rsid w:val="007750F6"/>
    <w:rsid w:val="007A0855"/>
    <w:rsid w:val="007A63E9"/>
    <w:rsid w:val="007A772D"/>
    <w:rsid w:val="007B5931"/>
    <w:rsid w:val="007C06DF"/>
    <w:rsid w:val="007C5136"/>
    <w:rsid w:val="007D0D3C"/>
    <w:rsid w:val="007E1252"/>
    <w:rsid w:val="007E3956"/>
    <w:rsid w:val="007F411A"/>
    <w:rsid w:val="00800C01"/>
    <w:rsid w:val="00807281"/>
    <w:rsid w:val="0082506A"/>
    <w:rsid w:val="0083181C"/>
    <w:rsid w:val="0083688D"/>
    <w:rsid w:val="00856654"/>
    <w:rsid w:val="00860ABE"/>
    <w:rsid w:val="008610C9"/>
    <w:rsid w:val="00862FFA"/>
    <w:rsid w:val="008639DC"/>
    <w:rsid w:val="008655C2"/>
    <w:rsid w:val="0086704E"/>
    <w:rsid w:val="008749B0"/>
    <w:rsid w:val="008844EA"/>
    <w:rsid w:val="008A5EF7"/>
    <w:rsid w:val="008B3B7D"/>
    <w:rsid w:val="008E2CA7"/>
    <w:rsid w:val="008F7320"/>
    <w:rsid w:val="0090065A"/>
    <w:rsid w:val="009251D4"/>
    <w:rsid w:val="00927DD1"/>
    <w:rsid w:val="00933528"/>
    <w:rsid w:val="00963BBF"/>
    <w:rsid w:val="00964AA4"/>
    <w:rsid w:val="009831AA"/>
    <w:rsid w:val="009A0A4A"/>
    <w:rsid w:val="009B1384"/>
    <w:rsid w:val="009B5274"/>
    <w:rsid w:val="009C614C"/>
    <w:rsid w:val="009E2D92"/>
    <w:rsid w:val="009E58D9"/>
    <w:rsid w:val="009E6385"/>
    <w:rsid w:val="009F5FD8"/>
    <w:rsid w:val="00A05624"/>
    <w:rsid w:val="00A21F58"/>
    <w:rsid w:val="00A51E26"/>
    <w:rsid w:val="00A57636"/>
    <w:rsid w:val="00A6008D"/>
    <w:rsid w:val="00A63BDE"/>
    <w:rsid w:val="00A70CAB"/>
    <w:rsid w:val="00A90193"/>
    <w:rsid w:val="00AA08FE"/>
    <w:rsid w:val="00AA1EB3"/>
    <w:rsid w:val="00AA5F37"/>
    <w:rsid w:val="00AB2F65"/>
    <w:rsid w:val="00AB5172"/>
    <w:rsid w:val="00AD29C7"/>
    <w:rsid w:val="00AE0602"/>
    <w:rsid w:val="00AE1C09"/>
    <w:rsid w:val="00AE2180"/>
    <w:rsid w:val="00B02E80"/>
    <w:rsid w:val="00B04DE6"/>
    <w:rsid w:val="00B07AD9"/>
    <w:rsid w:val="00B17275"/>
    <w:rsid w:val="00B247C7"/>
    <w:rsid w:val="00B347A0"/>
    <w:rsid w:val="00B408F8"/>
    <w:rsid w:val="00B426D5"/>
    <w:rsid w:val="00B53088"/>
    <w:rsid w:val="00B53BD0"/>
    <w:rsid w:val="00B54E23"/>
    <w:rsid w:val="00B659FC"/>
    <w:rsid w:val="00B75B2C"/>
    <w:rsid w:val="00B832C3"/>
    <w:rsid w:val="00B91995"/>
    <w:rsid w:val="00B943DA"/>
    <w:rsid w:val="00BA58E0"/>
    <w:rsid w:val="00BB093E"/>
    <w:rsid w:val="00BB232A"/>
    <w:rsid w:val="00BB5667"/>
    <w:rsid w:val="00BB6580"/>
    <w:rsid w:val="00BC5344"/>
    <w:rsid w:val="00BD0090"/>
    <w:rsid w:val="00BE1796"/>
    <w:rsid w:val="00BE5AFA"/>
    <w:rsid w:val="00BE6898"/>
    <w:rsid w:val="00BF3CA0"/>
    <w:rsid w:val="00BF67DB"/>
    <w:rsid w:val="00C10799"/>
    <w:rsid w:val="00C147A0"/>
    <w:rsid w:val="00C178B5"/>
    <w:rsid w:val="00C2171D"/>
    <w:rsid w:val="00C458A8"/>
    <w:rsid w:val="00C47657"/>
    <w:rsid w:val="00C557FF"/>
    <w:rsid w:val="00C62B50"/>
    <w:rsid w:val="00C82A7F"/>
    <w:rsid w:val="00C834BB"/>
    <w:rsid w:val="00CA1D3A"/>
    <w:rsid w:val="00CB2BD6"/>
    <w:rsid w:val="00CC6ADD"/>
    <w:rsid w:val="00CE20EE"/>
    <w:rsid w:val="00CE2826"/>
    <w:rsid w:val="00CE3D9F"/>
    <w:rsid w:val="00D02E82"/>
    <w:rsid w:val="00D23054"/>
    <w:rsid w:val="00D263BC"/>
    <w:rsid w:val="00D33DD3"/>
    <w:rsid w:val="00D364AC"/>
    <w:rsid w:val="00D45047"/>
    <w:rsid w:val="00D63149"/>
    <w:rsid w:val="00D711AC"/>
    <w:rsid w:val="00D72FB5"/>
    <w:rsid w:val="00D76020"/>
    <w:rsid w:val="00D86918"/>
    <w:rsid w:val="00D95826"/>
    <w:rsid w:val="00D968CE"/>
    <w:rsid w:val="00DA2DDF"/>
    <w:rsid w:val="00DA7068"/>
    <w:rsid w:val="00DB0979"/>
    <w:rsid w:val="00DD63A7"/>
    <w:rsid w:val="00DF4336"/>
    <w:rsid w:val="00E00782"/>
    <w:rsid w:val="00E020C6"/>
    <w:rsid w:val="00E128C9"/>
    <w:rsid w:val="00E3127F"/>
    <w:rsid w:val="00E32366"/>
    <w:rsid w:val="00E3635D"/>
    <w:rsid w:val="00E40AD5"/>
    <w:rsid w:val="00E469C8"/>
    <w:rsid w:val="00E56BC1"/>
    <w:rsid w:val="00E6499D"/>
    <w:rsid w:val="00E64D54"/>
    <w:rsid w:val="00E73C95"/>
    <w:rsid w:val="00E8016F"/>
    <w:rsid w:val="00E877A8"/>
    <w:rsid w:val="00E9478E"/>
    <w:rsid w:val="00EA5850"/>
    <w:rsid w:val="00EB0976"/>
    <w:rsid w:val="00EB1A6F"/>
    <w:rsid w:val="00EB383E"/>
    <w:rsid w:val="00EC1D56"/>
    <w:rsid w:val="00ED0C2E"/>
    <w:rsid w:val="00F072F3"/>
    <w:rsid w:val="00F14A2F"/>
    <w:rsid w:val="00F21476"/>
    <w:rsid w:val="00F2543F"/>
    <w:rsid w:val="00F33440"/>
    <w:rsid w:val="00F43AD4"/>
    <w:rsid w:val="00F53DAE"/>
    <w:rsid w:val="00F74168"/>
    <w:rsid w:val="00F77E70"/>
    <w:rsid w:val="00F812C3"/>
    <w:rsid w:val="00F84BB2"/>
    <w:rsid w:val="00FA2583"/>
    <w:rsid w:val="00FB3BE5"/>
    <w:rsid w:val="00FC3313"/>
    <w:rsid w:val="00FD7818"/>
    <w:rsid w:val="00FF0BDB"/>
    <w:rsid w:val="00FF2EBF"/>
    <w:rsid w:val="00FF41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12FB8D5-C396-46AC-916F-EF8A35DB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2A5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511">
      <w:bodyDiv w:val="1"/>
      <w:marLeft w:val="0"/>
      <w:marRight w:val="0"/>
      <w:marTop w:val="0"/>
      <w:marBottom w:val="0"/>
      <w:divBdr>
        <w:top w:val="none" w:sz="0" w:space="0" w:color="auto"/>
        <w:left w:val="none" w:sz="0" w:space="0" w:color="auto"/>
        <w:bottom w:val="none" w:sz="0" w:space="0" w:color="auto"/>
        <w:right w:val="none" w:sz="0" w:space="0" w:color="auto"/>
      </w:divBdr>
    </w:div>
    <w:div w:id="141165195">
      <w:bodyDiv w:val="1"/>
      <w:marLeft w:val="0"/>
      <w:marRight w:val="0"/>
      <w:marTop w:val="0"/>
      <w:marBottom w:val="0"/>
      <w:divBdr>
        <w:top w:val="none" w:sz="0" w:space="0" w:color="auto"/>
        <w:left w:val="none" w:sz="0" w:space="0" w:color="auto"/>
        <w:bottom w:val="none" w:sz="0" w:space="0" w:color="auto"/>
        <w:right w:val="none" w:sz="0" w:space="0" w:color="auto"/>
      </w:divBdr>
    </w:div>
    <w:div w:id="305011379">
      <w:bodyDiv w:val="1"/>
      <w:marLeft w:val="0"/>
      <w:marRight w:val="0"/>
      <w:marTop w:val="0"/>
      <w:marBottom w:val="0"/>
      <w:divBdr>
        <w:top w:val="none" w:sz="0" w:space="0" w:color="auto"/>
        <w:left w:val="none" w:sz="0" w:space="0" w:color="auto"/>
        <w:bottom w:val="none" w:sz="0" w:space="0" w:color="auto"/>
        <w:right w:val="none" w:sz="0" w:space="0" w:color="auto"/>
      </w:divBdr>
    </w:div>
    <w:div w:id="583492778">
      <w:bodyDiv w:val="1"/>
      <w:marLeft w:val="0"/>
      <w:marRight w:val="0"/>
      <w:marTop w:val="0"/>
      <w:marBottom w:val="0"/>
      <w:divBdr>
        <w:top w:val="none" w:sz="0" w:space="0" w:color="auto"/>
        <w:left w:val="none" w:sz="0" w:space="0" w:color="auto"/>
        <w:bottom w:val="none" w:sz="0" w:space="0" w:color="auto"/>
        <w:right w:val="none" w:sz="0" w:space="0" w:color="auto"/>
      </w:divBdr>
    </w:div>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845632270">
      <w:bodyDiv w:val="1"/>
      <w:marLeft w:val="0"/>
      <w:marRight w:val="0"/>
      <w:marTop w:val="0"/>
      <w:marBottom w:val="0"/>
      <w:divBdr>
        <w:top w:val="none" w:sz="0" w:space="0" w:color="auto"/>
        <w:left w:val="none" w:sz="0" w:space="0" w:color="auto"/>
        <w:bottom w:val="none" w:sz="0" w:space="0" w:color="auto"/>
        <w:right w:val="none" w:sz="0" w:space="0" w:color="auto"/>
      </w:divBdr>
    </w:div>
    <w:div w:id="939416843">
      <w:bodyDiv w:val="1"/>
      <w:marLeft w:val="0"/>
      <w:marRight w:val="0"/>
      <w:marTop w:val="0"/>
      <w:marBottom w:val="0"/>
      <w:divBdr>
        <w:top w:val="none" w:sz="0" w:space="0" w:color="auto"/>
        <w:left w:val="none" w:sz="0" w:space="0" w:color="auto"/>
        <w:bottom w:val="none" w:sz="0" w:space="0" w:color="auto"/>
        <w:right w:val="none" w:sz="0" w:space="0" w:color="auto"/>
      </w:divBdr>
    </w:div>
    <w:div w:id="1333802491">
      <w:bodyDiv w:val="1"/>
      <w:marLeft w:val="0"/>
      <w:marRight w:val="0"/>
      <w:marTop w:val="0"/>
      <w:marBottom w:val="0"/>
      <w:divBdr>
        <w:top w:val="none" w:sz="0" w:space="0" w:color="auto"/>
        <w:left w:val="none" w:sz="0" w:space="0" w:color="auto"/>
        <w:bottom w:val="none" w:sz="0" w:space="0" w:color="auto"/>
        <w:right w:val="none" w:sz="0" w:space="0" w:color="auto"/>
      </w:divBdr>
    </w:div>
    <w:div w:id="1443186173">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E1D77-1737-42C4-88BF-C6A55A1B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4</cp:revision>
  <cp:lastPrinted>2023-12-21T17:09:00Z</cp:lastPrinted>
  <dcterms:created xsi:type="dcterms:W3CDTF">2024-04-23T21:35:00Z</dcterms:created>
  <dcterms:modified xsi:type="dcterms:W3CDTF">2024-04-23T21:54:00Z</dcterms:modified>
</cp:coreProperties>
</file>