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572EE1">
      <w:pPr>
        <w:pStyle w:val="Date"/>
        <w:rPr>
          <w:sz w:val="24"/>
        </w:rPr>
      </w:pPr>
      <w:r>
        <w:rPr>
          <w:sz w:val="24"/>
        </w:rPr>
        <w:t>January 8,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572EE1">
        <w:rPr>
          <w:b/>
          <w:sz w:val="24"/>
          <w:szCs w:val="24"/>
        </w:rPr>
        <w:t>Commercial and Apartment Bldg, 4th and Freeman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572EE1">
        <w:rPr>
          <w:b/>
          <w:sz w:val="24"/>
          <w:szCs w:val="24"/>
        </w:rPr>
        <w:t>1</w:t>
      </w:r>
      <w:r w:rsidR="00545FA6">
        <w:rPr>
          <w:b/>
          <w:sz w:val="24"/>
          <w:szCs w:val="24"/>
        </w:rPr>
        <w:t>-</w:t>
      </w:r>
      <w:r w:rsidR="00572EE1">
        <w:rPr>
          <w:b/>
          <w:sz w:val="24"/>
          <w:szCs w:val="24"/>
        </w:rPr>
        <w:t>4</w:t>
      </w:r>
      <w:r w:rsidR="00545FA6">
        <w:rPr>
          <w:b/>
          <w:sz w:val="24"/>
          <w:szCs w:val="24"/>
        </w:rPr>
        <w:t>-1</w:t>
      </w:r>
      <w:r w:rsidR="00572EE1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572EE1">
        <w:rPr>
          <w:b/>
          <w:sz w:val="24"/>
          <w:szCs w:val="24"/>
        </w:rPr>
        <w:t>G</w:t>
      </w:r>
      <w:r w:rsidR="00A52682">
        <w:rPr>
          <w:b/>
          <w:sz w:val="24"/>
          <w:szCs w:val="24"/>
        </w:rPr>
        <w:t>1</w:t>
      </w:r>
      <w:r w:rsidR="00572EE1">
        <w:rPr>
          <w:b/>
          <w:sz w:val="24"/>
          <w:szCs w:val="24"/>
        </w:rPr>
        <w:t>4</w:t>
      </w:r>
      <w:r w:rsidR="00545FA6">
        <w:rPr>
          <w:b/>
          <w:sz w:val="24"/>
          <w:szCs w:val="24"/>
        </w:rPr>
        <w:t>E0</w:t>
      </w:r>
      <w:r w:rsidR="00572EE1">
        <w:rPr>
          <w:b/>
          <w:sz w:val="24"/>
          <w:szCs w:val="24"/>
        </w:rPr>
        <w:t>66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572EE1">
        <w:rPr>
          <w:sz w:val="24"/>
          <w:szCs w:val="24"/>
        </w:rPr>
        <w:t>1</w:t>
      </w:r>
      <w:r w:rsidR="00F375E8">
        <w:rPr>
          <w:sz w:val="24"/>
          <w:szCs w:val="24"/>
        </w:rPr>
        <w:t>-</w:t>
      </w:r>
      <w:r w:rsidR="00572EE1">
        <w:rPr>
          <w:sz w:val="24"/>
          <w:szCs w:val="24"/>
        </w:rPr>
        <w:t>4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572EE1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for Grading Permit</w:t>
      </w:r>
      <w:r w:rsidR="00A52682">
        <w:rPr>
          <w:sz w:val="24"/>
          <w:szCs w:val="24"/>
        </w:rPr>
        <w:t>/Building Permit</w:t>
      </w:r>
      <w:r w:rsidR="00AB1F71">
        <w:rPr>
          <w:sz w:val="24"/>
          <w:szCs w:val="24"/>
        </w:rPr>
        <w:t xml:space="preserve"> once the grading plan is approved by Hydrology.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</w:t>
      </w:r>
      <w:bookmarkStart w:id="0" w:name="_GoBack"/>
      <w:bookmarkEnd w:id="0"/>
      <w:r w:rsidR="00C562ED">
        <w:rPr>
          <w:sz w:val="24"/>
        </w:rPr>
        <w:t>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="00A52682">
        <w:rPr>
          <w:sz w:val="24"/>
          <w:szCs w:val="24"/>
        </w:rPr>
        <w:t>, Jeff@inpsectionsplus.com</w:t>
      </w:r>
    </w:p>
    <w:sectPr w:rsidR="00C562ED" w:rsidRPr="00F375E8" w:rsidSect="00492170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92170"/>
    <w:rsid w:val="004E554D"/>
    <w:rsid w:val="00545FA6"/>
    <w:rsid w:val="00572EE1"/>
    <w:rsid w:val="00584008"/>
    <w:rsid w:val="005857D7"/>
    <w:rsid w:val="005923E6"/>
    <w:rsid w:val="005D0DBE"/>
    <w:rsid w:val="005D27AE"/>
    <w:rsid w:val="005D7763"/>
    <w:rsid w:val="005F7D0C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2016-01-08T15:22:00Z</cp:lastPrinted>
  <dcterms:created xsi:type="dcterms:W3CDTF">2016-01-08T15:21:00Z</dcterms:created>
  <dcterms:modified xsi:type="dcterms:W3CDTF">2016-01-08T15:29:00Z</dcterms:modified>
</cp:coreProperties>
</file>