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</w:t>
      </w:r>
      <w:r w:rsidR="00A126C1">
        <w:rPr>
          <w:sz w:val="24"/>
        </w:rPr>
        <w:t>ly</w:t>
      </w:r>
      <w:r>
        <w:rPr>
          <w:sz w:val="24"/>
        </w:rPr>
        <w:t xml:space="preserve"> </w:t>
      </w:r>
      <w:r w:rsidR="00A126C1">
        <w:rPr>
          <w:sz w:val="24"/>
        </w:rPr>
        <w:t>5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126C1">
        <w:rPr>
          <w:b/>
          <w:sz w:val="24"/>
          <w:szCs w:val="24"/>
        </w:rPr>
        <w:t>U-Haul C</w:t>
      </w:r>
      <w:bookmarkStart w:id="0" w:name="_GoBack"/>
      <w:bookmarkEnd w:id="0"/>
      <w:r w:rsidR="00A126C1">
        <w:rPr>
          <w:b/>
          <w:sz w:val="24"/>
          <w:szCs w:val="24"/>
        </w:rPr>
        <w:t>enter Coors and I40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126C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126C1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A126C1">
        <w:rPr>
          <w:b/>
          <w:sz w:val="24"/>
          <w:szCs w:val="24"/>
        </w:rPr>
        <w:t>H11E059)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126C1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A126C1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 xml:space="preserve">to </w:t>
      </w:r>
      <w:r w:rsidR="00A126C1">
        <w:rPr>
          <w:sz w:val="24"/>
          <w:szCs w:val="24"/>
        </w:rPr>
        <w:t>be included in the Work Order construction plans</w:t>
      </w:r>
      <w:r w:rsidR="00FE4E27">
        <w:rPr>
          <w:sz w:val="24"/>
          <w:szCs w:val="24"/>
        </w:rPr>
        <w:t>.</w:t>
      </w:r>
    </w:p>
    <w:p w:rsidR="00A126C1" w:rsidRPr="00A126C1" w:rsidRDefault="00A126C1" w:rsidP="00A126C1">
      <w:pPr>
        <w:rPr>
          <w:sz w:val="24"/>
          <w:szCs w:val="24"/>
        </w:rPr>
      </w:pPr>
    </w:p>
    <w:p w:rsidR="00A126C1" w:rsidRPr="00A126C1" w:rsidRDefault="00A126C1" w:rsidP="00A126C1">
      <w:pPr>
        <w:rPr>
          <w:sz w:val="24"/>
          <w:szCs w:val="24"/>
        </w:rPr>
      </w:pPr>
      <w:r w:rsidRPr="00A126C1">
        <w:rPr>
          <w:sz w:val="24"/>
          <w:szCs w:val="24"/>
        </w:rPr>
        <w:tab/>
        <w:t>The plan was not approved for an E</w:t>
      </w:r>
      <w:r>
        <w:rPr>
          <w:sz w:val="24"/>
          <w:szCs w:val="24"/>
        </w:rPr>
        <w:t>S</w:t>
      </w:r>
      <w:r w:rsidRPr="00A126C1">
        <w:rPr>
          <w:sz w:val="24"/>
          <w:szCs w:val="24"/>
        </w:rPr>
        <w:t>C Permit for grading and Building Permit</w:t>
      </w:r>
      <w:r>
        <w:rPr>
          <w:sz w:val="24"/>
          <w:szCs w:val="24"/>
        </w:rPr>
        <w:t xml:space="preserve">, because it did not propose inlet protection for the onsite pond outfalls.   A separate plan was previously approved to apply for an ESC Permit for grading and Building Permit.  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A126C1">
        <w:rPr>
          <w:sz w:val="24"/>
          <w:szCs w:val="24"/>
        </w:rPr>
        <w:t>Work Order construction plans.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C4EE3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126C1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25E33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2017-07-05T20:59:00Z</cp:lastPrinted>
  <dcterms:created xsi:type="dcterms:W3CDTF">2017-07-05T20:55:00Z</dcterms:created>
  <dcterms:modified xsi:type="dcterms:W3CDTF">2017-07-05T21:02:00Z</dcterms:modified>
</cp:coreProperties>
</file>