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01C1C">
      <w:pPr>
        <w:pStyle w:val="Date"/>
        <w:rPr>
          <w:sz w:val="24"/>
        </w:rPr>
      </w:pPr>
      <w:r>
        <w:rPr>
          <w:sz w:val="24"/>
        </w:rPr>
        <w:t>December 1</w:t>
      </w:r>
      <w:r w:rsidR="00FA2422">
        <w:rPr>
          <w:sz w:val="24"/>
        </w:rPr>
        <w:t>8</w:t>
      </w:r>
      <w:r w:rsidR="00341582">
        <w:rPr>
          <w:sz w:val="24"/>
        </w:rPr>
        <w:t>, 201</w:t>
      </w:r>
      <w:r w:rsidR="000E1755">
        <w:rPr>
          <w:sz w:val="24"/>
        </w:rPr>
        <w:t>5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01C1C" w:rsidP="000E1755">
      <w:pPr>
        <w:pStyle w:val="InsideAddressName"/>
        <w:rPr>
          <w:sz w:val="24"/>
        </w:rPr>
      </w:pPr>
      <w:r>
        <w:rPr>
          <w:sz w:val="24"/>
        </w:rPr>
        <w:t>Old Town Properties, LLC</w:t>
      </w:r>
    </w:p>
    <w:p w:rsidR="00FA2422" w:rsidRDefault="00F01C1C" w:rsidP="000E1755">
      <w:pPr>
        <w:pStyle w:val="InsideAddressName"/>
        <w:rPr>
          <w:sz w:val="24"/>
        </w:rPr>
      </w:pPr>
      <w:r>
        <w:rPr>
          <w:sz w:val="24"/>
        </w:rPr>
        <w:t>280 S. Holmes</w:t>
      </w:r>
    </w:p>
    <w:p w:rsidR="00C562ED" w:rsidRDefault="00F01C1C">
      <w:pPr>
        <w:pStyle w:val="InsideAddress"/>
        <w:rPr>
          <w:sz w:val="24"/>
        </w:rPr>
      </w:pPr>
      <w:r>
        <w:rPr>
          <w:sz w:val="24"/>
        </w:rPr>
        <w:t>Idaho Falls, ID 83401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FA2422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01C1C">
        <w:rPr>
          <w:b/>
          <w:sz w:val="24"/>
          <w:szCs w:val="24"/>
        </w:rPr>
        <w:t xml:space="preserve">Erosion and Sediment Control </w:t>
      </w:r>
      <w:r w:rsidR="00961829">
        <w:rPr>
          <w:b/>
          <w:sz w:val="24"/>
          <w:szCs w:val="24"/>
        </w:rPr>
        <w:t>P</w:t>
      </w:r>
      <w:r w:rsidR="00F01C1C">
        <w:rPr>
          <w:b/>
          <w:sz w:val="24"/>
          <w:szCs w:val="24"/>
        </w:rPr>
        <w:t xml:space="preserve">lan and eNOI </w:t>
      </w:r>
      <w:r w:rsidR="000B13EA">
        <w:rPr>
          <w:b/>
          <w:sz w:val="24"/>
          <w:szCs w:val="24"/>
        </w:rPr>
        <w:t>required</w:t>
      </w:r>
      <w:r w:rsidR="00F01C1C">
        <w:rPr>
          <w:b/>
          <w:sz w:val="24"/>
          <w:szCs w:val="24"/>
        </w:rPr>
        <w:t xml:space="preserve"> for </w:t>
      </w:r>
      <w:r w:rsidR="00961829">
        <w:rPr>
          <w:b/>
          <w:sz w:val="24"/>
          <w:szCs w:val="24"/>
        </w:rPr>
        <w:t>S</w:t>
      </w:r>
      <w:r w:rsidR="00F01C1C">
        <w:rPr>
          <w:b/>
          <w:sz w:val="24"/>
          <w:szCs w:val="24"/>
        </w:rPr>
        <w:t xml:space="preserve">ite </w:t>
      </w:r>
      <w:r w:rsidR="00961829">
        <w:rPr>
          <w:b/>
          <w:sz w:val="24"/>
          <w:szCs w:val="24"/>
        </w:rPr>
        <w:t>G</w:t>
      </w:r>
      <w:bookmarkStart w:id="0" w:name="_GoBack"/>
      <w:bookmarkEnd w:id="0"/>
      <w:r w:rsidR="00F01C1C">
        <w:rPr>
          <w:b/>
          <w:sz w:val="24"/>
          <w:szCs w:val="24"/>
        </w:rPr>
        <w:t>rading.</w:t>
      </w:r>
    </w:p>
    <w:p w:rsidR="0026485A" w:rsidRDefault="0026485A" w:rsidP="00D57771">
      <w:pPr>
        <w:pStyle w:val="InsideAddress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1000 and 1010 Rio Grande NW</w:t>
      </w:r>
    </w:p>
    <w:p w:rsidR="00D57771" w:rsidRDefault="00D57771" w:rsidP="00FA2422">
      <w:pPr>
        <w:pStyle w:val="InsideAddress"/>
        <w:ind w:firstLine="720"/>
        <w:rPr>
          <w:b/>
          <w:sz w:val="24"/>
          <w:szCs w:val="24"/>
        </w:rPr>
      </w:pPr>
    </w:p>
    <w:p w:rsidR="002F0128" w:rsidRPr="00F01C1C" w:rsidRDefault="00F01C1C" w:rsidP="002F0128">
      <w:pPr>
        <w:pStyle w:val="Salutation"/>
        <w:rPr>
          <w:sz w:val="24"/>
          <w:szCs w:val="24"/>
        </w:rPr>
      </w:pPr>
      <w:r w:rsidRPr="00F01C1C">
        <w:rPr>
          <w:sz w:val="24"/>
          <w:szCs w:val="24"/>
        </w:rPr>
        <w:t>Dear Property Owner</w:t>
      </w:r>
      <w:r>
        <w:rPr>
          <w:sz w:val="24"/>
          <w:szCs w:val="24"/>
        </w:rPr>
        <w:t>,</w:t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A2422" w:rsidRDefault="00F01C1C" w:rsidP="00F01C1C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A2422">
        <w:rPr>
          <w:sz w:val="24"/>
          <w:szCs w:val="24"/>
        </w:rPr>
        <w:t xml:space="preserve">City’s </w:t>
      </w:r>
      <w:r>
        <w:rPr>
          <w:sz w:val="24"/>
          <w:szCs w:val="24"/>
        </w:rPr>
        <w:t xml:space="preserve">Drainage Control Ordinance requires an approved Erosion and Sediment Control </w:t>
      </w:r>
      <w:r w:rsidR="00F365D8">
        <w:rPr>
          <w:sz w:val="24"/>
          <w:szCs w:val="24"/>
        </w:rPr>
        <w:t xml:space="preserve">(ESC) </w:t>
      </w:r>
      <w:r>
        <w:rPr>
          <w:sz w:val="24"/>
          <w:szCs w:val="24"/>
        </w:rPr>
        <w:t>Plan if disturbing an acre or greater</w:t>
      </w:r>
      <w:r w:rsidR="0026485A">
        <w:rPr>
          <w:sz w:val="24"/>
          <w:szCs w:val="24"/>
        </w:rPr>
        <w:t xml:space="preserve">.  Inspections Plus, LLC filed an eNOI for the Starbucks and will submit the ESC plan for 1000 and 1010 Rio Grande. </w:t>
      </w:r>
      <w:r w:rsidR="00FA2422">
        <w:rPr>
          <w:sz w:val="24"/>
          <w:szCs w:val="24"/>
        </w:rPr>
        <w:t xml:space="preserve"> </w:t>
      </w:r>
    </w:p>
    <w:p w:rsidR="00FA2422" w:rsidRDefault="00F01C1C" w:rsidP="00FA2422">
      <w:pPr>
        <w:rPr>
          <w:sz w:val="24"/>
          <w:szCs w:val="24"/>
        </w:rPr>
      </w:pPr>
      <w:r>
        <w:rPr>
          <w:sz w:val="24"/>
          <w:szCs w:val="24"/>
        </w:rPr>
        <w:tab/>
        <w:t>As the property owner you are also require</w:t>
      </w:r>
      <w:r w:rsidR="0026485A">
        <w:rPr>
          <w:sz w:val="24"/>
          <w:szCs w:val="24"/>
        </w:rPr>
        <w:t>d</w:t>
      </w:r>
      <w:r>
        <w:rPr>
          <w:sz w:val="24"/>
          <w:szCs w:val="24"/>
        </w:rPr>
        <w:t xml:space="preserve"> to file an eNOI with the EPA.  I could not locate you</w:t>
      </w:r>
      <w:r w:rsidR="0026485A">
        <w:rPr>
          <w:sz w:val="24"/>
          <w:szCs w:val="24"/>
        </w:rPr>
        <w:t>r</w:t>
      </w:r>
      <w:r>
        <w:rPr>
          <w:sz w:val="24"/>
          <w:szCs w:val="24"/>
        </w:rPr>
        <w:t xml:space="preserve"> eNOI on EPA’s website.</w:t>
      </w:r>
    </w:p>
    <w:p w:rsidR="00F01C1C" w:rsidRDefault="00F01C1C" w:rsidP="00FA242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Starbuck’s </w:t>
      </w:r>
      <w:r w:rsidR="00BC15EC">
        <w:rPr>
          <w:sz w:val="24"/>
          <w:szCs w:val="24"/>
        </w:rPr>
        <w:t>and the Burger King</w:t>
      </w:r>
      <w:r>
        <w:rPr>
          <w:sz w:val="24"/>
          <w:szCs w:val="24"/>
        </w:rPr>
        <w:t xml:space="preserve"> sl</w:t>
      </w:r>
      <w:r w:rsidR="00F365D8">
        <w:rPr>
          <w:sz w:val="24"/>
          <w:szCs w:val="24"/>
        </w:rPr>
        <w:t>ipped through our plan checkers.</w:t>
      </w:r>
      <w:r w:rsidR="00BC15EC">
        <w:rPr>
          <w:sz w:val="24"/>
          <w:szCs w:val="24"/>
        </w:rPr>
        <w:t xml:space="preserve">  I</w:t>
      </w:r>
      <w:r w:rsidR="0026485A">
        <w:rPr>
          <w:sz w:val="24"/>
          <w:szCs w:val="24"/>
        </w:rPr>
        <w:t>t</w:t>
      </w:r>
      <w:r w:rsidR="00BC15EC">
        <w:rPr>
          <w:sz w:val="24"/>
          <w:szCs w:val="24"/>
        </w:rPr>
        <w:t xml:space="preserve"> has been discussed with them.</w:t>
      </w:r>
    </w:p>
    <w:p w:rsidR="00F365D8" w:rsidRDefault="00F365D8" w:rsidP="00FA2422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6485A">
        <w:rPr>
          <w:sz w:val="24"/>
          <w:szCs w:val="24"/>
        </w:rPr>
        <w:t>The requirement for an ESC plan is relatively new in Albuquerque.  Part of the reason I am writing this letter is to inform you of the requirement.</w:t>
      </w:r>
      <w:r>
        <w:rPr>
          <w:sz w:val="24"/>
          <w:szCs w:val="24"/>
        </w:rPr>
        <w:tab/>
      </w:r>
      <w:r w:rsidR="0026485A">
        <w:rPr>
          <w:sz w:val="24"/>
          <w:szCs w:val="24"/>
        </w:rPr>
        <w:t>Our main goal is to keep sediment, trash and debris out of the streets and storm drains.</w:t>
      </w:r>
    </w:p>
    <w:p w:rsidR="0026485A" w:rsidRDefault="0026485A" w:rsidP="0026485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You still need to file an eNOI with the EPA as the owner/Operator</w:t>
      </w:r>
      <w:r>
        <w:rPr>
          <w:sz w:val="24"/>
          <w:szCs w:val="24"/>
        </w:rPr>
        <w:t xml:space="preserve"> by January 31</w:t>
      </w:r>
      <w:r w:rsidRPr="0026485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, 2016.</w:t>
      </w:r>
    </w:p>
    <w:p w:rsidR="008C656D" w:rsidRPr="002F0128" w:rsidRDefault="008C656D" w:rsidP="008C656D">
      <w:pPr>
        <w:ind w:left="810"/>
        <w:rPr>
          <w:sz w:val="24"/>
          <w:szCs w:val="24"/>
        </w:rPr>
      </w:pPr>
    </w:p>
    <w:p w:rsidR="00C562ED" w:rsidRDefault="00C562ED" w:rsidP="003035B9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3035B9">
        <w:rPr>
          <w:sz w:val="24"/>
          <w:szCs w:val="24"/>
        </w:rPr>
        <w:t>420</w:t>
      </w:r>
      <w:r w:rsidR="0026485A">
        <w:rPr>
          <w:sz w:val="24"/>
          <w:szCs w:val="24"/>
        </w:rPr>
        <w:t>, ccherne@cabq.gov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961829">
        <w:rPr>
          <w:sz w:val="24"/>
          <w:szCs w:val="24"/>
        </w:rPr>
        <w:t>file</w:t>
      </w:r>
    </w:p>
    <w:sectPr w:rsidR="00C562ED" w:rsidRPr="00F375E8" w:rsidSect="000B13E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123523"/>
    <w:multiLevelType w:val="hybridMultilevel"/>
    <w:tmpl w:val="ADA4F3F6"/>
    <w:lvl w:ilvl="0" w:tplc="2B469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6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9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10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3EA"/>
    <w:rsid w:val="000B1889"/>
    <w:rsid w:val="000D6440"/>
    <w:rsid w:val="000E1755"/>
    <w:rsid w:val="0013218F"/>
    <w:rsid w:val="00170F1D"/>
    <w:rsid w:val="001C475C"/>
    <w:rsid w:val="001D6719"/>
    <w:rsid w:val="00262FEC"/>
    <w:rsid w:val="0026485A"/>
    <w:rsid w:val="002B351F"/>
    <w:rsid w:val="002F0128"/>
    <w:rsid w:val="003035B9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7F27"/>
    <w:rsid w:val="008C656D"/>
    <w:rsid w:val="008F4621"/>
    <w:rsid w:val="00961829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BC15EC"/>
    <w:rsid w:val="00C562ED"/>
    <w:rsid w:val="00CC20ED"/>
    <w:rsid w:val="00CF7AEA"/>
    <w:rsid w:val="00D07EFA"/>
    <w:rsid w:val="00D57771"/>
    <w:rsid w:val="00DC3424"/>
    <w:rsid w:val="00DE7DDB"/>
    <w:rsid w:val="00E96D20"/>
    <w:rsid w:val="00E97D5E"/>
    <w:rsid w:val="00EA08BB"/>
    <w:rsid w:val="00F01C1C"/>
    <w:rsid w:val="00F2467E"/>
    <w:rsid w:val="00F365D8"/>
    <w:rsid w:val="00F375E8"/>
    <w:rsid w:val="00F76238"/>
    <w:rsid w:val="00F806E5"/>
    <w:rsid w:val="00FA2422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A2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A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A3695-9913-4DCF-88E9-BE89C4F0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202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2015-12-18T22:39:00Z</cp:lastPrinted>
  <dcterms:created xsi:type="dcterms:W3CDTF">2015-04-28T19:41:00Z</dcterms:created>
  <dcterms:modified xsi:type="dcterms:W3CDTF">2015-12-18T23:11:00Z</dcterms:modified>
</cp:coreProperties>
</file>