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90C6C">
      <w:pPr>
        <w:pStyle w:val="Date"/>
        <w:rPr>
          <w:sz w:val="24"/>
        </w:rPr>
      </w:pPr>
      <w:r>
        <w:rPr>
          <w:sz w:val="24"/>
        </w:rPr>
        <w:t>Ju</w:t>
      </w:r>
      <w:r w:rsidR="004628F0">
        <w:rPr>
          <w:sz w:val="24"/>
        </w:rPr>
        <w:t>ly</w:t>
      </w:r>
      <w:r>
        <w:rPr>
          <w:sz w:val="24"/>
        </w:rPr>
        <w:t xml:space="preserve"> </w:t>
      </w:r>
      <w:r w:rsidR="004628F0">
        <w:rPr>
          <w:sz w:val="24"/>
        </w:rPr>
        <w:t>1</w:t>
      </w:r>
      <w:r>
        <w:rPr>
          <w:sz w:val="24"/>
        </w:rPr>
        <w:t>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4628F0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90C6C">
        <w:rPr>
          <w:b/>
          <w:sz w:val="24"/>
          <w:szCs w:val="24"/>
        </w:rPr>
        <w:t>A.I.S. Retail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90C6C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590C6C">
        <w:rPr>
          <w:b/>
          <w:sz w:val="24"/>
          <w:szCs w:val="24"/>
        </w:rPr>
        <w:t>25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545FA6">
        <w:rPr>
          <w:b/>
          <w:sz w:val="24"/>
          <w:szCs w:val="24"/>
        </w:rPr>
        <w:t>H13E</w:t>
      </w:r>
      <w:r w:rsidR="00590C6C">
        <w:rPr>
          <w:b/>
          <w:sz w:val="24"/>
          <w:szCs w:val="24"/>
        </w:rPr>
        <w:t>106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4628F0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4628F0">
        <w:rPr>
          <w:sz w:val="24"/>
          <w:szCs w:val="24"/>
        </w:rPr>
        <w:t>Goodwin</w:t>
      </w:r>
      <w:bookmarkStart w:id="0" w:name="_GoBack"/>
      <w:bookmarkEnd w:id="0"/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09499B" w:rsidRDefault="0009499B" w:rsidP="0009499B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Based upon the information provided in your submittal received </w:t>
      </w:r>
      <w:r w:rsidR="00590C6C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590C6C">
        <w:rPr>
          <w:sz w:val="24"/>
          <w:szCs w:val="24"/>
        </w:rPr>
        <w:t>29</w:t>
      </w:r>
      <w:r>
        <w:rPr>
          <w:sz w:val="24"/>
          <w:szCs w:val="24"/>
        </w:rPr>
        <w:t>-15 the above referenced plan is approved to be included in the SWPPP and for Grading Permit/Building Permit once the grading plan is approved by Hydrology.</w:t>
      </w:r>
    </w:p>
    <w:p w:rsidR="0069738B" w:rsidRPr="002F0128" w:rsidRDefault="00F375E8" w:rsidP="0009499B">
      <w:pPr>
        <w:pStyle w:val="Salutation"/>
        <w:ind w:firstLine="72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CC20ED">
      <w:pPr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590C6C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proofErr w:type="gramStart"/>
      <w:r>
        <w:rPr>
          <w:sz w:val="24"/>
        </w:rPr>
        <w:t>Planning Dept.</w:t>
      </w:r>
      <w:proofErr w:type="gramEnd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9499B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628F0"/>
    <w:rsid w:val="00481AD0"/>
    <w:rsid w:val="00484117"/>
    <w:rsid w:val="004E554D"/>
    <w:rsid w:val="00545FA6"/>
    <w:rsid w:val="00584008"/>
    <w:rsid w:val="00590C6C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094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09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2015-04-09T17:49:00Z</cp:lastPrinted>
  <dcterms:created xsi:type="dcterms:W3CDTF">2015-06-29T21:55:00Z</dcterms:created>
  <dcterms:modified xsi:type="dcterms:W3CDTF">2015-07-01T20:57:00Z</dcterms:modified>
</cp:coreProperties>
</file>