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8D37" w14:textId="09B2BC6E" w:rsidR="00321861" w:rsidRDefault="00D85CE6">
      <w:r>
        <w:t>H16D0467 Carlisle 40 TIS</w:t>
      </w:r>
    </w:p>
    <w:p w14:paraId="28F38195" w14:textId="62AD228D" w:rsidR="00D85CE6" w:rsidRDefault="00D85CE6">
      <w:r>
        <w:t>10-24-24 mtg on evaluating 10’ trail rather than widening street to move curb for buffered bike lane.</w:t>
      </w:r>
    </w:p>
    <w:p w14:paraId="27136134" w14:textId="63534129" w:rsidR="00D85CE6" w:rsidRDefault="00D85CE6">
      <w:r>
        <w:t>Wes sent a proposed plan and section on 10-21-24 for my review/comment:</w:t>
      </w:r>
    </w:p>
    <w:p w14:paraId="0BF79CDC" w14:textId="5EA25F5C" w:rsidR="00D85CE6" w:rsidRDefault="00D85CE6">
      <w:r>
        <w:t>The proposed trail is 10’ ft wide and leaves the outside curb in place.</w:t>
      </w:r>
    </w:p>
    <w:p w14:paraId="16312E5B" w14:textId="13181F7F" w:rsidR="00D85CE6" w:rsidRDefault="00D85CE6" w:rsidP="00D85CE6">
      <w:pPr>
        <w:pStyle w:val="ListParagraph"/>
        <w:numPr>
          <w:ilvl w:val="0"/>
          <w:numId w:val="1"/>
        </w:numPr>
      </w:pPr>
      <w:r>
        <w:t xml:space="preserve"> </w:t>
      </w:r>
      <w:r w:rsidR="006D38E5">
        <w:t>I drive this corridor regularly.  I observed the corridor.  I consider lane width with vehicle usage.  I contacted the Transit Dept for input. I feel I did my due diligence in considering your request and put thought into it. I summed all of this up in the report I sent.  I think the buffered bike lane if safer for cyclist than a bike lane.</w:t>
      </w:r>
      <w:r w:rsidR="000C6CAD">
        <w:t xml:space="preserve">  </w:t>
      </w:r>
    </w:p>
    <w:p w14:paraId="0E14D007" w14:textId="13AD3E56" w:rsidR="00D85CE6" w:rsidRDefault="00932CC1" w:rsidP="00D85CE6">
      <w:pPr>
        <w:pStyle w:val="ListParagraph"/>
        <w:numPr>
          <w:ilvl w:val="0"/>
          <w:numId w:val="1"/>
        </w:numPr>
      </w:pPr>
      <w:r>
        <w:t>I appreciate you taking the tie to prepare the trail exhibit, but still am request you provide the section discussed in the report dated 10-3-24 and Carlisle sections sent on 10-4-24, that requires moving the curb approx. 4’ to  west.</w:t>
      </w:r>
    </w:p>
    <w:p w14:paraId="5BEB0BDC" w14:textId="1F7D09A1" w:rsidR="000C6CAD" w:rsidRDefault="000C6CAD" w:rsidP="000C6CAD">
      <w:pPr>
        <w:pStyle w:val="ListParagraph"/>
        <w:numPr>
          <w:ilvl w:val="0"/>
          <w:numId w:val="1"/>
        </w:numPr>
      </w:pPr>
      <w:r>
        <w:t>Titan Development move</w:t>
      </w:r>
      <w:r w:rsidR="00B7323F">
        <w:t>d</w:t>
      </w:r>
      <w:r>
        <w:t xml:space="preserve"> the curb approx. 3’ to accommodate the bike lane for the project on the east side of Carlisle.  Where is the symmetry if you do not?</w:t>
      </w:r>
    </w:p>
    <w:p w14:paraId="6D5F26A0" w14:textId="031493FA" w:rsidR="000C6CAD" w:rsidRDefault="005257AF" w:rsidP="000C6CAD">
      <w:pPr>
        <w:pStyle w:val="ListParagraph"/>
        <w:numPr>
          <w:ilvl w:val="0"/>
          <w:numId w:val="1"/>
        </w:numPr>
      </w:pPr>
      <w:r>
        <w:t xml:space="preserve">I am not entirely comfortbale granting this deviations from the MRCOG long range bicycle plan referenced in the DPM, </w:t>
      </w:r>
      <w:r w:rsidR="000C6CAD">
        <w:t>I have no issue with you making a request to my Supervisor Ernest Armijo.</w:t>
      </w:r>
    </w:p>
    <w:p w14:paraId="77FF95CC" w14:textId="2F8539C4" w:rsidR="001576F3" w:rsidRDefault="000C6CAD" w:rsidP="00D85CE6">
      <w:pPr>
        <w:pStyle w:val="ListParagraph"/>
        <w:numPr>
          <w:ilvl w:val="0"/>
          <w:numId w:val="1"/>
        </w:numPr>
      </w:pPr>
      <w:r>
        <w:t>The long range plan calls for a buffered bike lane; The proposed trail does not accomplish the same goal</w:t>
      </w:r>
    </w:p>
    <w:p w14:paraId="594E28B9" w14:textId="77777777" w:rsidR="00D85CE6" w:rsidRDefault="00D85CE6"/>
    <w:sectPr w:rsidR="00D85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05F31"/>
    <w:multiLevelType w:val="hybridMultilevel"/>
    <w:tmpl w:val="30CC4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E6"/>
    <w:rsid w:val="000C6CAD"/>
    <w:rsid w:val="001576F3"/>
    <w:rsid w:val="0027059F"/>
    <w:rsid w:val="00321861"/>
    <w:rsid w:val="005257AF"/>
    <w:rsid w:val="006D38E5"/>
    <w:rsid w:val="00932CC1"/>
    <w:rsid w:val="00B7323F"/>
    <w:rsid w:val="00D8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39930"/>
  <w15:chartTrackingRefBased/>
  <w15:docId w15:val="{7A698F4C-A84A-417C-A56F-8FE342EE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5</cp:revision>
  <dcterms:created xsi:type="dcterms:W3CDTF">2024-10-24T15:40:00Z</dcterms:created>
  <dcterms:modified xsi:type="dcterms:W3CDTF">2024-10-24T19:59:00Z</dcterms:modified>
</cp:coreProperties>
</file>