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69EF" w:rsidRPr="009A3FD8" w:rsidRDefault="000B15D9" w:rsidP="00F769E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February 22, 2024</w:t>
      </w:r>
    </w:p>
    <w:p w:rsidR="00F769EF" w:rsidRPr="009A3FD8" w:rsidRDefault="00F769EF" w:rsidP="00F769EF">
      <w:pPr>
        <w:rPr>
          <w:rFonts w:ascii="Arial" w:hAnsi="Arial" w:cs="Arial"/>
          <w:sz w:val="20"/>
          <w:szCs w:val="20"/>
        </w:rPr>
      </w:pPr>
    </w:p>
    <w:p w:rsidR="00F769EF" w:rsidRPr="009A3FD8" w:rsidRDefault="000B15D9" w:rsidP="00F769E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Judith Becker</w:t>
      </w:r>
      <w:r w:rsidR="00F769EF" w:rsidRPr="009A3FD8">
        <w:rPr>
          <w:rFonts w:ascii="Arial" w:hAnsi="Arial" w:cs="Arial"/>
          <w:sz w:val="20"/>
          <w:szCs w:val="20"/>
        </w:rPr>
        <w:t>, P.E.</w:t>
      </w:r>
    </w:p>
    <w:p w:rsidR="000B15D9" w:rsidRPr="001E7D35" w:rsidRDefault="000B15D9" w:rsidP="000B15D9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Tierra West, LLC</w:t>
      </w:r>
    </w:p>
    <w:p w:rsidR="000B15D9" w:rsidRPr="001E7D35" w:rsidRDefault="000B15D9" w:rsidP="000B15D9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5571 Midway Park Pl. NW</w:t>
      </w:r>
    </w:p>
    <w:p w:rsidR="000B15D9" w:rsidRPr="001E7D35" w:rsidRDefault="000B15D9" w:rsidP="000B15D9">
      <w:pPr>
        <w:rPr>
          <w:rFonts w:asciiTheme="minorHAnsi" w:hAnsiTheme="minorHAnsi" w:cstheme="minorHAnsi"/>
        </w:rPr>
      </w:pPr>
      <w:r w:rsidRPr="001E7D35">
        <w:rPr>
          <w:rFonts w:asciiTheme="minorHAnsi" w:hAnsiTheme="minorHAnsi" w:cstheme="minorHAnsi"/>
        </w:rPr>
        <w:t>Albuquerque, NM 87</w:t>
      </w:r>
      <w:r>
        <w:rPr>
          <w:rFonts w:asciiTheme="minorHAnsi" w:hAnsiTheme="minorHAnsi" w:cstheme="minorHAnsi"/>
        </w:rPr>
        <w:t>109</w:t>
      </w:r>
    </w:p>
    <w:p w:rsidR="00A0257F" w:rsidRDefault="00A0257F" w:rsidP="00F769EF">
      <w:pPr>
        <w:rPr>
          <w:rFonts w:asciiTheme="minorHAnsi" w:hAnsiTheme="minorHAnsi" w:cstheme="minorBidi"/>
        </w:rPr>
      </w:pPr>
      <w:r>
        <w:rPr>
          <w:rFonts w:ascii="Arial" w:hAnsi="Arial" w:cs="Arial"/>
          <w:sz w:val="20"/>
          <w:szCs w:val="20"/>
        </w:rPr>
        <w:t xml:space="preserve">Via email </w:t>
      </w:r>
      <w:r w:rsidR="000B15D9" w:rsidRPr="000B15D9">
        <w:t>Jbecker@tierrawestllc.com</w:t>
      </w:r>
    </w:p>
    <w:p w:rsidR="00F769EF" w:rsidRPr="009A3FD8" w:rsidRDefault="00F769EF" w:rsidP="00F769EF">
      <w:pPr>
        <w:rPr>
          <w:rFonts w:ascii="Arial" w:hAnsi="Arial" w:cs="Arial"/>
          <w:sz w:val="20"/>
          <w:szCs w:val="20"/>
        </w:rPr>
      </w:pPr>
    </w:p>
    <w:p w:rsidR="00F769EF" w:rsidRPr="009A3FD8" w:rsidRDefault="00F769EF" w:rsidP="00F769EF">
      <w:pPr>
        <w:pStyle w:val="InsideAddress"/>
        <w:rPr>
          <w:rFonts w:ascii="Arial" w:hAnsi="Arial" w:cs="Arial"/>
          <w:b/>
        </w:rPr>
      </w:pPr>
      <w:r w:rsidRPr="009A3FD8">
        <w:rPr>
          <w:rFonts w:ascii="Arial" w:hAnsi="Arial" w:cs="Arial"/>
          <w:b/>
        </w:rPr>
        <w:t>Re</w:t>
      </w:r>
      <w:r w:rsidRPr="009A3FD8">
        <w:rPr>
          <w:rFonts w:ascii="Arial" w:hAnsi="Arial" w:cs="Arial"/>
        </w:rPr>
        <w:t>:</w:t>
      </w:r>
      <w:r w:rsidRPr="009A3FD8">
        <w:rPr>
          <w:rFonts w:ascii="Arial" w:hAnsi="Arial" w:cs="Arial"/>
        </w:rPr>
        <w:tab/>
      </w:r>
      <w:r w:rsidR="000B15D9">
        <w:rPr>
          <w:rFonts w:ascii="Arial" w:hAnsi="Arial" w:cs="Arial"/>
          <w:b/>
        </w:rPr>
        <w:t>Randy’s Donuts 7717 Menaul Blvd. NE</w:t>
      </w:r>
    </w:p>
    <w:p w:rsidR="00484444" w:rsidRDefault="00F769EF" w:rsidP="00484444">
      <w:pPr>
        <w:pStyle w:val="InsideAddress"/>
        <w:ind w:firstLine="720"/>
        <w:rPr>
          <w:rFonts w:ascii="Arial" w:hAnsi="Arial" w:cs="Arial"/>
        </w:rPr>
      </w:pPr>
      <w:r w:rsidRPr="009A3FD8">
        <w:rPr>
          <w:rFonts w:ascii="Arial" w:hAnsi="Arial" w:cs="Arial"/>
          <w:b/>
        </w:rPr>
        <w:t xml:space="preserve">Traffic </w:t>
      </w:r>
      <w:r w:rsidR="000B15D9">
        <w:rPr>
          <w:rFonts w:ascii="Arial" w:hAnsi="Arial" w:cs="Arial"/>
          <w:b/>
        </w:rPr>
        <w:t>Analysis letter</w:t>
      </w:r>
      <w:r w:rsidR="00484444">
        <w:rPr>
          <w:rFonts w:ascii="Arial" w:hAnsi="Arial" w:cs="Arial"/>
          <w:b/>
        </w:rPr>
        <w:t xml:space="preserve"> </w:t>
      </w:r>
      <w:r w:rsidR="00484444">
        <w:rPr>
          <w:rFonts w:ascii="Arial" w:hAnsi="Arial" w:cs="Arial"/>
        </w:rPr>
        <w:t>HT#H19D094</w:t>
      </w:r>
    </w:p>
    <w:p w:rsidR="007702DD" w:rsidRDefault="00F769EF" w:rsidP="00F769EF">
      <w:pPr>
        <w:pStyle w:val="InsideAddress"/>
        <w:rPr>
          <w:rFonts w:ascii="Arial" w:hAnsi="Arial" w:cs="Arial"/>
        </w:rPr>
      </w:pPr>
      <w:r w:rsidRPr="009A3FD8">
        <w:rPr>
          <w:rFonts w:ascii="Arial" w:hAnsi="Arial" w:cs="Arial"/>
        </w:rPr>
        <w:tab/>
        <w:t xml:space="preserve">Engineer’s Stamp dated </w:t>
      </w:r>
      <w:r w:rsidR="007702DD">
        <w:rPr>
          <w:rFonts w:ascii="Arial" w:hAnsi="Arial" w:cs="Arial"/>
        </w:rPr>
        <w:t xml:space="preserve">2/22/2024 </w:t>
      </w:r>
    </w:p>
    <w:p w:rsidR="000E78FD" w:rsidRPr="009A3FD8" w:rsidRDefault="00EF249D" w:rsidP="00F769EF">
      <w:pPr>
        <w:pStyle w:val="InsideAddress"/>
        <w:rPr>
          <w:rFonts w:ascii="Arial" w:hAnsi="Arial" w:cs="Arial"/>
        </w:rPr>
      </w:pPr>
      <w:r w:rsidRPr="009A3FD8">
        <w:rPr>
          <w:rFonts w:ascii="Arial" w:hAnsi="Arial" w:cs="Arial"/>
        </w:rPr>
        <w:tab/>
        <w:t xml:space="preserve">Received </w:t>
      </w:r>
      <w:r w:rsidR="007702DD">
        <w:rPr>
          <w:rFonts w:ascii="Arial" w:hAnsi="Arial" w:cs="Arial"/>
        </w:rPr>
        <w:t>2/22/2024</w:t>
      </w:r>
    </w:p>
    <w:p w:rsidR="000E78FD" w:rsidRDefault="000E78FD" w:rsidP="00F769EF">
      <w:pPr>
        <w:pStyle w:val="InsideAddress"/>
        <w:rPr>
          <w:rFonts w:ascii="Arial" w:hAnsi="Arial" w:cs="Arial"/>
        </w:rPr>
      </w:pPr>
      <w:r w:rsidRPr="009A3FD8">
        <w:rPr>
          <w:rFonts w:ascii="Arial" w:hAnsi="Arial" w:cs="Arial"/>
        </w:rPr>
        <w:tab/>
        <w:t>CABQ Planning Transportation</w:t>
      </w:r>
      <w:r w:rsidR="004D2E3D" w:rsidRPr="009A3FD8">
        <w:rPr>
          <w:rFonts w:ascii="Arial" w:hAnsi="Arial" w:cs="Arial"/>
        </w:rPr>
        <w:t xml:space="preserve"> </w:t>
      </w:r>
      <w:r w:rsidR="004D2E3D" w:rsidRPr="00A0257F">
        <w:rPr>
          <w:rFonts w:ascii="Arial" w:hAnsi="Arial" w:cs="Arial"/>
        </w:rPr>
        <w:t>approv</w:t>
      </w:r>
      <w:r w:rsidR="00C215CA" w:rsidRPr="00A0257F">
        <w:rPr>
          <w:rFonts w:ascii="Arial" w:hAnsi="Arial" w:cs="Arial"/>
        </w:rPr>
        <w:t>al</w:t>
      </w:r>
    </w:p>
    <w:p w:rsidR="00F769EF" w:rsidRPr="009A3FD8" w:rsidRDefault="00F769EF" w:rsidP="00324EDD">
      <w:pPr>
        <w:spacing w:after="120"/>
        <w:rPr>
          <w:rFonts w:ascii="Arial" w:hAnsi="Arial" w:cs="Arial"/>
          <w:sz w:val="20"/>
          <w:szCs w:val="20"/>
        </w:rPr>
      </w:pPr>
    </w:p>
    <w:p w:rsidR="00F769EF" w:rsidRPr="009A3FD8" w:rsidRDefault="00F769EF" w:rsidP="00324EDD">
      <w:pPr>
        <w:spacing w:after="120"/>
        <w:rPr>
          <w:rFonts w:ascii="Arial" w:hAnsi="Arial" w:cs="Arial"/>
          <w:sz w:val="20"/>
          <w:szCs w:val="20"/>
        </w:rPr>
      </w:pPr>
      <w:r w:rsidRPr="009A3FD8">
        <w:rPr>
          <w:rFonts w:ascii="Arial" w:hAnsi="Arial" w:cs="Arial"/>
          <w:sz w:val="20"/>
          <w:szCs w:val="20"/>
        </w:rPr>
        <w:t>Dear M</w:t>
      </w:r>
      <w:r w:rsidR="000B15D9">
        <w:rPr>
          <w:rFonts w:ascii="Arial" w:hAnsi="Arial" w:cs="Arial"/>
          <w:sz w:val="20"/>
          <w:szCs w:val="20"/>
        </w:rPr>
        <w:t>s</w:t>
      </w:r>
      <w:r w:rsidRPr="009A3FD8">
        <w:rPr>
          <w:rFonts w:ascii="Arial" w:hAnsi="Arial" w:cs="Arial"/>
          <w:sz w:val="20"/>
          <w:szCs w:val="20"/>
        </w:rPr>
        <w:t xml:space="preserve">. </w:t>
      </w:r>
      <w:r w:rsidR="00F1004C" w:rsidRPr="009A3FD8">
        <w:rPr>
          <w:rFonts w:ascii="Arial" w:hAnsi="Arial" w:cs="Arial"/>
          <w:sz w:val="20"/>
          <w:szCs w:val="20"/>
        </w:rPr>
        <w:t>B</w:t>
      </w:r>
      <w:r w:rsidR="000B15D9">
        <w:rPr>
          <w:rFonts w:ascii="Arial" w:hAnsi="Arial" w:cs="Arial"/>
          <w:sz w:val="20"/>
          <w:szCs w:val="20"/>
        </w:rPr>
        <w:t>ecker</w:t>
      </w:r>
      <w:r w:rsidRPr="009A3FD8">
        <w:rPr>
          <w:rFonts w:ascii="Arial" w:hAnsi="Arial" w:cs="Arial"/>
          <w:sz w:val="20"/>
          <w:szCs w:val="20"/>
        </w:rPr>
        <w:t>:</w:t>
      </w:r>
    </w:p>
    <w:p w:rsidR="007702DD" w:rsidRDefault="00F769EF" w:rsidP="00324EDD">
      <w:pPr>
        <w:pStyle w:val="BodyText"/>
        <w:rPr>
          <w:rFonts w:ascii="Arial" w:hAnsi="Arial" w:cs="Arial"/>
          <w:sz w:val="20"/>
          <w:szCs w:val="20"/>
        </w:rPr>
      </w:pPr>
      <w:r w:rsidRPr="009A3FD8">
        <w:rPr>
          <w:rFonts w:ascii="Arial" w:hAnsi="Arial" w:cs="Arial"/>
          <w:sz w:val="20"/>
          <w:szCs w:val="20"/>
        </w:rPr>
        <w:t xml:space="preserve">The subject Traffic </w:t>
      </w:r>
      <w:r w:rsidR="007702DD">
        <w:rPr>
          <w:rFonts w:ascii="Arial" w:hAnsi="Arial" w:cs="Arial"/>
          <w:sz w:val="20"/>
          <w:szCs w:val="20"/>
        </w:rPr>
        <w:t>Analysis Letter</w:t>
      </w:r>
      <w:r w:rsidR="00DC343C" w:rsidRPr="009A3FD8">
        <w:rPr>
          <w:rFonts w:ascii="Arial" w:hAnsi="Arial" w:cs="Arial"/>
          <w:sz w:val="20"/>
          <w:szCs w:val="20"/>
        </w:rPr>
        <w:t xml:space="preserve"> </w:t>
      </w:r>
      <w:r w:rsidR="005741EE" w:rsidRPr="009A3FD8">
        <w:rPr>
          <w:rFonts w:ascii="Arial" w:hAnsi="Arial" w:cs="Arial"/>
          <w:sz w:val="20"/>
          <w:szCs w:val="20"/>
        </w:rPr>
        <w:t xml:space="preserve">dated </w:t>
      </w:r>
      <w:r w:rsidR="007702DD">
        <w:rPr>
          <w:rFonts w:ascii="Arial" w:hAnsi="Arial" w:cs="Arial"/>
          <w:sz w:val="20"/>
          <w:szCs w:val="20"/>
        </w:rPr>
        <w:t>February 19, 2024</w:t>
      </w:r>
      <w:r w:rsidR="00EF249D" w:rsidRPr="009A3FD8">
        <w:rPr>
          <w:rFonts w:ascii="Arial" w:hAnsi="Arial" w:cs="Arial"/>
          <w:sz w:val="20"/>
          <w:szCs w:val="20"/>
        </w:rPr>
        <w:t xml:space="preserve"> </w:t>
      </w:r>
      <w:r w:rsidRPr="009A3FD8">
        <w:rPr>
          <w:rFonts w:ascii="Arial" w:hAnsi="Arial" w:cs="Arial"/>
          <w:sz w:val="20"/>
          <w:szCs w:val="20"/>
        </w:rPr>
        <w:t>has been</w:t>
      </w:r>
      <w:r w:rsidR="00615691">
        <w:rPr>
          <w:rFonts w:ascii="Arial" w:hAnsi="Arial" w:cs="Arial"/>
          <w:sz w:val="20"/>
          <w:szCs w:val="20"/>
        </w:rPr>
        <w:t xml:space="preserve"> </w:t>
      </w:r>
      <w:r w:rsidR="004D2E3D" w:rsidRPr="009A3FD8">
        <w:rPr>
          <w:rFonts w:ascii="Arial" w:hAnsi="Arial" w:cs="Arial"/>
          <w:sz w:val="20"/>
          <w:szCs w:val="20"/>
        </w:rPr>
        <w:t>accepted and approved</w:t>
      </w:r>
      <w:r w:rsidR="000E70B6" w:rsidRPr="009A3FD8">
        <w:rPr>
          <w:rFonts w:ascii="Arial" w:hAnsi="Arial" w:cs="Arial"/>
          <w:sz w:val="20"/>
          <w:szCs w:val="20"/>
        </w:rPr>
        <w:t xml:space="preserve"> </w:t>
      </w:r>
      <w:r w:rsidRPr="009A3FD8">
        <w:rPr>
          <w:rFonts w:ascii="Arial" w:hAnsi="Arial" w:cs="Arial"/>
          <w:sz w:val="20"/>
          <w:szCs w:val="20"/>
        </w:rPr>
        <w:t>by the Transportation Development Section.</w:t>
      </w:r>
      <w:bookmarkStart w:id="0" w:name="_GoBack"/>
      <w:bookmarkEnd w:id="0"/>
    </w:p>
    <w:p w:rsidR="00052E3D" w:rsidRDefault="00052E3D" w:rsidP="00324EDD">
      <w:pPr>
        <w:pStyle w:val="BodyText"/>
        <w:rPr>
          <w:rFonts w:ascii="Arial" w:hAnsi="Arial" w:cs="Arial"/>
          <w:sz w:val="20"/>
          <w:szCs w:val="20"/>
        </w:rPr>
      </w:pPr>
      <w:r w:rsidRPr="00E0004A">
        <w:rPr>
          <w:rFonts w:ascii="Arial" w:hAnsi="Arial" w:cs="Arial"/>
          <w:sz w:val="20"/>
          <w:szCs w:val="20"/>
        </w:rPr>
        <w:t xml:space="preserve">The Traffic Analysis shall be valid for a period of three years.  Should significant modifications to the approved development proposal occur, the </w:t>
      </w:r>
      <w:r w:rsidR="007702DD">
        <w:rPr>
          <w:rFonts w:ascii="Arial" w:hAnsi="Arial" w:cs="Arial"/>
          <w:sz w:val="20"/>
          <w:szCs w:val="20"/>
        </w:rPr>
        <w:t>analysis</w:t>
      </w:r>
      <w:r w:rsidRPr="00E0004A">
        <w:rPr>
          <w:rFonts w:ascii="Arial" w:hAnsi="Arial" w:cs="Arial"/>
          <w:sz w:val="20"/>
          <w:szCs w:val="20"/>
        </w:rPr>
        <w:t xml:space="preserve"> shall be revised to incorporate the changes.</w:t>
      </w:r>
    </w:p>
    <w:p w:rsidR="00F769EF" w:rsidRPr="009A3FD8" w:rsidRDefault="00F769EF" w:rsidP="00324EDD">
      <w:pPr>
        <w:pStyle w:val="BodyText"/>
        <w:rPr>
          <w:rFonts w:ascii="Arial" w:hAnsi="Arial" w:cs="Arial"/>
          <w:sz w:val="20"/>
          <w:szCs w:val="20"/>
        </w:rPr>
      </w:pPr>
      <w:r w:rsidRPr="009A3FD8">
        <w:rPr>
          <w:rFonts w:ascii="Arial" w:hAnsi="Arial" w:cs="Arial"/>
          <w:sz w:val="20"/>
          <w:szCs w:val="20"/>
        </w:rPr>
        <w:t>If you have any questions, please feel free to contact me at (505) 924-3</w:t>
      </w:r>
      <w:r w:rsidR="00D143D4">
        <w:rPr>
          <w:rFonts w:ascii="Arial" w:hAnsi="Arial" w:cs="Arial"/>
          <w:sz w:val="20"/>
          <w:szCs w:val="20"/>
        </w:rPr>
        <w:t>362</w:t>
      </w:r>
      <w:r w:rsidRPr="009A3FD8">
        <w:rPr>
          <w:rFonts w:ascii="Arial" w:hAnsi="Arial" w:cs="Arial"/>
          <w:sz w:val="20"/>
          <w:szCs w:val="20"/>
        </w:rPr>
        <w:t>.</w:t>
      </w:r>
    </w:p>
    <w:p w:rsidR="00324EDD" w:rsidRDefault="00324EDD" w:rsidP="00F769EF">
      <w:pPr>
        <w:rPr>
          <w:rFonts w:ascii="Arial" w:hAnsi="Arial" w:cs="Arial"/>
          <w:sz w:val="20"/>
          <w:szCs w:val="20"/>
        </w:rPr>
      </w:pPr>
    </w:p>
    <w:p w:rsidR="00F769EF" w:rsidRPr="009A3FD8" w:rsidRDefault="00F769EF" w:rsidP="00F769EF">
      <w:pPr>
        <w:rPr>
          <w:rFonts w:ascii="Arial" w:hAnsi="Arial" w:cs="Arial"/>
          <w:sz w:val="20"/>
          <w:szCs w:val="20"/>
        </w:rPr>
      </w:pPr>
      <w:r w:rsidRPr="009A3FD8">
        <w:rPr>
          <w:rFonts w:ascii="Arial" w:hAnsi="Arial" w:cs="Arial"/>
          <w:sz w:val="20"/>
          <w:szCs w:val="20"/>
        </w:rPr>
        <w:t>Sincerely,</w:t>
      </w:r>
    </w:p>
    <w:p w:rsidR="00F769EF" w:rsidRPr="009A3FD8" w:rsidRDefault="00F769EF" w:rsidP="00F769EF">
      <w:pPr>
        <w:rPr>
          <w:rFonts w:ascii="Arial" w:hAnsi="Arial" w:cs="Arial"/>
          <w:sz w:val="20"/>
          <w:szCs w:val="20"/>
        </w:rPr>
      </w:pPr>
    </w:p>
    <w:p w:rsidR="00F769EF" w:rsidRPr="009A3FD8" w:rsidRDefault="003B1640" w:rsidP="00F769EF">
      <w:pPr>
        <w:rPr>
          <w:rFonts w:ascii="Arial" w:hAnsi="Arial" w:cs="Arial"/>
          <w:sz w:val="20"/>
          <w:szCs w:val="20"/>
        </w:rPr>
      </w:pPr>
      <w:r w:rsidRPr="009A3FD8"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1FF212BF" wp14:editId="24C5E961">
            <wp:extent cx="1727200" cy="399353"/>
            <wp:effectExtent l="0" t="0" r="6350" b="127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M grush dark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7360" cy="4109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69EF" w:rsidRPr="009A3FD8" w:rsidRDefault="00F769EF" w:rsidP="00F769EF">
      <w:pPr>
        <w:tabs>
          <w:tab w:val="left" w:pos="540"/>
        </w:tabs>
        <w:rPr>
          <w:rFonts w:ascii="Arial" w:hAnsi="Arial" w:cs="Arial"/>
          <w:sz w:val="20"/>
          <w:szCs w:val="20"/>
        </w:rPr>
      </w:pPr>
    </w:p>
    <w:p w:rsidR="00F769EF" w:rsidRPr="009A3FD8" w:rsidRDefault="003B1640" w:rsidP="00F769EF">
      <w:pPr>
        <w:tabs>
          <w:tab w:val="left" w:pos="540"/>
        </w:tabs>
        <w:rPr>
          <w:rFonts w:ascii="Arial" w:hAnsi="Arial" w:cs="Arial"/>
          <w:sz w:val="20"/>
          <w:szCs w:val="20"/>
        </w:rPr>
      </w:pPr>
      <w:r w:rsidRPr="009A3FD8">
        <w:rPr>
          <w:rFonts w:ascii="Arial" w:hAnsi="Arial" w:cs="Arial"/>
          <w:sz w:val="20"/>
          <w:szCs w:val="20"/>
        </w:rPr>
        <w:t>Matt Grush</w:t>
      </w:r>
      <w:r w:rsidR="00F769EF" w:rsidRPr="009A3FD8">
        <w:rPr>
          <w:rFonts w:ascii="Arial" w:hAnsi="Arial" w:cs="Arial"/>
          <w:sz w:val="20"/>
          <w:szCs w:val="20"/>
        </w:rPr>
        <w:t>, P.E.</w:t>
      </w:r>
    </w:p>
    <w:p w:rsidR="00F769EF" w:rsidRPr="009A3FD8" w:rsidRDefault="00F769EF" w:rsidP="00F769EF">
      <w:pPr>
        <w:tabs>
          <w:tab w:val="left" w:pos="540"/>
        </w:tabs>
        <w:rPr>
          <w:rFonts w:ascii="Arial" w:hAnsi="Arial" w:cs="Arial"/>
          <w:sz w:val="20"/>
          <w:szCs w:val="20"/>
        </w:rPr>
      </w:pPr>
      <w:r w:rsidRPr="009A3FD8">
        <w:rPr>
          <w:rFonts w:ascii="Arial" w:hAnsi="Arial" w:cs="Arial"/>
          <w:sz w:val="20"/>
          <w:szCs w:val="20"/>
        </w:rPr>
        <w:t>Traffic Engineer, Planning Dept.</w:t>
      </w:r>
    </w:p>
    <w:p w:rsidR="00F769EF" w:rsidRPr="009A3FD8" w:rsidRDefault="00F769EF" w:rsidP="00F769EF">
      <w:pPr>
        <w:tabs>
          <w:tab w:val="left" w:pos="540"/>
        </w:tabs>
        <w:rPr>
          <w:rFonts w:ascii="Arial" w:hAnsi="Arial" w:cs="Arial"/>
          <w:sz w:val="20"/>
          <w:szCs w:val="20"/>
        </w:rPr>
      </w:pPr>
      <w:r w:rsidRPr="009A3FD8">
        <w:rPr>
          <w:rFonts w:ascii="Arial" w:hAnsi="Arial" w:cs="Arial"/>
          <w:sz w:val="20"/>
          <w:szCs w:val="20"/>
        </w:rPr>
        <w:t>Development Review Services</w:t>
      </w:r>
    </w:p>
    <w:p w:rsidR="00F769EF" w:rsidRPr="009A3FD8" w:rsidRDefault="00F769EF" w:rsidP="00F769EF">
      <w:pPr>
        <w:rPr>
          <w:rFonts w:ascii="Arial" w:hAnsi="Arial" w:cs="Arial"/>
          <w:sz w:val="20"/>
          <w:szCs w:val="20"/>
        </w:rPr>
      </w:pPr>
    </w:p>
    <w:p w:rsidR="00F769EF" w:rsidRPr="009A3FD8" w:rsidRDefault="00F769EF" w:rsidP="00F769EF">
      <w:pPr>
        <w:rPr>
          <w:rFonts w:ascii="Arial" w:hAnsi="Arial" w:cs="Arial"/>
          <w:sz w:val="20"/>
          <w:szCs w:val="20"/>
        </w:rPr>
      </w:pPr>
    </w:p>
    <w:p w:rsidR="00F769EF" w:rsidRPr="009A3FD8" w:rsidRDefault="00F769EF" w:rsidP="00F769EF">
      <w:pPr>
        <w:rPr>
          <w:rFonts w:ascii="Arial" w:hAnsi="Arial" w:cs="Arial"/>
          <w:sz w:val="20"/>
          <w:szCs w:val="20"/>
        </w:rPr>
      </w:pPr>
      <w:r w:rsidRPr="009A3FD8">
        <w:rPr>
          <w:rFonts w:ascii="Arial" w:hAnsi="Arial" w:cs="Arial"/>
          <w:sz w:val="20"/>
          <w:szCs w:val="20"/>
        </w:rPr>
        <w:tab/>
        <w:t>via: email</w:t>
      </w:r>
    </w:p>
    <w:p w:rsidR="001E66BF" w:rsidRPr="009A3FD8" w:rsidRDefault="00F769EF" w:rsidP="00F769EF">
      <w:pPr>
        <w:rPr>
          <w:rFonts w:ascii="Arial" w:hAnsi="Arial" w:cs="Arial"/>
          <w:sz w:val="20"/>
          <w:szCs w:val="20"/>
        </w:rPr>
      </w:pPr>
      <w:r w:rsidRPr="009A3FD8">
        <w:rPr>
          <w:rFonts w:ascii="Arial" w:hAnsi="Arial" w:cs="Arial"/>
          <w:sz w:val="20"/>
          <w:szCs w:val="20"/>
        </w:rPr>
        <w:t>C:</w:t>
      </w:r>
      <w:r w:rsidRPr="009A3FD8">
        <w:rPr>
          <w:rFonts w:ascii="Arial" w:hAnsi="Arial" w:cs="Arial"/>
          <w:sz w:val="20"/>
          <w:szCs w:val="20"/>
        </w:rPr>
        <w:tab/>
        <w:t>Applicant, File</w:t>
      </w:r>
    </w:p>
    <w:sectPr w:rsidR="001E66BF" w:rsidRPr="009A3FD8" w:rsidSect="00EA626D">
      <w:headerReference w:type="default" r:id="rId9"/>
      <w:footerReference w:type="default" r:id="rId10"/>
      <w:pgSz w:w="12240" w:h="15840"/>
      <w:pgMar w:top="360" w:right="720" w:bottom="720" w:left="2160" w:header="360" w:footer="36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F1F76" w:rsidRDefault="00CF1F76" w:rsidP="00D45A14">
      <w:r>
        <w:separator/>
      </w:r>
    </w:p>
  </w:endnote>
  <w:endnote w:type="continuationSeparator" w:id="0">
    <w:p w:rsidR="00CF1F76" w:rsidRDefault="00CF1F76" w:rsidP="00D45A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abic Typesetting">
    <w:altName w:val="Arabic Typesetting"/>
    <w:charset w:val="B2"/>
    <w:family w:val="script"/>
    <w:pitch w:val="variable"/>
    <w:sig w:usb0="80002007" w:usb1="80000000" w:usb2="00000008" w:usb3="00000000" w:csb0="000000D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/>
      </w:rPr>
      <w:id w:val="56216002"/>
      <w:docPartObj>
        <w:docPartGallery w:val="Page Numbers (Bottom of Page)"/>
        <w:docPartUnique/>
      </w:docPartObj>
    </w:sdtPr>
    <w:sdtEndPr>
      <w:rPr>
        <w:i/>
        <w:noProof/>
        <w:sz w:val="20"/>
        <w:szCs w:val="20"/>
      </w:rPr>
    </w:sdtEndPr>
    <w:sdtContent>
      <w:p w:rsidR="00371A6D" w:rsidRPr="0075329C" w:rsidRDefault="007702DD" w:rsidP="007702DD">
        <w:pPr>
          <w:pStyle w:val="Footer"/>
          <w:ind w:left="-1440"/>
          <w:jc w:val="both"/>
          <w:rPr>
            <w:rFonts w:ascii="Times New Roman" w:hAnsi="Times New Roman"/>
            <w:i/>
            <w:sz w:val="20"/>
            <w:szCs w:val="20"/>
          </w:rPr>
        </w:pPr>
        <w:r>
          <w:rPr>
            <w:rFonts w:ascii="Arial" w:hAnsi="Arial" w:cs="Arial"/>
            <w:sz w:val="16"/>
            <w:szCs w:val="16"/>
          </w:rPr>
          <w:t>Randy’s Donuts 7717 Menaul Blvd. NE Traffic Analysis 2/22/2024</w:t>
        </w:r>
        <w:r w:rsidR="00692513">
          <w:rPr>
            <w:rFonts w:ascii="Times New Roman" w:hAnsi="Times New Roman"/>
            <w:i/>
            <w:sz w:val="20"/>
            <w:szCs w:val="20"/>
          </w:rPr>
          <w:tab/>
        </w:r>
        <w:r w:rsidR="00692513">
          <w:rPr>
            <w:rFonts w:ascii="Times New Roman" w:hAnsi="Times New Roman"/>
            <w:i/>
            <w:sz w:val="20"/>
            <w:szCs w:val="20"/>
          </w:rPr>
          <w:tab/>
        </w:r>
        <w:r w:rsidR="00714032">
          <w:rPr>
            <w:rFonts w:ascii="Times New Roman" w:hAnsi="Times New Roman"/>
            <w:i/>
            <w:sz w:val="20"/>
            <w:szCs w:val="20"/>
          </w:rPr>
          <w:tab/>
        </w:r>
        <w:r w:rsidR="0075329C" w:rsidRPr="0075329C">
          <w:rPr>
            <w:rFonts w:ascii="Times New Roman" w:hAnsi="Times New Roman"/>
            <w:sz w:val="20"/>
            <w:szCs w:val="20"/>
          </w:rPr>
          <w:tab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t xml:space="preserve">Page 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begin"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instrText xml:space="preserve"> PAGE  \* Arabic  \* MERGEFORMAT </w:instrTex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separate"/>
        </w:r>
        <w:r w:rsidR="00B827C0">
          <w:rPr>
            <w:rFonts w:ascii="Times New Roman" w:hAnsi="Times New Roman"/>
            <w:i/>
            <w:noProof/>
            <w:sz w:val="20"/>
            <w:szCs w:val="20"/>
          </w:rPr>
          <w:t>1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end"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t xml:space="preserve"> of 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begin"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instrText xml:space="preserve"> NUMPAGES  \* Arabic  \* MERGEFORMAT </w:instrTex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separate"/>
        </w:r>
        <w:r w:rsidR="00B827C0">
          <w:rPr>
            <w:rFonts w:ascii="Times New Roman" w:hAnsi="Times New Roman"/>
            <w:i/>
            <w:noProof/>
            <w:sz w:val="20"/>
            <w:szCs w:val="20"/>
          </w:rPr>
          <w:t>1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F1F76" w:rsidRDefault="00CF1F76" w:rsidP="00D45A14">
      <w:r>
        <w:separator/>
      </w:r>
    </w:p>
  </w:footnote>
  <w:footnote w:type="continuationSeparator" w:id="0">
    <w:p w:rsidR="00CF1F76" w:rsidRDefault="00CF1F76" w:rsidP="00D45A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45A14" w:rsidRPr="00371A6D" w:rsidRDefault="002D4025" w:rsidP="003B08CA">
    <w:pPr>
      <w:pStyle w:val="Header"/>
      <w:ind w:left="-1440"/>
      <w:rPr>
        <w:rFonts w:ascii="Arabic Typesetting" w:hAnsi="Arabic Typesetting" w:cs="Arabic Typesetting"/>
        <w:color w:val="984806" w:themeColor="accent6" w:themeShade="80"/>
        <w:spacing w:val="38"/>
        <w:w w:val="110"/>
        <w:sz w:val="76"/>
        <w:szCs w:val="76"/>
      </w:rPr>
    </w:pPr>
    <w:r w:rsidRPr="00371A6D">
      <w:rPr>
        <w:noProof/>
        <w:spacing w:val="38"/>
        <w:w w:val="110"/>
        <w:sz w:val="76"/>
        <w:szCs w:val="76"/>
      </w:rPr>
      <w:drawing>
        <wp:anchor distT="0" distB="0" distL="114300" distR="114300" simplePos="0" relativeHeight="251658240" behindDoc="0" locked="0" layoutInCell="1" allowOverlap="1" wp14:anchorId="72C034CB" wp14:editId="52B64BC0">
          <wp:simplePos x="0" y="0"/>
          <wp:positionH relativeFrom="page">
            <wp:posOffset>5715000</wp:posOffset>
          </wp:positionH>
          <wp:positionV relativeFrom="page">
            <wp:posOffset>228600</wp:posOffset>
          </wp:positionV>
          <wp:extent cx="1234440" cy="1188720"/>
          <wp:effectExtent l="0" t="0" r="381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4440" cy="11887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45A14" w:rsidRPr="00371A6D">
      <w:rPr>
        <w:rFonts w:ascii="Arabic Typesetting" w:hAnsi="Arabic Typesetting" w:cs="Arabic Typesetting"/>
        <w:color w:val="984806" w:themeColor="accent6" w:themeShade="80"/>
        <w:spacing w:val="38"/>
        <w:w w:val="110"/>
        <w:sz w:val="76"/>
        <w:szCs w:val="76"/>
      </w:rPr>
      <w:t>CITY OF ALBUQUERQUE</w:t>
    </w:r>
  </w:p>
  <w:p w:rsidR="00D45A14" w:rsidRPr="00476DE2" w:rsidRDefault="00D45A14" w:rsidP="003B08CA">
    <w:pPr>
      <w:ind w:left="-720"/>
      <w:rPr>
        <w:rFonts w:ascii="Times New Roman" w:hAnsi="Times New Roman"/>
        <w:i/>
      </w:rPr>
    </w:pPr>
    <w:r w:rsidRPr="00476DE2">
      <w:rPr>
        <w:rFonts w:ascii="Times New Roman" w:hAnsi="Times New Roman"/>
        <w:i/>
      </w:rPr>
      <w:t>Planning Department</w:t>
    </w:r>
  </w:p>
  <w:p w:rsidR="00D45A14" w:rsidRPr="00371A6D" w:rsidRDefault="0075351C" w:rsidP="003B08CA">
    <w:pPr>
      <w:ind w:left="-720"/>
      <w:rPr>
        <w:rFonts w:ascii="Times New Roman" w:hAnsi="Times New Roman"/>
      </w:rPr>
    </w:pPr>
    <w:r>
      <w:rPr>
        <w:rFonts w:ascii="Times New Roman" w:hAnsi="Times New Roman"/>
      </w:rPr>
      <w:t>Alan Varela</w:t>
    </w:r>
    <w:r w:rsidR="00D45A14" w:rsidRPr="00371A6D">
      <w:rPr>
        <w:rFonts w:ascii="Times New Roman" w:hAnsi="Times New Roman"/>
      </w:rPr>
      <w:t>,</w:t>
    </w:r>
    <w:r>
      <w:rPr>
        <w:rFonts w:ascii="Times New Roman" w:hAnsi="Times New Roman"/>
      </w:rPr>
      <w:t xml:space="preserve"> </w:t>
    </w:r>
    <w:r w:rsidR="00D45A14" w:rsidRPr="00371A6D">
      <w:rPr>
        <w:rFonts w:ascii="Times New Roman" w:hAnsi="Times New Roman"/>
      </w:rPr>
      <w:t>Director</w:t>
    </w:r>
  </w:p>
  <w:p w:rsidR="00D45A14" w:rsidRPr="00EA626D" w:rsidRDefault="00D45A14" w:rsidP="002D4025">
    <w:pPr>
      <w:ind w:left="-720"/>
      <w:rPr>
        <w:rFonts w:ascii="Times New Roman" w:hAnsi="Times New Roman"/>
        <w:sz w:val="20"/>
      </w:rPr>
    </w:pPr>
  </w:p>
  <w:p w:rsidR="00D45A14" w:rsidRPr="00EA626D" w:rsidRDefault="00D45A14" w:rsidP="002D4025">
    <w:pPr>
      <w:ind w:left="-720"/>
      <w:rPr>
        <w:rFonts w:ascii="Times New Roman" w:hAnsi="Times New Roman"/>
        <w:sz w:val="20"/>
      </w:rPr>
    </w:pPr>
  </w:p>
  <w:p w:rsidR="00D45A14" w:rsidRPr="00EA626D" w:rsidRDefault="00D45A14" w:rsidP="00371A6D">
    <w:pPr>
      <w:ind w:left="-720"/>
      <w:rPr>
        <w:rFonts w:ascii="Times New Roman" w:hAnsi="Times New Roman"/>
        <w:i/>
      </w:rPr>
    </w:pPr>
    <w:r w:rsidRPr="00EA626D">
      <w:rPr>
        <w:rFonts w:ascii="Times New Roman" w:hAnsi="Times New Roman"/>
      </w:rPr>
      <w:tab/>
    </w:r>
    <w:r w:rsidR="00371A6D"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="002D44D2">
      <w:rPr>
        <w:rFonts w:ascii="Times New Roman" w:hAnsi="Times New Roman"/>
      </w:rPr>
      <w:tab/>
    </w:r>
    <w:r w:rsidRPr="00EA626D">
      <w:rPr>
        <w:rFonts w:ascii="Times New Roman" w:hAnsi="Times New Roman"/>
      </w:rPr>
      <w:t xml:space="preserve"> </w:t>
    </w:r>
    <w:r w:rsidR="002D44D2">
      <w:rPr>
        <w:rFonts w:ascii="Times New Roman" w:hAnsi="Times New Roman"/>
      </w:rPr>
      <w:t xml:space="preserve"> </w:t>
    </w:r>
    <w:r w:rsidRPr="00EA626D">
      <w:rPr>
        <w:rFonts w:ascii="Times New Roman" w:hAnsi="Times New Roman"/>
        <w:i/>
      </w:rPr>
      <w:t>Mayor Timothy M. Keller</w:t>
    </w:r>
  </w:p>
  <w:p w:rsidR="00D45A14" w:rsidRPr="00EA626D" w:rsidRDefault="00D45A14" w:rsidP="002D4025">
    <w:pPr>
      <w:ind w:left="-720"/>
      <w:rPr>
        <w:rFonts w:ascii="Times New Roman" w:hAnsi="Times New Roman"/>
        <w:sz w:val="20"/>
      </w:rPr>
    </w:pPr>
  </w:p>
  <w:p w:rsidR="00D45A14" w:rsidRPr="00EA626D" w:rsidRDefault="00ED2486" w:rsidP="002D4025">
    <w:pPr>
      <w:pStyle w:val="Header"/>
      <w:ind w:left="-720"/>
      <w:rPr>
        <w:rFonts w:ascii="Times New Roman" w:hAnsi="Times New Roman"/>
        <w:sz w:val="20"/>
      </w:rPr>
    </w:pPr>
    <w:r w:rsidRPr="00EA626D">
      <w:rPr>
        <w:rFonts w:ascii="Times New Roman" w:hAnsi="Times New Roman"/>
        <w:noProof/>
        <w:sz w:val="20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194D182" wp14:editId="153612B7">
              <wp:simplePos x="0" y="0"/>
              <wp:positionH relativeFrom="page">
                <wp:posOffset>457200</wp:posOffset>
              </wp:positionH>
              <wp:positionV relativeFrom="page">
                <wp:posOffset>4937760</wp:posOffset>
              </wp:positionV>
              <wp:extent cx="941832" cy="2432304"/>
              <wp:effectExtent l="0" t="0" r="0" b="6350"/>
              <wp:wrapNone/>
              <wp:docPr id="30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41832" cy="2432304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PO Box</w:t>
                          </w:r>
                          <w:r w:rsidR="002744F7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 xml:space="preserve"> </w:t>
                          </w: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1293</w:t>
                          </w:r>
                        </w:p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Albuquerque</w:t>
                          </w:r>
                        </w:p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NM 87103</w:t>
                          </w:r>
                        </w:p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www.cabq.gov</w:t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194D18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36pt;margin-top:388.8pt;width:74.15pt;height:191.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" stroked="f">
              <v:textbox inset="0,0,0,0">
                <w:txbxContent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PO Box</w:t>
                    </w:r>
                    <w:r w:rsidR="002744F7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 xml:space="preserve"> </w:t>
                    </w: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1293</w:t>
                    </w:r>
                  </w:p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Albuquerque</w:t>
                    </w:r>
                  </w:p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NM 87103</w:t>
                    </w:r>
                  </w:p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www.cabq.gov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FC10FF"/>
    <w:multiLevelType w:val="hybridMultilevel"/>
    <w:tmpl w:val="5754AD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B931BF"/>
    <w:multiLevelType w:val="hybridMultilevel"/>
    <w:tmpl w:val="0414AB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A35358"/>
    <w:multiLevelType w:val="hybridMultilevel"/>
    <w:tmpl w:val="872410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E03E2A"/>
    <w:multiLevelType w:val="hybridMultilevel"/>
    <w:tmpl w:val="9642FA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6944F8"/>
    <w:multiLevelType w:val="hybridMultilevel"/>
    <w:tmpl w:val="4E825F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740440"/>
    <w:multiLevelType w:val="hybridMultilevel"/>
    <w:tmpl w:val="4DAAD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FD5157F"/>
    <w:multiLevelType w:val="hybridMultilevel"/>
    <w:tmpl w:val="BDAE66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1F66CC"/>
    <w:multiLevelType w:val="hybridMultilevel"/>
    <w:tmpl w:val="C622B3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443070"/>
    <w:multiLevelType w:val="hybridMultilevel"/>
    <w:tmpl w:val="5C689C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6915AE"/>
    <w:multiLevelType w:val="hybridMultilevel"/>
    <w:tmpl w:val="6E0429E4"/>
    <w:lvl w:ilvl="0" w:tplc="0409000F">
      <w:start w:val="1"/>
      <w:numFmt w:val="decimal"/>
      <w:lvlText w:val="%1."/>
      <w:lvlJc w:val="left"/>
      <w:pPr>
        <w:ind w:left="768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0" w15:restartNumberingAfterBreak="0">
    <w:nsid w:val="26AD6D6A"/>
    <w:multiLevelType w:val="hybridMultilevel"/>
    <w:tmpl w:val="829880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5B6DDE"/>
    <w:multiLevelType w:val="hybridMultilevel"/>
    <w:tmpl w:val="54F2188E"/>
    <w:lvl w:ilvl="0" w:tplc="04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2" w15:restartNumberingAfterBreak="0">
    <w:nsid w:val="30282B38"/>
    <w:multiLevelType w:val="hybridMultilevel"/>
    <w:tmpl w:val="91C257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CB06BC"/>
    <w:multiLevelType w:val="hybridMultilevel"/>
    <w:tmpl w:val="3B9E90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5D5595C"/>
    <w:multiLevelType w:val="hybridMultilevel"/>
    <w:tmpl w:val="AF9CA4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73A7CDD"/>
    <w:multiLevelType w:val="hybridMultilevel"/>
    <w:tmpl w:val="F4D67A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ED8355A"/>
    <w:multiLevelType w:val="hybridMultilevel"/>
    <w:tmpl w:val="069015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4DB4F7F"/>
    <w:multiLevelType w:val="hybridMultilevel"/>
    <w:tmpl w:val="1B364C7E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8F7522B"/>
    <w:multiLevelType w:val="hybridMultilevel"/>
    <w:tmpl w:val="24CC32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EAE7439"/>
    <w:multiLevelType w:val="hybridMultilevel"/>
    <w:tmpl w:val="0BB2F06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9DD0209"/>
    <w:multiLevelType w:val="hybridMultilevel"/>
    <w:tmpl w:val="908843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DD30B0A"/>
    <w:multiLevelType w:val="hybridMultilevel"/>
    <w:tmpl w:val="70FE3D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AF574A"/>
    <w:multiLevelType w:val="hybridMultilevel"/>
    <w:tmpl w:val="104235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51C0859"/>
    <w:multiLevelType w:val="hybridMultilevel"/>
    <w:tmpl w:val="03A405C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75AF12D1"/>
    <w:multiLevelType w:val="hybridMultilevel"/>
    <w:tmpl w:val="0BCC08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7345853"/>
    <w:multiLevelType w:val="hybridMultilevel"/>
    <w:tmpl w:val="3CF86D5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7B2B6C7A"/>
    <w:multiLevelType w:val="hybridMultilevel"/>
    <w:tmpl w:val="DAFEC2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DC41C59"/>
    <w:multiLevelType w:val="hybridMultilevel"/>
    <w:tmpl w:val="59021D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E2F34CB"/>
    <w:multiLevelType w:val="hybridMultilevel"/>
    <w:tmpl w:val="0E16A0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E9D1A12"/>
    <w:multiLevelType w:val="hybridMultilevel"/>
    <w:tmpl w:val="96967B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0"/>
  </w:num>
  <w:num w:numId="3">
    <w:abstractNumId w:val="3"/>
  </w:num>
  <w:num w:numId="4">
    <w:abstractNumId w:val="9"/>
  </w:num>
  <w:num w:numId="5">
    <w:abstractNumId w:val="0"/>
  </w:num>
  <w:num w:numId="6">
    <w:abstractNumId w:val="27"/>
  </w:num>
  <w:num w:numId="7">
    <w:abstractNumId w:val="4"/>
  </w:num>
  <w:num w:numId="8">
    <w:abstractNumId w:val="14"/>
  </w:num>
  <w:num w:numId="9">
    <w:abstractNumId w:val="13"/>
  </w:num>
  <w:num w:numId="10">
    <w:abstractNumId w:val="8"/>
  </w:num>
  <w:num w:numId="11">
    <w:abstractNumId w:val="7"/>
  </w:num>
  <w:num w:numId="12">
    <w:abstractNumId w:val="15"/>
  </w:num>
  <w:num w:numId="13">
    <w:abstractNumId w:val="23"/>
  </w:num>
  <w:num w:numId="14">
    <w:abstractNumId w:val="26"/>
  </w:num>
  <w:num w:numId="15">
    <w:abstractNumId w:val="25"/>
  </w:num>
  <w:num w:numId="16">
    <w:abstractNumId w:val="12"/>
  </w:num>
  <w:num w:numId="17">
    <w:abstractNumId w:val="11"/>
  </w:num>
  <w:num w:numId="18">
    <w:abstractNumId w:val="28"/>
  </w:num>
  <w:num w:numId="19">
    <w:abstractNumId w:val="17"/>
  </w:num>
  <w:num w:numId="20">
    <w:abstractNumId w:val="19"/>
  </w:num>
  <w:num w:numId="21">
    <w:abstractNumId w:val="22"/>
  </w:num>
  <w:num w:numId="22">
    <w:abstractNumId w:val="2"/>
  </w:num>
  <w:num w:numId="23">
    <w:abstractNumId w:val="20"/>
  </w:num>
  <w:num w:numId="24">
    <w:abstractNumId w:val="6"/>
  </w:num>
  <w:num w:numId="25">
    <w:abstractNumId w:val="16"/>
  </w:num>
  <w:num w:numId="26">
    <w:abstractNumId w:val="18"/>
  </w:num>
  <w:num w:numId="27">
    <w:abstractNumId w:val="21"/>
  </w:num>
  <w:num w:numId="28">
    <w:abstractNumId w:val="24"/>
  </w:num>
  <w:num w:numId="29">
    <w:abstractNumId w:val="29"/>
  </w:num>
  <w:num w:numId="3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0DD7"/>
    <w:rsid w:val="00010E7A"/>
    <w:rsid w:val="00034E51"/>
    <w:rsid w:val="0003606A"/>
    <w:rsid w:val="00037739"/>
    <w:rsid w:val="00040A4B"/>
    <w:rsid w:val="00044991"/>
    <w:rsid w:val="00050E5E"/>
    <w:rsid w:val="00052E3D"/>
    <w:rsid w:val="000702D2"/>
    <w:rsid w:val="00077759"/>
    <w:rsid w:val="00087557"/>
    <w:rsid w:val="000A11FF"/>
    <w:rsid w:val="000B15D9"/>
    <w:rsid w:val="000C0088"/>
    <w:rsid w:val="000C1C10"/>
    <w:rsid w:val="000E70B6"/>
    <w:rsid w:val="000E78FD"/>
    <w:rsid w:val="000F3B53"/>
    <w:rsid w:val="000F6D72"/>
    <w:rsid w:val="00102CF0"/>
    <w:rsid w:val="00112011"/>
    <w:rsid w:val="00113B2E"/>
    <w:rsid w:val="00125862"/>
    <w:rsid w:val="0013023A"/>
    <w:rsid w:val="001401AC"/>
    <w:rsid w:val="001766C0"/>
    <w:rsid w:val="001829DA"/>
    <w:rsid w:val="00196695"/>
    <w:rsid w:val="001A0CCE"/>
    <w:rsid w:val="001E4927"/>
    <w:rsid w:val="001E66BF"/>
    <w:rsid w:val="001F3260"/>
    <w:rsid w:val="001F581A"/>
    <w:rsid w:val="002225BB"/>
    <w:rsid w:val="00225107"/>
    <w:rsid w:val="002334D2"/>
    <w:rsid w:val="002744F7"/>
    <w:rsid w:val="002A58BD"/>
    <w:rsid w:val="002B3EFF"/>
    <w:rsid w:val="002B4A71"/>
    <w:rsid w:val="002B6FBA"/>
    <w:rsid w:val="002D4025"/>
    <w:rsid w:val="002D44D2"/>
    <w:rsid w:val="002D64B8"/>
    <w:rsid w:val="00305235"/>
    <w:rsid w:val="00324EDD"/>
    <w:rsid w:val="00343E6E"/>
    <w:rsid w:val="00344946"/>
    <w:rsid w:val="0034744F"/>
    <w:rsid w:val="0035394A"/>
    <w:rsid w:val="003672CA"/>
    <w:rsid w:val="00371A6D"/>
    <w:rsid w:val="00377179"/>
    <w:rsid w:val="00383959"/>
    <w:rsid w:val="003879CB"/>
    <w:rsid w:val="00391360"/>
    <w:rsid w:val="003B08CA"/>
    <w:rsid w:val="003B1640"/>
    <w:rsid w:val="003F0E42"/>
    <w:rsid w:val="004007E9"/>
    <w:rsid w:val="00411209"/>
    <w:rsid w:val="0041513F"/>
    <w:rsid w:val="00420248"/>
    <w:rsid w:val="004244DC"/>
    <w:rsid w:val="004272A9"/>
    <w:rsid w:val="00434D97"/>
    <w:rsid w:val="004511AC"/>
    <w:rsid w:val="004535CE"/>
    <w:rsid w:val="00484444"/>
    <w:rsid w:val="00486DC4"/>
    <w:rsid w:val="00490F9E"/>
    <w:rsid w:val="004B3604"/>
    <w:rsid w:val="004B41BB"/>
    <w:rsid w:val="004B57BF"/>
    <w:rsid w:val="004B5B19"/>
    <w:rsid w:val="004B78FE"/>
    <w:rsid w:val="004D2E3D"/>
    <w:rsid w:val="004F2695"/>
    <w:rsid w:val="004F43E7"/>
    <w:rsid w:val="00501F4D"/>
    <w:rsid w:val="005115BD"/>
    <w:rsid w:val="00516012"/>
    <w:rsid w:val="00525595"/>
    <w:rsid w:val="00542C5D"/>
    <w:rsid w:val="00543D8D"/>
    <w:rsid w:val="00547362"/>
    <w:rsid w:val="00560FA9"/>
    <w:rsid w:val="00564BF3"/>
    <w:rsid w:val="00570465"/>
    <w:rsid w:val="005741EE"/>
    <w:rsid w:val="00587C00"/>
    <w:rsid w:val="00595EFF"/>
    <w:rsid w:val="005A182C"/>
    <w:rsid w:val="005D17FE"/>
    <w:rsid w:val="005D2743"/>
    <w:rsid w:val="005D3A21"/>
    <w:rsid w:val="005E4C6A"/>
    <w:rsid w:val="005F5CF5"/>
    <w:rsid w:val="00602F8F"/>
    <w:rsid w:val="006145BC"/>
    <w:rsid w:val="00615691"/>
    <w:rsid w:val="006237A9"/>
    <w:rsid w:val="006403B3"/>
    <w:rsid w:val="0064044B"/>
    <w:rsid w:val="00640EC1"/>
    <w:rsid w:val="00641B25"/>
    <w:rsid w:val="0064365C"/>
    <w:rsid w:val="00647D00"/>
    <w:rsid w:val="006524A7"/>
    <w:rsid w:val="00654507"/>
    <w:rsid w:val="00657B0A"/>
    <w:rsid w:val="006679F1"/>
    <w:rsid w:val="006741E7"/>
    <w:rsid w:val="00687B5D"/>
    <w:rsid w:val="00692513"/>
    <w:rsid w:val="006C149B"/>
    <w:rsid w:val="006C5EBD"/>
    <w:rsid w:val="006C6B9D"/>
    <w:rsid w:val="006E79E7"/>
    <w:rsid w:val="006E7C3A"/>
    <w:rsid w:val="006F25E4"/>
    <w:rsid w:val="00714032"/>
    <w:rsid w:val="00722706"/>
    <w:rsid w:val="00722993"/>
    <w:rsid w:val="00722E0A"/>
    <w:rsid w:val="007426F2"/>
    <w:rsid w:val="00743017"/>
    <w:rsid w:val="0075329C"/>
    <w:rsid w:val="0075351C"/>
    <w:rsid w:val="007539EE"/>
    <w:rsid w:val="00766E17"/>
    <w:rsid w:val="007702DD"/>
    <w:rsid w:val="00791719"/>
    <w:rsid w:val="00793C17"/>
    <w:rsid w:val="007948A2"/>
    <w:rsid w:val="007959B2"/>
    <w:rsid w:val="007A0E11"/>
    <w:rsid w:val="007C4095"/>
    <w:rsid w:val="007E549B"/>
    <w:rsid w:val="0080013A"/>
    <w:rsid w:val="00827284"/>
    <w:rsid w:val="00847272"/>
    <w:rsid w:val="00850A27"/>
    <w:rsid w:val="008656C6"/>
    <w:rsid w:val="008D1201"/>
    <w:rsid w:val="008E00E4"/>
    <w:rsid w:val="008F16BA"/>
    <w:rsid w:val="008F6AB0"/>
    <w:rsid w:val="00913CF2"/>
    <w:rsid w:val="00920568"/>
    <w:rsid w:val="00921B03"/>
    <w:rsid w:val="0093706D"/>
    <w:rsid w:val="009448EE"/>
    <w:rsid w:val="00961CE2"/>
    <w:rsid w:val="009815E1"/>
    <w:rsid w:val="00986575"/>
    <w:rsid w:val="009A3FD8"/>
    <w:rsid w:val="009B29C0"/>
    <w:rsid w:val="009C5574"/>
    <w:rsid w:val="009C6FBB"/>
    <w:rsid w:val="009D330A"/>
    <w:rsid w:val="009D45AE"/>
    <w:rsid w:val="009D7D8A"/>
    <w:rsid w:val="009F6EDA"/>
    <w:rsid w:val="009F7147"/>
    <w:rsid w:val="00A0257F"/>
    <w:rsid w:val="00A05629"/>
    <w:rsid w:val="00A134AC"/>
    <w:rsid w:val="00A141AC"/>
    <w:rsid w:val="00A273D3"/>
    <w:rsid w:val="00A416B3"/>
    <w:rsid w:val="00A4736C"/>
    <w:rsid w:val="00A561EA"/>
    <w:rsid w:val="00A610BD"/>
    <w:rsid w:val="00A6589C"/>
    <w:rsid w:val="00A717E5"/>
    <w:rsid w:val="00A72BF3"/>
    <w:rsid w:val="00A7532C"/>
    <w:rsid w:val="00A867D0"/>
    <w:rsid w:val="00A96D97"/>
    <w:rsid w:val="00A97D5A"/>
    <w:rsid w:val="00AC3BB1"/>
    <w:rsid w:val="00AC4148"/>
    <w:rsid w:val="00AC54DD"/>
    <w:rsid w:val="00AD04B6"/>
    <w:rsid w:val="00AD3E35"/>
    <w:rsid w:val="00AD68A2"/>
    <w:rsid w:val="00AF5CC5"/>
    <w:rsid w:val="00B365F7"/>
    <w:rsid w:val="00B40D2E"/>
    <w:rsid w:val="00B70268"/>
    <w:rsid w:val="00B76FB6"/>
    <w:rsid w:val="00B827C0"/>
    <w:rsid w:val="00B93B95"/>
    <w:rsid w:val="00BA1C6C"/>
    <w:rsid w:val="00BA7BF6"/>
    <w:rsid w:val="00BA7D12"/>
    <w:rsid w:val="00BB0691"/>
    <w:rsid w:val="00BC36E5"/>
    <w:rsid w:val="00BC457E"/>
    <w:rsid w:val="00BC45EE"/>
    <w:rsid w:val="00BC54EF"/>
    <w:rsid w:val="00BF468A"/>
    <w:rsid w:val="00C003EC"/>
    <w:rsid w:val="00C029A8"/>
    <w:rsid w:val="00C11848"/>
    <w:rsid w:val="00C12EBE"/>
    <w:rsid w:val="00C16256"/>
    <w:rsid w:val="00C215CA"/>
    <w:rsid w:val="00C334A5"/>
    <w:rsid w:val="00C3535F"/>
    <w:rsid w:val="00C46A57"/>
    <w:rsid w:val="00C55467"/>
    <w:rsid w:val="00C56576"/>
    <w:rsid w:val="00C61260"/>
    <w:rsid w:val="00C619D1"/>
    <w:rsid w:val="00C61B65"/>
    <w:rsid w:val="00C65673"/>
    <w:rsid w:val="00C72966"/>
    <w:rsid w:val="00C950A6"/>
    <w:rsid w:val="00CA13D4"/>
    <w:rsid w:val="00CA7934"/>
    <w:rsid w:val="00CB4CF6"/>
    <w:rsid w:val="00CD0EDE"/>
    <w:rsid w:val="00CD602D"/>
    <w:rsid w:val="00CE48F4"/>
    <w:rsid w:val="00CF1F76"/>
    <w:rsid w:val="00CF2299"/>
    <w:rsid w:val="00CF245A"/>
    <w:rsid w:val="00D143D4"/>
    <w:rsid w:val="00D205C8"/>
    <w:rsid w:val="00D45A14"/>
    <w:rsid w:val="00D61BEB"/>
    <w:rsid w:val="00D658B2"/>
    <w:rsid w:val="00D65E94"/>
    <w:rsid w:val="00D90DD7"/>
    <w:rsid w:val="00DA5C13"/>
    <w:rsid w:val="00DC0151"/>
    <w:rsid w:val="00DC104A"/>
    <w:rsid w:val="00DC343C"/>
    <w:rsid w:val="00DE7085"/>
    <w:rsid w:val="00DE7E81"/>
    <w:rsid w:val="00E0004A"/>
    <w:rsid w:val="00E01113"/>
    <w:rsid w:val="00E23C78"/>
    <w:rsid w:val="00E324CA"/>
    <w:rsid w:val="00E42949"/>
    <w:rsid w:val="00E47F5D"/>
    <w:rsid w:val="00E57F1F"/>
    <w:rsid w:val="00E74B46"/>
    <w:rsid w:val="00E7593F"/>
    <w:rsid w:val="00E82ABF"/>
    <w:rsid w:val="00E85EBC"/>
    <w:rsid w:val="00E867E4"/>
    <w:rsid w:val="00EA626D"/>
    <w:rsid w:val="00EA6EBE"/>
    <w:rsid w:val="00EB2D0F"/>
    <w:rsid w:val="00EC13E5"/>
    <w:rsid w:val="00EC60A8"/>
    <w:rsid w:val="00EC7F85"/>
    <w:rsid w:val="00ED1DBC"/>
    <w:rsid w:val="00ED2486"/>
    <w:rsid w:val="00ED47B9"/>
    <w:rsid w:val="00EE2510"/>
    <w:rsid w:val="00EE300E"/>
    <w:rsid w:val="00EF249D"/>
    <w:rsid w:val="00F1004C"/>
    <w:rsid w:val="00F1367F"/>
    <w:rsid w:val="00F14D43"/>
    <w:rsid w:val="00F31CC2"/>
    <w:rsid w:val="00F54458"/>
    <w:rsid w:val="00F67D2E"/>
    <w:rsid w:val="00F71DE5"/>
    <w:rsid w:val="00F73CA8"/>
    <w:rsid w:val="00F75CCD"/>
    <w:rsid w:val="00F769EF"/>
    <w:rsid w:val="00F83C38"/>
    <w:rsid w:val="00F87F73"/>
    <w:rsid w:val="00F92C12"/>
    <w:rsid w:val="00FA34C9"/>
    <w:rsid w:val="00FA4C6E"/>
    <w:rsid w:val="00FB1617"/>
    <w:rsid w:val="00FC441A"/>
    <w:rsid w:val="00FE456D"/>
    <w:rsid w:val="00FF5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60CB89F"/>
  <w15:docId w15:val="{60CBC882-4658-4C72-AB11-C4A152E8A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90DD7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736C"/>
    <w:pPr>
      <w:ind w:left="720"/>
      <w:contextualSpacing/>
    </w:pPr>
  </w:style>
  <w:style w:type="character" w:customStyle="1" w:styleId="results-url1">
    <w:name w:val="results-url1"/>
    <w:basedOn w:val="DefaultParagraphFont"/>
    <w:rsid w:val="00034E51"/>
    <w:rPr>
      <w:color w:val="008000"/>
    </w:rPr>
  </w:style>
  <w:style w:type="character" w:styleId="Hyperlink">
    <w:name w:val="Hyperlink"/>
    <w:basedOn w:val="DefaultParagraphFont"/>
    <w:uiPriority w:val="99"/>
    <w:unhideWhenUsed/>
    <w:rsid w:val="00034E51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D45A1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45A14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D45A1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45A14"/>
    <w:rPr>
      <w:rFonts w:ascii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D402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4025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E7593F"/>
    <w:rPr>
      <w:color w:val="800080" w:themeColor="followedHyperlink"/>
      <w:u w:val="single"/>
    </w:rPr>
  </w:style>
  <w:style w:type="paragraph" w:customStyle="1" w:styleId="InsideAddress">
    <w:name w:val="Inside Address"/>
    <w:basedOn w:val="Normal"/>
    <w:rsid w:val="00641B25"/>
    <w:rPr>
      <w:rFonts w:ascii="Times New Roman" w:eastAsia="Times New Roman" w:hAnsi="Times New Roman"/>
      <w:sz w:val="20"/>
      <w:szCs w:val="20"/>
    </w:rPr>
  </w:style>
  <w:style w:type="paragraph" w:customStyle="1" w:styleId="ReferenceLine">
    <w:name w:val="Reference Line"/>
    <w:basedOn w:val="BodyText"/>
    <w:rsid w:val="00641B25"/>
    <w:rPr>
      <w:rFonts w:ascii="Times New Roman" w:eastAsia="Times New Roman" w:hAnsi="Times New Roman"/>
      <w:sz w:val="20"/>
      <w:szCs w:val="20"/>
    </w:rPr>
  </w:style>
  <w:style w:type="paragraph" w:styleId="BodyText">
    <w:name w:val="Body Text"/>
    <w:basedOn w:val="Normal"/>
    <w:link w:val="BodyTextChar"/>
    <w:uiPriority w:val="99"/>
    <w:unhideWhenUsed/>
    <w:rsid w:val="00641B25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641B25"/>
    <w:rPr>
      <w:rFonts w:ascii="Calibri" w:hAnsi="Calibri" w:cs="Times New Roman"/>
    </w:rPr>
  </w:style>
  <w:style w:type="character" w:styleId="UnresolvedMention">
    <w:name w:val="Unresolved Mention"/>
    <w:basedOn w:val="DefaultParagraphFont"/>
    <w:uiPriority w:val="99"/>
    <w:semiHidden/>
    <w:unhideWhenUsed/>
    <w:rsid w:val="00A0257F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0B15D9"/>
    <w:rPr>
      <w:rFonts w:eastAsia="Times New Roman" w:cs="Calibri"/>
    </w:rPr>
  </w:style>
  <w:style w:type="paragraph" w:customStyle="1" w:styleId="Default">
    <w:name w:val="Default"/>
    <w:rsid w:val="000B15D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402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91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1172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18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843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021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9997D6-DE82-40A5-96B8-835299E04B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197</TotalTime>
  <Pages>1</Pages>
  <Words>129</Words>
  <Characters>736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Peterson;Dana M.</dc:creator>
  <cp:lastModifiedBy>Grush, Matthew P.</cp:lastModifiedBy>
  <cp:revision>13</cp:revision>
  <cp:lastPrinted>2020-11-30T20:40:00Z</cp:lastPrinted>
  <dcterms:created xsi:type="dcterms:W3CDTF">2021-08-16T15:40:00Z</dcterms:created>
  <dcterms:modified xsi:type="dcterms:W3CDTF">2024-02-22T20:36:00Z</dcterms:modified>
</cp:coreProperties>
</file>