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6B14A1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March </w:t>
      </w:r>
      <w:r w:rsidR="0010215A">
        <w:rPr>
          <w:rFonts w:ascii="Arial" w:hAnsi="Arial"/>
          <w:sz w:val="20"/>
          <w:szCs w:val="20"/>
        </w:rPr>
        <w:t>3</w:t>
      </w:r>
      <w:r w:rsidR="001C7111" w:rsidRPr="0033648C">
        <w:rPr>
          <w:rFonts w:ascii="Arial" w:hAnsi="Arial"/>
          <w:sz w:val="20"/>
          <w:szCs w:val="20"/>
        </w:rPr>
        <w:t>, 202</w:t>
      </w:r>
      <w:r w:rsidR="006E0195">
        <w:rPr>
          <w:rFonts w:ascii="Arial" w:hAnsi="Arial"/>
          <w:sz w:val="20"/>
          <w:szCs w:val="20"/>
        </w:rPr>
        <w:t>2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472D9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Shannon Ness</w:t>
      </w:r>
    </w:p>
    <w:p w:rsidR="00373851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Kim</w:t>
      </w:r>
      <w:r w:rsidR="00B4227B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y-Horn and Associates, Inc.</w:t>
      </w:r>
    </w:p>
    <w:p w:rsidR="00F03AE6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7740 North 16</w:t>
      </w:r>
      <w:r w:rsidRPr="002B53E0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Street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 xml:space="preserve">Suite </w:t>
      </w:r>
      <w:r w:rsidR="002B53E0">
        <w:rPr>
          <w:rFonts w:ascii="Arial" w:hAnsi="Arial"/>
          <w:sz w:val="20"/>
          <w:szCs w:val="20"/>
        </w:rPr>
        <w:t>300</w:t>
      </w:r>
    </w:p>
    <w:p w:rsidR="00641B25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Phoenix</w:t>
      </w:r>
      <w:r w:rsidR="00641B25" w:rsidRPr="0033648C">
        <w:rPr>
          <w:rFonts w:ascii="Arial" w:hAnsi="Arial"/>
          <w:sz w:val="20"/>
          <w:szCs w:val="20"/>
        </w:rPr>
        <w:t xml:space="preserve">, </w:t>
      </w:r>
      <w:r w:rsidR="006E0195">
        <w:rPr>
          <w:rFonts w:ascii="Arial" w:hAnsi="Arial"/>
          <w:sz w:val="20"/>
          <w:szCs w:val="20"/>
        </w:rPr>
        <w:t>AZ</w:t>
      </w:r>
      <w:r w:rsidR="00641B25" w:rsidRPr="0033648C">
        <w:rPr>
          <w:rFonts w:ascii="Arial" w:hAnsi="Arial"/>
          <w:sz w:val="20"/>
          <w:szCs w:val="20"/>
        </w:rPr>
        <w:t xml:space="preserve"> 8</w:t>
      </w:r>
      <w:r w:rsidR="006E019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020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</w:t>
      </w:r>
      <w:r w:rsidR="002B53E0">
        <w:rPr>
          <w:rFonts w:ascii="Arial" w:hAnsi="Arial"/>
          <w:sz w:val="20"/>
          <w:szCs w:val="20"/>
        </w:rPr>
        <w:t xml:space="preserve">l </w:t>
      </w:r>
      <w:r w:rsidR="002B53E0" w:rsidRPr="002B53E0">
        <w:rPr>
          <w:rFonts w:ascii="Arial" w:hAnsi="Arial"/>
          <w:sz w:val="20"/>
          <w:szCs w:val="20"/>
        </w:rPr>
        <w:t>shannon.ness@kimley-horn.com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2B53E0">
        <w:rPr>
          <w:rFonts w:ascii="Arial" w:hAnsi="Arial" w:cs="Arial"/>
          <w:b/>
        </w:rPr>
        <w:t xml:space="preserve">Raising Cane’s </w:t>
      </w:r>
      <w:r w:rsidR="00C35472">
        <w:rPr>
          <w:rFonts w:ascii="Arial" w:hAnsi="Arial" w:cs="Arial"/>
          <w:b/>
        </w:rPr>
        <w:t>2004 Wyoming</w:t>
      </w:r>
      <w:r w:rsidR="002B53E0">
        <w:rPr>
          <w:rFonts w:ascii="Arial" w:hAnsi="Arial" w:cs="Arial"/>
          <w:b/>
        </w:rPr>
        <w:t xml:space="preserve"> Blvd. NE</w:t>
      </w:r>
    </w:p>
    <w:p w:rsidR="00641B25" w:rsidRPr="0033648C" w:rsidRDefault="00641B25" w:rsidP="001C7111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  <w:b/>
        </w:rPr>
        <w:tab/>
      </w:r>
      <w:r w:rsidR="00F27AB6" w:rsidRPr="0033648C">
        <w:rPr>
          <w:rFonts w:ascii="Arial" w:hAnsi="Arial" w:cs="Arial"/>
          <w:b/>
        </w:rPr>
        <w:t xml:space="preserve">Traffic Impact </w:t>
      </w:r>
      <w:r w:rsidR="002B53E0">
        <w:rPr>
          <w:rFonts w:ascii="Arial" w:hAnsi="Arial" w:cs="Arial"/>
          <w:b/>
        </w:rPr>
        <w:t>Analysis</w:t>
      </w:r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C35472">
        <w:rPr>
          <w:rFonts w:ascii="Arial" w:hAnsi="Arial" w:cs="Arial"/>
          <w:b/>
        </w:rPr>
        <w:t>H20D032A</w:t>
      </w:r>
    </w:p>
    <w:p w:rsidR="00AD43B2" w:rsidRPr="002B53E0" w:rsidRDefault="00AD43B2" w:rsidP="00641B25">
      <w:pPr>
        <w:pStyle w:val="InsideAddress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B53E0">
        <w:rPr>
          <w:rFonts w:ascii="Arial" w:hAnsi="Arial" w:cs="Arial"/>
        </w:rPr>
        <w:t>Engineering Seal date</w:t>
      </w:r>
      <w:r w:rsidR="002B53E0" w:rsidRPr="002B53E0">
        <w:rPr>
          <w:rFonts w:ascii="Arial" w:hAnsi="Arial" w:cs="Arial"/>
        </w:rPr>
        <w:t xml:space="preserve"> </w:t>
      </w:r>
      <w:r w:rsidR="00C35472">
        <w:rPr>
          <w:rFonts w:ascii="Arial" w:hAnsi="Arial" w:cs="Arial"/>
        </w:rPr>
        <w:t>10/7</w:t>
      </w:r>
      <w:r w:rsidR="002B53E0" w:rsidRPr="002B53E0">
        <w:rPr>
          <w:rFonts w:ascii="Arial" w:hAnsi="Arial" w:cs="Arial"/>
        </w:rPr>
        <w:t>/2021</w:t>
      </w:r>
    </w:p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>Dear M</w:t>
      </w:r>
      <w:r w:rsidR="002B53E0">
        <w:rPr>
          <w:rFonts w:ascii="Arial" w:hAnsi="Arial" w:cs="Arial"/>
        </w:rPr>
        <w:t>s. Ness</w:t>
      </w:r>
      <w:r w:rsidRPr="0033648C">
        <w:rPr>
          <w:rFonts w:ascii="Arial" w:hAnsi="Arial" w:cs="Arial"/>
        </w:rPr>
        <w:t>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ED1ED7" w:rsidRDefault="002938B5" w:rsidP="00D27754">
      <w:pPr>
        <w:pStyle w:val="InsideAddress"/>
        <w:rPr>
          <w:rFonts w:ascii="Arial" w:hAnsi="Arial" w:cs="Arial"/>
        </w:rPr>
      </w:pPr>
      <w:r w:rsidRPr="002B7DE3">
        <w:rPr>
          <w:rFonts w:ascii="Arial" w:hAnsi="Arial" w:cs="Arial"/>
        </w:rPr>
        <w:t>Review of the</w:t>
      </w:r>
      <w:r w:rsidR="005E6D91">
        <w:rPr>
          <w:rFonts w:ascii="Arial" w:hAnsi="Arial" w:cs="Arial"/>
        </w:rPr>
        <w:t xml:space="preserve"> </w:t>
      </w:r>
      <w:r w:rsidR="00D27754" w:rsidRPr="00D27754">
        <w:rPr>
          <w:rFonts w:ascii="Arial" w:eastAsiaTheme="minorHAnsi" w:hAnsi="Arial" w:cs="Arial"/>
        </w:rPr>
        <w:t xml:space="preserve">Raising Cane’s </w:t>
      </w:r>
      <w:r w:rsidR="00C35472">
        <w:rPr>
          <w:rFonts w:ascii="Arial" w:eastAsiaTheme="minorHAnsi" w:hAnsi="Arial" w:cs="Arial"/>
        </w:rPr>
        <w:t>2004 Wyoming</w:t>
      </w:r>
      <w:r w:rsidR="00D27754" w:rsidRPr="00D27754">
        <w:rPr>
          <w:rFonts w:ascii="Arial" w:eastAsiaTheme="minorHAnsi" w:hAnsi="Arial" w:cs="Arial"/>
        </w:rPr>
        <w:t xml:space="preserve"> Blvd. NE</w:t>
      </w:r>
      <w:r w:rsidR="00D27754">
        <w:rPr>
          <w:rFonts w:ascii="Arial" w:eastAsiaTheme="minorHAnsi" w:hAnsi="Arial" w:cs="Arial"/>
        </w:rPr>
        <w:t xml:space="preserve"> </w:t>
      </w:r>
      <w:r w:rsidRPr="002B7DE3">
        <w:rPr>
          <w:rFonts w:ascii="Arial" w:hAnsi="Arial" w:cs="Arial"/>
        </w:rPr>
        <w:t>Traffic Impact</w:t>
      </w:r>
      <w:r w:rsidR="00D15F5B">
        <w:rPr>
          <w:rFonts w:ascii="Arial" w:hAnsi="Arial" w:cs="Arial"/>
        </w:rPr>
        <w:t xml:space="preserve"> Analysis</w:t>
      </w:r>
      <w:r w:rsidRPr="002B7DE3">
        <w:rPr>
          <w:rFonts w:ascii="Arial" w:hAnsi="Arial" w:cs="Arial"/>
        </w:rPr>
        <w:t xml:space="preserve"> (T</w:t>
      </w:r>
      <w:r w:rsidR="00D15F5B">
        <w:rPr>
          <w:rFonts w:ascii="Arial" w:hAnsi="Arial" w:cs="Arial"/>
        </w:rPr>
        <w:t>IA</w:t>
      </w:r>
      <w:r w:rsidRPr="002B7DE3">
        <w:rPr>
          <w:rFonts w:ascii="Arial" w:hAnsi="Arial" w:cs="Arial"/>
        </w:rPr>
        <w:t>)</w:t>
      </w:r>
      <w:r w:rsidR="00D15F5B">
        <w:rPr>
          <w:rFonts w:ascii="Arial" w:hAnsi="Arial" w:cs="Arial"/>
        </w:rPr>
        <w:t xml:space="preserve">, dated </w:t>
      </w:r>
      <w:r w:rsidR="007E087F">
        <w:rPr>
          <w:rFonts w:ascii="Arial" w:hAnsi="Arial" w:cs="Arial"/>
        </w:rPr>
        <w:t>10/7</w:t>
      </w:r>
      <w:r w:rsidR="00D15F5B">
        <w:rPr>
          <w:rFonts w:ascii="Arial" w:hAnsi="Arial" w:cs="Arial"/>
        </w:rPr>
        <w:t>/2021,</w:t>
      </w:r>
      <w:r w:rsidRPr="002B7DE3">
        <w:rPr>
          <w:rFonts w:ascii="Arial" w:hAnsi="Arial" w:cs="Arial"/>
        </w:rPr>
        <w:t xml:space="preserve"> </w:t>
      </w:r>
      <w:r w:rsidR="00750827">
        <w:rPr>
          <w:rFonts w:ascii="Arial" w:hAnsi="Arial" w:cs="Arial"/>
        </w:rPr>
        <w:t xml:space="preserve">received </w:t>
      </w:r>
      <w:r w:rsidR="00633D28">
        <w:rPr>
          <w:rFonts w:ascii="Arial" w:hAnsi="Arial" w:cs="Arial"/>
        </w:rPr>
        <w:t xml:space="preserve">February </w:t>
      </w:r>
      <w:r w:rsidR="00D15F5B">
        <w:rPr>
          <w:rFonts w:ascii="Arial" w:hAnsi="Arial" w:cs="Arial"/>
        </w:rPr>
        <w:t>15</w:t>
      </w:r>
      <w:r w:rsidR="00750827">
        <w:rPr>
          <w:rFonts w:ascii="Arial" w:hAnsi="Arial" w:cs="Arial"/>
        </w:rPr>
        <w:t>, 202</w:t>
      </w:r>
      <w:r w:rsidR="00633D28">
        <w:rPr>
          <w:rFonts w:ascii="Arial" w:hAnsi="Arial" w:cs="Arial"/>
        </w:rPr>
        <w:t>2</w:t>
      </w:r>
      <w:r w:rsidRPr="002B7DE3">
        <w:rPr>
          <w:rFonts w:ascii="Arial" w:hAnsi="Arial" w:cs="Arial"/>
        </w:rPr>
        <w:t xml:space="preserve"> has been completed</w:t>
      </w:r>
      <w:r w:rsidR="00750827">
        <w:rPr>
          <w:rFonts w:ascii="Arial" w:hAnsi="Arial" w:cs="Arial"/>
        </w:rPr>
        <w:t xml:space="preserve"> by the</w:t>
      </w:r>
      <w:r w:rsidR="00750827" w:rsidRPr="00750827">
        <w:rPr>
          <w:rFonts w:ascii="Arial" w:hAnsi="Arial" w:cs="Arial"/>
        </w:rPr>
        <w:t xml:space="preserve"> </w:t>
      </w:r>
      <w:r w:rsidR="00750827" w:rsidRPr="002B7DE3">
        <w:rPr>
          <w:rFonts w:ascii="Arial" w:hAnsi="Arial" w:cs="Arial"/>
        </w:rPr>
        <w:t>City’s Planning Transportation Development</w:t>
      </w:r>
      <w:r w:rsidR="00750827">
        <w:rPr>
          <w:rFonts w:ascii="Arial" w:hAnsi="Arial" w:cs="Arial"/>
        </w:rPr>
        <w:t xml:space="preserve"> section</w:t>
      </w:r>
      <w:r w:rsidRPr="002B7DE3">
        <w:rPr>
          <w:rFonts w:ascii="Arial" w:hAnsi="Arial" w:cs="Arial"/>
        </w:rPr>
        <w:t xml:space="preserve">.  </w:t>
      </w:r>
      <w:r w:rsidR="00633D28">
        <w:rPr>
          <w:rFonts w:ascii="Arial" w:hAnsi="Arial" w:cs="Arial"/>
        </w:rPr>
        <w:t>The following comments should be addressed prior to the next submittal.</w:t>
      </w:r>
    </w:p>
    <w:p w:rsidR="00C175B8" w:rsidRDefault="00C175B8" w:rsidP="00D27754">
      <w:pPr>
        <w:pStyle w:val="InsideAddress"/>
        <w:rPr>
          <w:rFonts w:ascii="Arial" w:hAnsi="Arial" w:cs="Arial"/>
        </w:rPr>
      </w:pPr>
    </w:p>
    <w:p w:rsidR="002C0C08" w:rsidRDefault="00C175B8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 w:rsidRPr="00C175B8">
        <w:rPr>
          <w:rFonts w:ascii="Arial" w:eastAsiaTheme="minorHAnsi" w:hAnsi="Arial" w:cs="Arial"/>
        </w:rPr>
        <w:t xml:space="preserve">Increase the </w:t>
      </w:r>
      <w:r w:rsidR="003C629C">
        <w:rPr>
          <w:rFonts w:ascii="Arial" w:eastAsiaTheme="minorHAnsi" w:hAnsi="Arial" w:cs="Arial"/>
        </w:rPr>
        <w:t>westbound</w:t>
      </w:r>
      <w:r w:rsidRPr="00C175B8">
        <w:rPr>
          <w:rFonts w:ascii="Arial" w:eastAsiaTheme="minorHAnsi" w:hAnsi="Arial" w:cs="Arial"/>
        </w:rPr>
        <w:t xml:space="preserve"> left-turn </w:t>
      </w:r>
      <w:r w:rsidR="00B44197">
        <w:rPr>
          <w:rFonts w:ascii="Arial" w:eastAsiaTheme="minorHAnsi" w:hAnsi="Arial" w:cs="Arial"/>
        </w:rPr>
        <w:t xml:space="preserve">lane </w:t>
      </w:r>
      <w:r w:rsidRPr="00C175B8">
        <w:rPr>
          <w:rFonts w:ascii="Arial" w:eastAsiaTheme="minorHAnsi" w:hAnsi="Arial" w:cs="Arial"/>
        </w:rPr>
        <w:t>stora</w:t>
      </w:r>
      <w:r w:rsidR="002C0C08">
        <w:rPr>
          <w:rFonts w:ascii="Arial" w:eastAsiaTheme="minorHAnsi" w:hAnsi="Arial" w:cs="Arial"/>
        </w:rPr>
        <w:t xml:space="preserve">ge length on </w:t>
      </w:r>
      <w:r w:rsidR="002C0C08" w:rsidRPr="00C175B8">
        <w:rPr>
          <w:rFonts w:ascii="Arial" w:eastAsiaTheme="minorHAnsi" w:hAnsi="Arial" w:cs="Arial"/>
        </w:rPr>
        <w:t>Northeastern</w:t>
      </w:r>
      <w:r w:rsidR="002C0C08">
        <w:rPr>
          <w:rFonts w:ascii="Arial" w:eastAsiaTheme="minorHAnsi" w:hAnsi="Arial" w:cs="Arial"/>
        </w:rPr>
        <w:t xml:space="preserve"> Blvd. approaching Wyoming Blvd, Intersection #1.</w:t>
      </w:r>
    </w:p>
    <w:p w:rsidR="00296D7C" w:rsidRDefault="00C175B8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 w:rsidRPr="00C175B8">
        <w:rPr>
          <w:rFonts w:ascii="Arial" w:eastAsiaTheme="minorHAnsi" w:hAnsi="Arial" w:cs="Arial"/>
        </w:rPr>
        <w:t>Re</w:t>
      </w:r>
      <w:r w:rsidR="002C0C08">
        <w:rPr>
          <w:rFonts w:ascii="Arial" w:eastAsiaTheme="minorHAnsi" w:hAnsi="Arial" w:cs="Arial"/>
        </w:rPr>
        <w:t>move</w:t>
      </w:r>
      <w:r w:rsidRPr="00C175B8">
        <w:rPr>
          <w:rFonts w:ascii="Arial" w:eastAsiaTheme="minorHAnsi" w:hAnsi="Arial" w:cs="Arial"/>
        </w:rPr>
        <w:t xml:space="preserve"> the </w:t>
      </w:r>
      <w:r w:rsidR="00BD6F7A">
        <w:rPr>
          <w:rFonts w:ascii="Arial" w:eastAsiaTheme="minorHAnsi" w:hAnsi="Arial" w:cs="Arial"/>
        </w:rPr>
        <w:t>eastbound</w:t>
      </w:r>
      <w:r w:rsidRPr="00C175B8">
        <w:rPr>
          <w:rFonts w:ascii="Arial" w:eastAsiaTheme="minorHAnsi" w:hAnsi="Arial" w:cs="Arial"/>
        </w:rPr>
        <w:t xml:space="preserve"> left-turn </w:t>
      </w:r>
      <w:r w:rsidR="002C0C08">
        <w:rPr>
          <w:rFonts w:ascii="Arial" w:eastAsiaTheme="minorHAnsi" w:hAnsi="Arial" w:cs="Arial"/>
        </w:rPr>
        <w:t>lane</w:t>
      </w:r>
      <w:r w:rsidRPr="00C175B8">
        <w:rPr>
          <w:rFonts w:ascii="Arial" w:eastAsiaTheme="minorHAnsi" w:hAnsi="Arial" w:cs="Arial"/>
        </w:rPr>
        <w:t xml:space="preserve"> </w:t>
      </w:r>
      <w:r w:rsidR="002C0C08">
        <w:rPr>
          <w:rFonts w:ascii="Arial" w:eastAsiaTheme="minorHAnsi" w:hAnsi="Arial" w:cs="Arial"/>
        </w:rPr>
        <w:t xml:space="preserve">on </w:t>
      </w:r>
      <w:r w:rsidR="002C0C08" w:rsidRPr="00C175B8">
        <w:rPr>
          <w:rFonts w:ascii="Arial" w:eastAsiaTheme="minorHAnsi" w:hAnsi="Arial" w:cs="Arial"/>
        </w:rPr>
        <w:t>Northeastern</w:t>
      </w:r>
      <w:r w:rsidR="002C0C08">
        <w:rPr>
          <w:rFonts w:ascii="Arial" w:eastAsiaTheme="minorHAnsi" w:hAnsi="Arial" w:cs="Arial"/>
        </w:rPr>
        <w:t xml:space="preserve"> Blvd. </w:t>
      </w:r>
      <w:r w:rsidRPr="00C175B8">
        <w:rPr>
          <w:rFonts w:ascii="Arial" w:eastAsiaTheme="minorHAnsi" w:hAnsi="Arial" w:cs="Arial"/>
        </w:rPr>
        <w:t xml:space="preserve">at </w:t>
      </w:r>
      <w:r w:rsidR="002C0C08">
        <w:rPr>
          <w:rFonts w:ascii="Arial" w:eastAsiaTheme="minorHAnsi" w:hAnsi="Arial" w:cs="Arial"/>
        </w:rPr>
        <w:t>D</w:t>
      </w:r>
      <w:r w:rsidRPr="00C175B8">
        <w:rPr>
          <w:rFonts w:ascii="Arial" w:eastAsiaTheme="minorHAnsi" w:hAnsi="Arial" w:cs="Arial"/>
        </w:rPr>
        <w:t>riveway A</w:t>
      </w:r>
      <w:r w:rsidR="002C0C08">
        <w:rPr>
          <w:rFonts w:ascii="Arial" w:eastAsiaTheme="minorHAnsi" w:hAnsi="Arial" w:cs="Arial"/>
        </w:rPr>
        <w:t>, Intersection #2</w:t>
      </w:r>
      <w:r w:rsidRPr="00C175B8">
        <w:rPr>
          <w:rFonts w:ascii="Arial" w:eastAsiaTheme="minorHAnsi" w:hAnsi="Arial" w:cs="Arial"/>
        </w:rPr>
        <w:t xml:space="preserve">.  This turn lane </w:t>
      </w:r>
      <w:r w:rsidR="00093C96">
        <w:rPr>
          <w:rFonts w:ascii="Arial" w:eastAsiaTheme="minorHAnsi" w:hAnsi="Arial" w:cs="Arial"/>
        </w:rPr>
        <w:t>may</w:t>
      </w:r>
      <w:r w:rsidRPr="00C175B8">
        <w:rPr>
          <w:rFonts w:ascii="Arial" w:eastAsiaTheme="minorHAnsi" w:hAnsi="Arial" w:cs="Arial"/>
        </w:rPr>
        <w:t xml:space="preserve"> be removed because the peak hour turn</w:t>
      </w:r>
      <w:r w:rsidR="002C0C08">
        <w:rPr>
          <w:rFonts w:ascii="Arial" w:eastAsiaTheme="minorHAnsi" w:hAnsi="Arial" w:cs="Arial"/>
        </w:rPr>
        <w:t>ing volumes</w:t>
      </w:r>
      <w:r w:rsidRPr="00C175B8">
        <w:rPr>
          <w:rFonts w:ascii="Arial" w:eastAsiaTheme="minorHAnsi" w:hAnsi="Arial" w:cs="Arial"/>
        </w:rPr>
        <w:t xml:space="preserve"> are less than required for a left-turn lane</w:t>
      </w:r>
      <w:r w:rsidR="00534ECF">
        <w:rPr>
          <w:rFonts w:ascii="Arial" w:eastAsiaTheme="minorHAnsi" w:hAnsi="Arial" w:cs="Arial"/>
        </w:rPr>
        <w:t xml:space="preserve"> for all studied scenarios</w:t>
      </w:r>
      <w:r w:rsidRPr="00C175B8">
        <w:rPr>
          <w:rFonts w:ascii="Arial" w:eastAsiaTheme="minorHAnsi" w:hAnsi="Arial" w:cs="Arial"/>
        </w:rPr>
        <w:t>.</w:t>
      </w:r>
      <w:r w:rsidR="005605A8">
        <w:rPr>
          <w:rFonts w:ascii="Arial" w:eastAsiaTheme="minorHAnsi" w:hAnsi="Arial" w:cs="Arial"/>
        </w:rPr>
        <w:t xml:space="preserve">  Removal of this lane will </w:t>
      </w:r>
      <w:r w:rsidR="002651E4">
        <w:rPr>
          <w:rFonts w:ascii="Arial" w:eastAsiaTheme="minorHAnsi" w:hAnsi="Arial" w:cs="Arial"/>
        </w:rPr>
        <w:t>provide the space needed to lengthen the westbound left-turn lane at Wyoming Blvd.</w:t>
      </w:r>
    </w:p>
    <w:p w:rsidR="0039233C" w:rsidRPr="007E2A55" w:rsidRDefault="0039233C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Intersection #2 where Driveway A intersect Northeastern Blvd. the left and right turning movement volumes exceed the threshold for turn lanes.  Th</w:t>
      </w:r>
      <w:r w:rsidR="00335B6F">
        <w:rPr>
          <w:rFonts w:ascii="Arial" w:eastAsiaTheme="minorHAnsi" w:hAnsi="Arial" w:cs="Arial"/>
        </w:rPr>
        <w:t xml:space="preserve">is intersection should be re-striped as a 3-lane section with a southbound right-turn lane, southbound left-turn lane and one northbound driving lane.  Intersection lane </w:t>
      </w:r>
      <w:r w:rsidR="00145FC6">
        <w:rPr>
          <w:rFonts w:ascii="Arial" w:eastAsiaTheme="minorHAnsi" w:hAnsi="Arial" w:cs="Arial"/>
        </w:rPr>
        <w:t>control</w:t>
      </w:r>
      <w:r w:rsidR="00335B6F">
        <w:rPr>
          <w:rFonts w:ascii="Arial" w:eastAsiaTheme="minorHAnsi" w:hAnsi="Arial" w:cs="Arial"/>
        </w:rPr>
        <w:t xml:space="preserve"> signs</w:t>
      </w:r>
      <w:r w:rsidR="00145FC6">
        <w:rPr>
          <w:rFonts w:ascii="Arial" w:eastAsiaTheme="minorHAnsi" w:hAnsi="Arial" w:cs="Arial"/>
        </w:rPr>
        <w:t>, R3-8 series</w:t>
      </w:r>
      <w:r w:rsidR="00BD6F7A">
        <w:rPr>
          <w:rFonts w:ascii="Arial" w:eastAsiaTheme="minorHAnsi" w:hAnsi="Arial" w:cs="Arial"/>
        </w:rPr>
        <w:t xml:space="preserve"> type</w:t>
      </w:r>
      <w:r w:rsidR="00145FC6">
        <w:rPr>
          <w:rFonts w:ascii="Arial" w:eastAsiaTheme="minorHAnsi" w:hAnsi="Arial" w:cs="Arial"/>
        </w:rPr>
        <w:t xml:space="preserve">, </w:t>
      </w:r>
      <w:r w:rsidR="00335B6F">
        <w:rPr>
          <w:rFonts w:ascii="Arial" w:eastAsiaTheme="minorHAnsi" w:hAnsi="Arial" w:cs="Arial"/>
        </w:rPr>
        <w:t>should be included.</w:t>
      </w:r>
    </w:p>
    <w:p w:rsidR="00570085" w:rsidRDefault="00570085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 large number of the crashes at Wyoming Blvd./Northeastern Blvd. are being attributed to disregarding the traffic signal. </w:t>
      </w:r>
    </w:p>
    <w:p w:rsidR="00570085" w:rsidRDefault="00570085" w:rsidP="002651E4">
      <w:pPr>
        <w:pStyle w:val="InsideAddress"/>
        <w:numPr>
          <w:ilvl w:val="1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What </w:t>
      </w:r>
      <w:r w:rsidR="0039233C">
        <w:rPr>
          <w:rFonts w:ascii="Arial" w:eastAsiaTheme="minorHAnsi" w:hAnsi="Arial" w:cs="Arial"/>
        </w:rPr>
        <w:t>can</w:t>
      </w:r>
      <w:r>
        <w:rPr>
          <w:rFonts w:ascii="Arial" w:eastAsiaTheme="minorHAnsi" w:hAnsi="Arial" w:cs="Arial"/>
        </w:rPr>
        <w:t xml:space="preserve"> be done to improve the driver’s attentio</w:t>
      </w:r>
      <w:r w:rsidR="00BD6F7A">
        <w:rPr>
          <w:rFonts w:ascii="Arial" w:eastAsiaTheme="minorHAnsi" w:hAnsi="Arial" w:cs="Arial"/>
        </w:rPr>
        <w:t>n</w:t>
      </w:r>
      <w:r>
        <w:rPr>
          <w:rFonts w:ascii="Arial" w:eastAsiaTheme="minorHAnsi" w:hAnsi="Arial" w:cs="Arial"/>
        </w:rPr>
        <w:t xml:space="preserve"> to the traffic signal?  </w:t>
      </w:r>
    </w:p>
    <w:p w:rsidR="00570085" w:rsidRDefault="00570085" w:rsidP="002651E4">
      <w:pPr>
        <w:pStyle w:val="InsideAddress"/>
        <w:numPr>
          <w:ilvl w:val="1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Can the pedestrian crashes at the </w:t>
      </w:r>
      <w:bookmarkStart w:id="0" w:name="_GoBack"/>
      <w:bookmarkEnd w:id="0"/>
      <w:r>
        <w:rPr>
          <w:rFonts w:ascii="Arial" w:eastAsiaTheme="minorHAnsi" w:hAnsi="Arial" w:cs="Arial"/>
        </w:rPr>
        <w:t xml:space="preserve">Northeastern Intersection be mitigated?  </w:t>
      </w:r>
    </w:p>
    <w:p w:rsidR="00296D7C" w:rsidRDefault="00570085" w:rsidP="002651E4">
      <w:pPr>
        <w:pStyle w:val="InsideAddress"/>
        <w:numPr>
          <w:ilvl w:val="1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Review the geometry, pavement markings, signs and traffic signal features associated with the pedestrian crossing at Intersection #4, Driveway </w:t>
      </w:r>
      <w:r w:rsidR="00F1741E">
        <w:rPr>
          <w:rFonts w:ascii="Arial" w:eastAsiaTheme="minorHAnsi" w:hAnsi="Arial" w:cs="Arial"/>
        </w:rPr>
        <w:t>B.  Provide potential improvement or corrections that could be implemented for the pedestrian crossing at this intersection.</w:t>
      </w:r>
    </w:p>
    <w:p w:rsidR="00054F6C" w:rsidRDefault="007E2A55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p</w:t>
      </w:r>
      <w:r w:rsidR="00054F6C" w:rsidRPr="00054F6C">
        <w:rPr>
          <w:rFonts w:ascii="Arial" w:eastAsiaTheme="minorHAnsi" w:hAnsi="Arial" w:cs="Arial"/>
        </w:rPr>
        <w:t>osted speed</w:t>
      </w:r>
      <w:r w:rsidR="00054F6C">
        <w:rPr>
          <w:rFonts w:ascii="Arial" w:eastAsiaTheme="minorHAnsi" w:hAnsi="Arial" w:cs="Arial"/>
        </w:rPr>
        <w:t xml:space="preserve"> </w:t>
      </w:r>
      <w:r w:rsidR="002651E4">
        <w:rPr>
          <w:rFonts w:ascii="Arial" w:eastAsiaTheme="minorHAnsi" w:hAnsi="Arial" w:cs="Arial"/>
        </w:rPr>
        <w:t xml:space="preserve">limit </w:t>
      </w:r>
      <w:r w:rsidR="00054F6C">
        <w:rPr>
          <w:rFonts w:ascii="Arial" w:eastAsiaTheme="minorHAnsi" w:hAnsi="Arial" w:cs="Arial"/>
        </w:rPr>
        <w:t>image</w:t>
      </w:r>
      <w:r w:rsidR="00054F6C" w:rsidRPr="00054F6C">
        <w:rPr>
          <w:rFonts w:ascii="Arial" w:eastAsiaTheme="minorHAnsi" w:hAnsi="Arial" w:cs="Arial"/>
        </w:rPr>
        <w:t xml:space="preserve"> in figure 3</w:t>
      </w:r>
      <w:r w:rsidR="0039233C">
        <w:rPr>
          <w:rFonts w:ascii="Arial" w:eastAsiaTheme="minorHAnsi" w:hAnsi="Arial" w:cs="Arial"/>
        </w:rPr>
        <w:t xml:space="preserve"> shows</w:t>
      </w:r>
      <w:r w:rsidR="00054F6C">
        <w:rPr>
          <w:rFonts w:ascii="Arial" w:eastAsiaTheme="minorHAnsi" w:hAnsi="Arial" w:cs="Arial"/>
        </w:rPr>
        <w:t xml:space="preserve"> the </w:t>
      </w:r>
      <w:r w:rsidR="00054F6C" w:rsidRPr="00054F6C">
        <w:rPr>
          <w:rFonts w:ascii="Arial" w:eastAsiaTheme="minorHAnsi" w:hAnsi="Arial" w:cs="Arial"/>
        </w:rPr>
        <w:t xml:space="preserve">speed limit on Northeastern </w:t>
      </w:r>
      <w:r w:rsidR="00054F6C">
        <w:rPr>
          <w:rFonts w:ascii="Arial" w:eastAsiaTheme="minorHAnsi" w:hAnsi="Arial" w:cs="Arial"/>
        </w:rPr>
        <w:t xml:space="preserve">Blvd. </w:t>
      </w:r>
      <w:r w:rsidR="00054F6C" w:rsidRPr="00054F6C">
        <w:rPr>
          <w:rFonts w:ascii="Arial" w:eastAsiaTheme="minorHAnsi" w:hAnsi="Arial" w:cs="Arial"/>
        </w:rPr>
        <w:t>as 40 MPH</w:t>
      </w:r>
      <w:r w:rsidR="00054F6C">
        <w:rPr>
          <w:rFonts w:ascii="Arial" w:eastAsiaTheme="minorHAnsi" w:hAnsi="Arial" w:cs="Arial"/>
        </w:rPr>
        <w:t>. The posted speed limit i</w:t>
      </w:r>
      <w:r w:rsidR="00054F6C" w:rsidRPr="00054F6C">
        <w:rPr>
          <w:rFonts w:ascii="Arial" w:eastAsiaTheme="minorHAnsi" w:hAnsi="Arial" w:cs="Arial"/>
        </w:rPr>
        <w:t>s 30 MPH</w:t>
      </w:r>
      <w:r w:rsidR="00054F6C">
        <w:rPr>
          <w:rFonts w:ascii="Arial" w:eastAsiaTheme="minorHAnsi" w:hAnsi="Arial" w:cs="Arial"/>
        </w:rPr>
        <w:t xml:space="preserve"> on Northeastern Blvd. The </w:t>
      </w:r>
      <w:r w:rsidR="00054F6C" w:rsidRPr="00054F6C">
        <w:rPr>
          <w:rFonts w:ascii="Arial" w:eastAsiaTheme="minorHAnsi" w:hAnsi="Arial" w:cs="Arial"/>
        </w:rPr>
        <w:t>report text has the correct speed limit.</w:t>
      </w:r>
      <w:r w:rsidR="00054F6C">
        <w:rPr>
          <w:rFonts w:ascii="Arial" w:eastAsiaTheme="minorHAnsi" w:hAnsi="Arial" w:cs="Arial"/>
        </w:rPr>
        <w:t xml:space="preserve">  Correct the speed limit sign image in figure 3.</w:t>
      </w:r>
    </w:p>
    <w:p w:rsidR="007E2A55" w:rsidRPr="002651E4" w:rsidRDefault="007E2A55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section 6-4 the referencing error in the second paragraph associated with Table 8 to be corrected</w:t>
      </w:r>
      <w:r w:rsidR="00135574" w:rsidRPr="002651E4">
        <w:rPr>
          <w:rFonts w:ascii="Arial" w:eastAsiaTheme="minorHAnsi" w:hAnsi="Arial" w:cs="Arial"/>
        </w:rPr>
        <w:t>.</w:t>
      </w:r>
    </w:p>
    <w:p w:rsidR="00135574" w:rsidRPr="002651E4" w:rsidRDefault="00135574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 w:rsidRPr="002651E4">
        <w:rPr>
          <w:rFonts w:ascii="Arial" w:eastAsiaTheme="minorHAnsi" w:hAnsi="Arial" w:cs="Arial"/>
        </w:rPr>
        <w:t>The report references Figure 11 in several places.  The correct reference is Figure 13.  Please correct this ref</w:t>
      </w:r>
      <w:r w:rsidR="00093C96" w:rsidRPr="002651E4">
        <w:rPr>
          <w:rFonts w:ascii="Arial" w:eastAsiaTheme="minorHAnsi" w:hAnsi="Arial" w:cs="Arial"/>
        </w:rPr>
        <w:t>erencing</w:t>
      </w:r>
      <w:r w:rsidRPr="002651E4">
        <w:rPr>
          <w:rFonts w:ascii="Arial" w:eastAsiaTheme="minorHAnsi" w:hAnsi="Arial" w:cs="Arial"/>
        </w:rPr>
        <w:t>.</w:t>
      </w:r>
    </w:p>
    <w:p w:rsidR="007E2A55" w:rsidRPr="002651E4" w:rsidRDefault="007E2A55" w:rsidP="002651E4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 w:rsidRPr="002651E4">
        <w:rPr>
          <w:rFonts w:ascii="Arial" w:eastAsiaTheme="minorHAnsi" w:hAnsi="Arial" w:cs="Arial"/>
        </w:rPr>
        <w:t xml:space="preserve">Re-title the TIA as a TIS. </w:t>
      </w:r>
    </w:p>
    <w:p w:rsidR="00641B25" w:rsidRPr="0033648C" w:rsidRDefault="00D44ADD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lastRenderedPageBreak/>
        <w:t xml:space="preserve">Resubmit the </w:t>
      </w:r>
      <w:r w:rsidR="00D36F44">
        <w:rPr>
          <w:rFonts w:ascii="Arial" w:hAnsi="Arial" w:cs="Arial"/>
          <w:sz w:val="20"/>
          <w:szCs w:val="20"/>
        </w:rPr>
        <w:t xml:space="preserve">updated </w:t>
      </w:r>
      <w:r w:rsidRPr="0033648C">
        <w:rPr>
          <w:rFonts w:ascii="Arial" w:hAnsi="Arial" w:cs="Arial"/>
          <w:sz w:val="20"/>
          <w:szCs w:val="20"/>
        </w:rPr>
        <w:t>TI</w:t>
      </w:r>
      <w:r w:rsidR="00750827">
        <w:rPr>
          <w:rFonts w:ascii="Arial" w:hAnsi="Arial" w:cs="Arial"/>
          <w:sz w:val="20"/>
          <w:szCs w:val="20"/>
        </w:rPr>
        <w:t xml:space="preserve">S </w:t>
      </w:r>
      <w:r w:rsidR="00283D63">
        <w:rPr>
          <w:rFonts w:ascii="Arial" w:hAnsi="Arial" w:cs="Arial"/>
          <w:sz w:val="20"/>
          <w:szCs w:val="20"/>
        </w:rPr>
        <w:t xml:space="preserve">for review and approval by </w:t>
      </w:r>
      <w:r w:rsidR="00154C6E">
        <w:rPr>
          <w:rFonts w:ascii="Arial" w:hAnsi="Arial" w:cs="Arial"/>
          <w:sz w:val="20"/>
          <w:szCs w:val="20"/>
        </w:rPr>
        <w:t>t</w:t>
      </w:r>
      <w:r w:rsidR="00283D63">
        <w:rPr>
          <w:rFonts w:ascii="Arial" w:hAnsi="Arial" w:cs="Arial"/>
          <w:sz w:val="20"/>
          <w:szCs w:val="20"/>
        </w:rPr>
        <w:t>he City</w:t>
      </w:r>
      <w:r w:rsidR="00750827">
        <w:rPr>
          <w:rFonts w:ascii="Arial" w:hAnsi="Arial" w:cs="Arial"/>
          <w:sz w:val="20"/>
          <w:szCs w:val="20"/>
        </w:rPr>
        <w:t>.</w:t>
      </w:r>
      <w:r w:rsidRPr="0033648C">
        <w:rPr>
          <w:rFonts w:ascii="Arial" w:hAnsi="Arial" w:cs="Arial"/>
          <w:sz w:val="20"/>
          <w:szCs w:val="20"/>
        </w:rPr>
        <w:t xml:space="preserve">  I</w:t>
      </w:r>
      <w:r w:rsidR="00641B25" w:rsidRPr="0033648C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33648C">
        <w:rPr>
          <w:rFonts w:ascii="Arial" w:hAnsi="Arial" w:cs="Arial"/>
          <w:sz w:val="20"/>
          <w:szCs w:val="20"/>
        </w:rPr>
        <w:t>3362</w:t>
      </w:r>
      <w:r w:rsidR="00641B25" w:rsidRPr="0033648C">
        <w:rPr>
          <w:rFonts w:ascii="Arial" w:hAnsi="Arial" w:cs="Arial"/>
          <w:sz w:val="20"/>
          <w:szCs w:val="20"/>
        </w:rPr>
        <w:t>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P.E., PTOE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Pr="0033648C" w:rsidRDefault="00641B25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33648C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78" w:rsidRDefault="00F43E78" w:rsidP="00D45A14">
      <w:r>
        <w:separator/>
      </w:r>
    </w:p>
  </w:endnote>
  <w:endnote w:type="continuationSeparator" w:id="0">
    <w:p w:rsidR="00F43E78" w:rsidRDefault="00F43E7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B8" w:rsidRDefault="00C1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175B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>2004 Wyoming</w:t>
        </w:r>
        <w:r w:rsidR="006B14A1" w:rsidRPr="006B14A1">
          <w:rPr>
            <w:rFonts w:ascii="Arial" w:hAnsi="Arial" w:cs="Arial"/>
            <w:sz w:val="16"/>
            <w:szCs w:val="16"/>
          </w:rPr>
          <w:t xml:space="preserve"> TIS Ra</w:t>
        </w:r>
        <w:r w:rsidR="006B14A1">
          <w:rPr>
            <w:rFonts w:ascii="Arial" w:hAnsi="Arial" w:cs="Arial"/>
            <w:sz w:val="16"/>
            <w:szCs w:val="16"/>
          </w:rPr>
          <w:t>i</w:t>
        </w:r>
        <w:r w:rsidR="006B14A1" w:rsidRPr="006B14A1">
          <w:rPr>
            <w:rFonts w:ascii="Arial" w:hAnsi="Arial" w:cs="Arial"/>
            <w:sz w:val="16"/>
            <w:szCs w:val="16"/>
          </w:rPr>
          <w:t>sing Cane's</w:t>
        </w:r>
        <w:r w:rsidR="006B14A1">
          <w:rPr>
            <w:rFonts w:ascii="Arial" w:hAnsi="Arial" w:cs="Arial"/>
            <w:sz w:val="16"/>
            <w:szCs w:val="16"/>
          </w:rPr>
          <w:t xml:space="preserve"> </w:t>
        </w:r>
        <w:r w:rsidR="0033648C">
          <w:rPr>
            <w:rFonts w:ascii="Arial" w:hAnsi="Arial" w:cs="Arial"/>
            <w:sz w:val="16"/>
            <w:szCs w:val="16"/>
          </w:rPr>
          <w:t>TIS</w:t>
        </w:r>
        <w:r w:rsidR="00323F16">
          <w:rPr>
            <w:rFonts w:ascii="Arial" w:hAnsi="Arial" w:cs="Arial"/>
            <w:sz w:val="16"/>
            <w:szCs w:val="16"/>
          </w:rPr>
          <w:t xml:space="preserve"> dated 1</w:t>
        </w:r>
        <w:r w:rsidR="002B4CBE">
          <w:rPr>
            <w:rFonts w:ascii="Arial" w:hAnsi="Arial" w:cs="Arial"/>
            <w:sz w:val="16"/>
            <w:szCs w:val="16"/>
          </w:rPr>
          <w:t>0/7</w:t>
        </w:r>
        <w:r w:rsidR="00323F16">
          <w:rPr>
            <w:rFonts w:ascii="Arial" w:hAnsi="Arial" w:cs="Arial"/>
            <w:sz w:val="16"/>
            <w:szCs w:val="16"/>
          </w:rPr>
          <w:t>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B8" w:rsidRDefault="00C1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78" w:rsidRDefault="00F43E78" w:rsidP="00D45A14">
      <w:r>
        <w:separator/>
      </w:r>
    </w:p>
  </w:footnote>
  <w:footnote w:type="continuationSeparator" w:id="0">
    <w:p w:rsidR="00F43E78" w:rsidRDefault="00F43E7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B8" w:rsidRDefault="00C1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B8" w:rsidRDefault="00C1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22BD0"/>
    <w:multiLevelType w:val="hybridMultilevel"/>
    <w:tmpl w:val="57F4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2"/>
  </w:num>
  <w:num w:numId="21">
    <w:abstractNumId w:val="26"/>
  </w:num>
  <w:num w:numId="22">
    <w:abstractNumId w:val="3"/>
  </w:num>
  <w:num w:numId="23">
    <w:abstractNumId w:val="24"/>
  </w:num>
  <w:num w:numId="24">
    <w:abstractNumId w:val="8"/>
  </w:num>
  <w:num w:numId="25">
    <w:abstractNumId w:val="18"/>
  </w:num>
  <w:num w:numId="26">
    <w:abstractNumId w:val="21"/>
  </w:num>
  <w:num w:numId="27">
    <w:abstractNumId w:val="25"/>
  </w:num>
  <w:num w:numId="28">
    <w:abstractNumId w:val="29"/>
  </w:num>
  <w:num w:numId="29">
    <w:abstractNumId w:val="34"/>
  </w:num>
  <w:num w:numId="30">
    <w:abstractNumId w:val="27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4F6C"/>
    <w:rsid w:val="000702D2"/>
    <w:rsid w:val="00077759"/>
    <w:rsid w:val="00087557"/>
    <w:rsid w:val="00093C96"/>
    <w:rsid w:val="000A3F07"/>
    <w:rsid w:val="000C0088"/>
    <w:rsid w:val="000C1C10"/>
    <w:rsid w:val="000F3B53"/>
    <w:rsid w:val="0010215A"/>
    <w:rsid w:val="00102CF0"/>
    <w:rsid w:val="00112011"/>
    <w:rsid w:val="00113B2E"/>
    <w:rsid w:val="0013023A"/>
    <w:rsid w:val="00132CBC"/>
    <w:rsid w:val="00135574"/>
    <w:rsid w:val="001401AC"/>
    <w:rsid w:val="00145FC6"/>
    <w:rsid w:val="00154C6E"/>
    <w:rsid w:val="001766C0"/>
    <w:rsid w:val="0019553B"/>
    <w:rsid w:val="00196695"/>
    <w:rsid w:val="001A0CCE"/>
    <w:rsid w:val="001C7111"/>
    <w:rsid w:val="001E66BF"/>
    <w:rsid w:val="001F3260"/>
    <w:rsid w:val="001F581A"/>
    <w:rsid w:val="00225107"/>
    <w:rsid w:val="002334D2"/>
    <w:rsid w:val="002651E4"/>
    <w:rsid w:val="002744F7"/>
    <w:rsid w:val="00283D63"/>
    <w:rsid w:val="002938B5"/>
    <w:rsid w:val="00296D7C"/>
    <w:rsid w:val="002B3C0E"/>
    <w:rsid w:val="002B3EFF"/>
    <w:rsid w:val="002B4CBE"/>
    <w:rsid w:val="002B53E0"/>
    <w:rsid w:val="002B6FBA"/>
    <w:rsid w:val="002C0C08"/>
    <w:rsid w:val="002D4025"/>
    <w:rsid w:val="002D44D2"/>
    <w:rsid w:val="002D64B8"/>
    <w:rsid w:val="002F6168"/>
    <w:rsid w:val="00305235"/>
    <w:rsid w:val="00323F16"/>
    <w:rsid w:val="00335B6F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9233C"/>
    <w:rsid w:val="003B08CA"/>
    <w:rsid w:val="003C629C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2D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4ECF"/>
    <w:rsid w:val="005359DE"/>
    <w:rsid w:val="00541289"/>
    <w:rsid w:val="00542C5D"/>
    <w:rsid w:val="00543D8D"/>
    <w:rsid w:val="00547362"/>
    <w:rsid w:val="0055372B"/>
    <w:rsid w:val="005605A8"/>
    <w:rsid w:val="00560FA9"/>
    <w:rsid w:val="00564BF3"/>
    <w:rsid w:val="00570085"/>
    <w:rsid w:val="00570465"/>
    <w:rsid w:val="005742D1"/>
    <w:rsid w:val="00587733"/>
    <w:rsid w:val="00587C00"/>
    <w:rsid w:val="0059576F"/>
    <w:rsid w:val="00595EFF"/>
    <w:rsid w:val="005A182C"/>
    <w:rsid w:val="005D17FE"/>
    <w:rsid w:val="005D2743"/>
    <w:rsid w:val="005D3A21"/>
    <w:rsid w:val="005E4C6A"/>
    <w:rsid w:val="005E6D91"/>
    <w:rsid w:val="005F5CF5"/>
    <w:rsid w:val="005F7F78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72620"/>
    <w:rsid w:val="00791719"/>
    <w:rsid w:val="00793C17"/>
    <w:rsid w:val="007948A2"/>
    <w:rsid w:val="007959B2"/>
    <w:rsid w:val="007B3890"/>
    <w:rsid w:val="007C4095"/>
    <w:rsid w:val="007E087F"/>
    <w:rsid w:val="007E1701"/>
    <w:rsid w:val="007E2A55"/>
    <w:rsid w:val="007E549B"/>
    <w:rsid w:val="0080013A"/>
    <w:rsid w:val="00827284"/>
    <w:rsid w:val="00827BEC"/>
    <w:rsid w:val="0083390B"/>
    <w:rsid w:val="00847272"/>
    <w:rsid w:val="00850A27"/>
    <w:rsid w:val="00850A78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3CC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03C03"/>
    <w:rsid w:val="00B365F7"/>
    <w:rsid w:val="00B40D2E"/>
    <w:rsid w:val="00B4227B"/>
    <w:rsid w:val="00B44197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D6F7A"/>
    <w:rsid w:val="00BF468A"/>
    <w:rsid w:val="00BF54DA"/>
    <w:rsid w:val="00C003EC"/>
    <w:rsid w:val="00C029A8"/>
    <w:rsid w:val="00C11848"/>
    <w:rsid w:val="00C12EBE"/>
    <w:rsid w:val="00C16256"/>
    <w:rsid w:val="00C175B8"/>
    <w:rsid w:val="00C334A5"/>
    <w:rsid w:val="00C3535F"/>
    <w:rsid w:val="00C35472"/>
    <w:rsid w:val="00C46A57"/>
    <w:rsid w:val="00C56576"/>
    <w:rsid w:val="00C619D1"/>
    <w:rsid w:val="00C61B65"/>
    <w:rsid w:val="00C65673"/>
    <w:rsid w:val="00C86C07"/>
    <w:rsid w:val="00C91B0E"/>
    <w:rsid w:val="00C950A6"/>
    <w:rsid w:val="00CA13D4"/>
    <w:rsid w:val="00CA7934"/>
    <w:rsid w:val="00CB3395"/>
    <w:rsid w:val="00CB4CF6"/>
    <w:rsid w:val="00CB72F1"/>
    <w:rsid w:val="00CD0EDE"/>
    <w:rsid w:val="00CE48F4"/>
    <w:rsid w:val="00CF245A"/>
    <w:rsid w:val="00D15F5B"/>
    <w:rsid w:val="00D205C8"/>
    <w:rsid w:val="00D27754"/>
    <w:rsid w:val="00D36F44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5378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1741E"/>
    <w:rsid w:val="00F211A0"/>
    <w:rsid w:val="00F27AB6"/>
    <w:rsid w:val="00F31CC2"/>
    <w:rsid w:val="00F43E78"/>
    <w:rsid w:val="00F54458"/>
    <w:rsid w:val="00F73CA8"/>
    <w:rsid w:val="00F75061"/>
    <w:rsid w:val="00F75CCD"/>
    <w:rsid w:val="00F76D87"/>
    <w:rsid w:val="00F83C38"/>
    <w:rsid w:val="00F87F73"/>
    <w:rsid w:val="00F92C12"/>
    <w:rsid w:val="00FA34C9"/>
    <w:rsid w:val="00FA4C6E"/>
    <w:rsid w:val="00FB1617"/>
    <w:rsid w:val="00FB1BF1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737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1F88-6D65-4A4B-BFD4-9FCF7B0D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45</cp:revision>
  <cp:lastPrinted>2020-03-20T19:34:00Z</cp:lastPrinted>
  <dcterms:created xsi:type="dcterms:W3CDTF">2021-10-15T21:27:00Z</dcterms:created>
  <dcterms:modified xsi:type="dcterms:W3CDTF">2022-03-03T20:28:00Z</dcterms:modified>
</cp:coreProperties>
</file>