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372F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72F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000 00</w:t>
      </w:r>
      <w:r w:rsidR="00372F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F68">
        <w:rPr>
          <w:rFonts w:ascii="Times New Roman" w:hAnsi="Times New Roman" w:cs="Times New Roman"/>
          <w:b/>
          <w:sz w:val="24"/>
          <w:szCs w:val="24"/>
        </w:rPr>
        <w:t>2400 Marie Park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Lot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68">
        <w:rPr>
          <w:rFonts w:ascii="Times New Roman" w:hAnsi="Times New Roman" w:cs="Times New Roman"/>
          <w:b/>
          <w:sz w:val="24"/>
          <w:szCs w:val="24"/>
        </w:rPr>
        <w:t>A2A BLK 0 and Lot B Block 6 Brentwood Hills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68">
        <w:rPr>
          <w:rFonts w:ascii="Times New Roman" w:hAnsi="Times New Roman" w:cs="Times New Roman"/>
          <w:b/>
          <w:sz w:val="24"/>
          <w:szCs w:val="24"/>
        </w:rPr>
        <w:t>GR Real Investments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F68">
        <w:rPr>
          <w:rFonts w:ascii="Times New Roman" w:hAnsi="Times New Roman" w:cs="Times New Roman"/>
          <w:b/>
          <w:sz w:val="24"/>
          <w:szCs w:val="24"/>
        </w:rPr>
        <w:t>Greg Lobberegt: greg@greglobb.com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F6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68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372F68">
        <w:rPr>
          <w:rFonts w:ascii="Times New Roman" w:hAnsi="Times New Roman" w:cs="Times New Roman"/>
          <w:b/>
          <w:sz w:val="24"/>
          <w:szCs w:val="24"/>
        </w:rPr>
        <w:t>1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73B4D"/>
    <w:rsid w:val="002C0768"/>
    <w:rsid w:val="00323E1B"/>
    <w:rsid w:val="00372F68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635BE"/>
    <w:rsid w:val="00785A55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2017-06-01T21:30:00Z</dcterms:created>
  <dcterms:modified xsi:type="dcterms:W3CDTF">2017-06-01T21:35:00Z</dcterms:modified>
</cp:coreProperties>
</file>