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5923BE" w:rsidRDefault="004B6FBB" w:rsidP="001C1634">
      <w:pPr>
        <w:ind w:left="6480" w:firstLine="720"/>
        <w:rPr>
          <w:rFonts w:asciiTheme="minorHAnsi" w:hAnsiTheme="minorHAnsi" w:cstheme="minorHAnsi"/>
          <w:sz w:val="20"/>
          <w:szCs w:val="20"/>
        </w:rPr>
      </w:pPr>
      <w:r w:rsidRPr="005923BE">
        <w:rPr>
          <w:rFonts w:asciiTheme="minorHAnsi" w:hAnsiTheme="minorHAnsi" w:cstheme="minorHAnsi"/>
          <w:sz w:val="20"/>
          <w:szCs w:val="20"/>
        </w:rPr>
        <w:t xml:space="preserve">April </w:t>
      </w:r>
      <w:r w:rsidR="00385F46" w:rsidRPr="005923BE">
        <w:rPr>
          <w:rFonts w:asciiTheme="minorHAnsi" w:hAnsiTheme="minorHAnsi" w:cstheme="minorHAnsi"/>
          <w:sz w:val="20"/>
          <w:szCs w:val="20"/>
        </w:rPr>
        <w:t>2</w:t>
      </w:r>
      <w:r w:rsidR="005E3A31" w:rsidRPr="005923BE">
        <w:rPr>
          <w:rFonts w:asciiTheme="minorHAnsi" w:hAnsiTheme="minorHAnsi" w:cstheme="minorHAnsi"/>
          <w:sz w:val="20"/>
          <w:szCs w:val="20"/>
        </w:rPr>
        <w:t>3</w:t>
      </w:r>
      <w:r w:rsidR="001C7111" w:rsidRPr="005923BE">
        <w:rPr>
          <w:rFonts w:asciiTheme="minorHAnsi" w:hAnsiTheme="minorHAnsi" w:cstheme="minorHAnsi"/>
          <w:sz w:val="20"/>
          <w:szCs w:val="20"/>
        </w:rPr>
        <w:t>, 2021</w:t>
      </w:r>
    </w:p>
    <w:p w:rsidR="00641B25" w:rsidRPr="001C1634" w:rsidRDefault="00385F46" w:rsidP="00641B25">
      <w:pPr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>Angelica Garcia</w:t>
      </w:r>
    </w:p>
    <w:p w:rsidR="00373851" w:rsidRPr="001C1634" w:rsidRDefault="00385F46" w:rsidP="00641B25">
      <w:pPr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>WT Group</w:t>
      </w:r>
    </w:p>
    <w:p w:rsidR="00F03AE6" w:rsidRPr="001C1634" w:rsidRDefault="00385F46" w:rsidP="00641B25">
      <w:pPr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 xml:space="preserve">2675 </w:t>
      </w:r>
      <w:proofErr w:type="spellStart"/>
      <w:r w:rsidRPr="001C1634">
        <w:rPr>
          <w:rFonts w:asciiTheme="minorHAnsi" w:hAnsiTheme="minorHAnsi" w:cstheme="minorHAnsi"/>
          <w:sz w:val="20"/>
          <w:szCs w:val="20"/>
        </w:rPr>
        <w:t>Pratum</w:t>
      </w:r>
      <w:proofErr w:type="spellEnd"/>
      <w:r w:rsidRPr="001C1634">
        <w:rPr>
          <w:rFonts w:asciiTheme="minorHAnsi" w:hAnsiTheme="minorHAnsi" w:cstheme="minorHAnsi"/>
          <w:sz w:val="20"/>
          <w:szCs w:val="20"/>
        </w:rPr>
        <w:t xml:space="preserve"> Ave.</w:t>
      </w:r>
    </w:p>
    <w:p w:rsidR="00641B25" w:rsidRPr="001C1634" w:rsidRDefault="00385F46" w:rsidP="00641B25">
      <w:pPr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>Huffman Estates,</w:t>
      </w:r>
      <w:r w:rsidR="00641B25" w:rsidRPr="001C1634">
        <w:rPr>
          <w:rFonts w:asciiTheme="minorHAnsi" w:hAnsiTheme="minorHAnsi" w:cstheme="minorHAnsi"/>
          <w:sz w:val="20"/>
          <w:szCs w:val="20"/>
        </w:rPr>
        <w:t xml:space="preserve"> </w:t>
      </w:r>
      <w:r w:rsidRPr="001C1634">
        <w:rPr>
          <w:rFonts w:asciiTheme="minorHAnsi" w:hAnsiTheme="minorHAnsi" w:cstheme="minorHAnsi"/>
          <w:sz w:val="20"/>
          <w:szCs w:val="20"/>
        </w:rPr>
        <w:t>IL 60169</w:t>
      </w:r>
    </w:p>
    <w:p w:rsidR="00373851" w:rsidRPr="001C1634" w:rsidRDefault="00373851" w:rsidP="00641B25">
      <w:pPr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>Via e</w:t>
      </w:r>
      <w:r w:rsidR="00385F46" w:rsidRPr="001C1634">
        <w:rPr>
          <w:rFonts w:asciiTheme="minorHAnsi" w:hAnsiTheme="minorHAnsi" w:cstheme="minorHAnsi"/>
          <w:sz w:val="20"/>
          <w:szCs w:val="20"/>
        </w:rPr>
        <w:t>mail angelica.garcia@wtengineering.com</w:t>
      </w:r>
    </w:p>
    <w:p w:rsidR="00641B25" w:rsidRPr="001C1634" w:rsidRDefault="00641B25" w:rsidP="00641B25">
      <w:pPr>
        <w:pStyle w:val="InsideAddress"/>
        <w:rPr>
          <w:rFonts w:asciiTheme="minorHAnsi" w:hAnsiTheme="minorHAnsi" w:cstheme="minorHAnsi"/>
        </w:rPr>
      </w:pPr>
    </w:p>
    <w:p w:rsidR="00641B25" w:rsidRPr="001C1634" w:rsidRDefault="00641B25" w:rsidP="00641B25">
      <w:pPr>
        <w:pStyle w:val="InsideAddress"/>
        <w:rPr>
          <w:rFonts w:asciiTheme="minorHAnsi" w:hAnsiTheme="minorHAnsi" w:cstheme="minorHAnsi"/>
          <w:b/>
          <w:highlight w:val="yellow"/>
        </w:rPr>
      </w:pPr>
      <w:r w:rsidRPr="001C1634">
        <w:rPr>
          <w:rFonts w:asciiTheme="minorHAnsi" w:hAnsiTheme="minorHAnsi" w:cstheme="minorHAnsi"/>
          <w:b/>
        </w:rPr>
        <w:t>Re:</w:t>
      </w:r>
      <w:r w:rsidRPr="001C1634">
        <w:rPr>
          <w:rFonts w:asciiTheme="minorHAnsi" w:hAnsiTheme="minorHAnsi" w:cstheme="minorHAnsi"/>
          <w:b/>
        </w:rPr>
        <w:tab/>
      </w:r>
      <w:r w:rsidR="00385F46" w:rsidRPr="001C1634">
        <w:rPr>
          <w:rFonts w:asciiTheme="minorHAnsi" w:hAnsiTheme="minorHAnsi" w:cstheme="minorHAnsi"/>
          <w:b/>
        </w:rPr>
        <w:t>Speedway 2932 &amp; 2912 Juan Tabo NE</w:t>
      </w:r>
    </w:p>
    <w:p w:rsidR="00641B25" w:rsidRPr="001C1634" w:rsidRDefault="00641B25" w:rsidP="001C7111">
      <w:pPr>
        <w:pStyle w:val="InsideAddress"/>
        <w:rPr>
          <w:rFonts w:asciiTheme="minorHAnsi" w:hAnsiTheme="minorHAnsi" w:cstheme="minorHAnsi"/>
          <w:b/>
        </w:rPr>
      </w:pPr>
      <w:r w:rsidRPr="001C1634">
        <w:rPr>
          <w:rFonts w:asciiTheme="minorHAnsi" w:hAnsiTheme="minorHAnsi" w:cstheme="minorHAnsi"/>
          <w:b/>
        </w:rPr>
        <w:tab/>
      </w:r>
      <w:r w:rsidR="00F27AB6" w:rsidRPr="001C1634">
        <w:rPr>
          <w:rFonts w:asciiTheme="minorHAnsi" w:hAnsiTheme="minorHAnsi" w:cstheme="minorHAnsi"/>
          <w:b/>
        </w:rPr>
        <w:t>Traffic Impact Study</w:t>
      </w:r>
    </w:p>
    <w:p w:rsidR="00641B25" w:rsidRPr="001C1634" w:rsidRDefault="00641B25" w:rsidP="00641B25">
      <w:pPr>
        <w:pStyle w:val="InsideAddress"/>
        <w:rPr>
          <w:rFonts w:asciiTheme="minorHAnsi" w:hAnsiTheme="minorHAnsi" w:cstheme="minorHAnsi"/>
          <w:b/>
          <w:highlight w:val="yellow"/>
        </w:rPr>
      </w:pPr>
      <w:r w:rsidRPr="001C1634">
        <w:rPr>
          <w:rFonts w:asciiTheme="minorHAnsi" w:hAnsiTheme="minorHAnsi" w:cstheme="minorHAnsi"/>
        </w:rPr>
        <w:tab/>
      </w:r>
      <w:r w:rsidR="00F27AB6" w:rsidRPr="001C1634">
        <w:rPr>
          <w:rFonts w:asciiTheme="minorHAnsi" w:hAnsiTheme="minorHAnsi" w:cstheme="minorHAnsi"/>
          <w:b/>
        </w:rPr>
        <w:t>HT#</w:t>
      </w:r>
      <w:r w:rsidR="00385F46" w:rsidRPr="001C1634">
        <w:rPr>
          <w:rFonts w:asciiTheme="minorHAnsi" w:hAnsiTheme="minorHAnsi" w:cstheme="minorHAnsi"/>
          <w:b/>
        </w:rPr>
        <w:t>H22D041</w:t>
      </w:r>
      <w:r w:rsidR="00F27AB6" w:rsidRPr="001C1634">
        <w:rPr>
          <w:rFonts w:asciiTheme="minorHAnsi" w:hAnsiTheme="minorHAnsi" w:cstheme="minorHAnsi"/>
          <w:b/>
        </w:rPr>
        <w:t xml:space="preserve">, Dated </w:t>
      </w:r>
      <w:r w:rsidR="00385F46" w:rsidRPr="001C1634">
        <w:rPr>
          <w:rFonts w:asciiTheme="minorHAnsi" w:hAnsiTheme="minorHAnsi" w:cstheme="minorHAnsi"/>
          <w:b/>
        </w:rPr>
        <w:t>March 22</w:t>
      </w:r>
      <w:r w:rsidR="0077315A" w:rsidRPr="001C1634">
        <w:rPr>
          <w:rFonts w:asciiTheme="minorHAnsi" w:hAnsiTheme="minorHAnsi" w:cstheme="minorHAnsi"/>
          <w:b/>
        </w:rPr>
        <w:t>,</w:t>
      </w:r>
      <w:r w:rsidR="001C7111" w:rsidRPr="001C1634">
        <w:rPr>
          <w:rFonts w:asciiTheme="minorHAnsi" w:hAnsiTheme="minorHAnsi" w:cstheme="minorHAnsi"/>
          <w:b/>
        </w:rPr>
        <w:t xml:space="preserve"> 2021</w:t>
      </w:r>
      <w:r w:rsidR="00C52B53" w:rsidRPr="001C1634">
        <w:rPr>
          <w:rFonts w:asciiTheme="minorHAnsi" w:hAnsiTheme="minorHAnsi" w:cstheme="minorHAnsi"/>
          <w:b/>
        </w:rPr>
        <w:t>, no seal</w:t>
      </w:r>
    </w:p>
    <w:p w:rsidR="00641B25" w:rsidRPr="001C1634" w:rsidRDefault="00641B25" w:rsidP="00641B25">
      <w:pPr>
        <w:pStyle w:val="ReferenceLine"/>
        <w:spacing w:after="0"/>
        <w:rPr>
          <w:rFonts w:asciiTheme="minorHAnsi" w:hAnsiTheme="minorHAnsi" w:cstheme="minorHAnsi"/>
        </w:rPr>
      </w:pPr>
    </w:p>
    <w:p w:rsidR="00641B25" w:rsidRPr="001C1634" w:rsidRDefault="00641B25" w:rsidP="00641B25">
      <w:pPr>
        <w:pStyle w:val="InsideAddress"/>
        <w:rPr>
          <w:rFonts w:asciiTheme="minorHAnsi" w:hAnsiTheme="minorHAnsi" w:cstheme="minorHAnsi"/>
        </w:rPr>
      </w:pPr>
      <w:r w:rsidRPr="001C1634">
        <w:rPr>
          <w:rFonts w:asciiTheme="minorHAnsi" w:hAnsiTheme="minorHAnsi" w:cstheme="minorHAnsi"/>
        </w:rPr>
        <w:t>Dear M</w:t>
      </w:r>
      <w:r w:rsidR="008E7374">
        <w:rPr>
          <w:rFonts w:asciiTheme="minorHAnsi" w:hAnsiTheme="minorHAnsi" w:cstheme="minorHAnsi"/>
        </w:rPr>
        <w:t>s. Garcia</w:t>
      </w:r>
      <w:r w:rsidRPr="001C1634">
        <w:rPr>
          <w:rFonts w:asciiTheme="minorHAnsi" w:hAnsiTheme="minorHAnsi" w:cstheme="minorHAnsi"/>
        </w:rPr>
        <w:t>,</w:t>
      </w:r>
    </w:p>
    <w:p w:rsidR="00641B25" w:rsidRPr="001C1634" w:rsidRDefault="00641B25" w:rsidP="00641B25">
      <w:pPr>
        <w:rPr>
          <w:rFonts w:asciiTheme="minorHAnsi" w:hAnsiTheme="minorHAnsi" w:cstheme="minorHAnsi"/>
          <w:sz w:val="20"/>
          <w:szCs w:val="20"/>
        </w:rPr>
      </w:pPr>
    </w:p>
    <w:p w:rsidR="00641B25" w:rsidRPr="001C1634" w:rsidRDefault="001D4472" w:rsidP="00385F46">
      <w:pPr>
        <w:pStyle w:val="InsideAddress"/>
        <w:rPr>
          <w:rFonts w:asciiTheme="minorHAnsi" w:hAnsiTheme="minorHAnsi" w:cstheme="minorHAnsi"/>
        </w:rPr>
      </w:pPr>
      <w:r w:rsidRPr="001C1634">
        <w:rPr>
          <w:rFonts w:asciiTheme="minorHAnsi" w:hAnsiTheme="minorHAnsi" w:cstheme="minorHAnsi"/>
        </w:rPr>
        <w:t>R</w:t>
      </w:r>
      <w:r w:rsidR="00641B25" w:rsidRPr="001C1634">
        <w:rPr>
          <w:rFonts w:asciiTheme="minorHAnsi" w:hAnsiTheme="minorHAnsi" w:cstheme="minorHAnsi"/>
        </w:rPr>
        <w:t xml:space="preserve">eview of the </w:t>
      </w:r>
      <w:r w:rsidR="00385F46" w:rsidRPr="001C1634">
        <w:rPr>
          <w:rFonts w:asciiTheme="minorHAnsi" w:hAnsiTheme="minorHAnsi" w:cstheme="minorHAnsi"/>
        </w:rPr>
        <w:t xml:space="preserve">Speedway </w:t>
      </w:r>
      <w:r w:rsidR="00E03883">
        <w:rPr>
          <w:rFonts w:asciiTheme="minorHAnsi" w:hAnsiTheme="minorHAnsi" w:cstheme="minorHAnsi"/>
        </w:rPr>
        <w:t xml:space="preserve">at </w:t>
      </w:r>
      <w:r w:rsidR="00385F46" w:rsidRPr="001C1634">
        <w:rPr>
          <w:rFonts w:asciiTheme="minorHAnsi" w:hAnsiTheme="minorHAnsi" w:cstheme="minorHAnsi"/>
        </w:rPr>
        <w:t xml:space="preserve">2932 &amp; 2912 Juan Tabo NE development </w:t>
      </w:r>
      <w:r w:rsidR="00827BEC" w:rsidRPr="001C1634">
        <w:rPr>
          <w:rFonts w:asciiTheme="minorHAnsi" w:hAnsiTheme="minorHAnsi" w:cstheme="minorHAnsi"/>
        </w:rPr>
        <w:t>Traffic Impact Study</w:t>
      </w:r>
      <w:r w:rsidRPr="001C1634">
        <w:rPr>
          <w:rFonts w:asciiTheme="minorHAnsi" w:hAnsiTheme="minorHAnsi" w:cstheme="minorHAnsi"/>
        </w:rPr>
        <w:t xml:space="preserve"> (TIS)</w:t>
      </w:r>
      <w:r w:rsidR="00827BEC" w:rsidRPr="001C1634">
        <w:rPr>
          <w:rFonts w:asciiTheme="minorHAnsi" w:hAnsiTheme="minorHAnsi" w:cstheme="minorHAnsi"/>
        </w:rPr>
        <w:t xml:space="preserve"> dated</w:t>
      </w:r>
      <w:r w:rsidR="00641B25" w:rsidRPr="001C1634">
        <w:rPr>
          <w:rFonts w:asciiTheme="minorHAnsi" w:hAnsiTheme="minorHAnsi" w:cstheme="minorHAnsi"/>
        </w:rPr>
        <w:t xml:space="preserve"> </w:t>
      </w:r>
      <w:r w:rsidR="00583177" w:rsidRPr="001C1634">
        <w:rPr>
          <w:rFonts w:asciiTheme="minorHAnsi" w:hAnsiTheme="minorHAnsi" w:cstheme="minorHAnsi"/>
        </w:rPr>
        <w:t>March 22</w:t>
      </w:r>
      <w:r w:rsidR="0077315A" w:rsidRPr="001C1634">
        <w:rPr>
          <w:rFonts w:asciiTheme="minorHAnsi" w:hAnsiTheme="minorHAnsi" w:cstheme="minorHAnsi"/>
        </w:rPr>
        <w:t>,</w:t>
      </w:r>
      <w:r w:rsidR="00827BEC" w:rsidRPr="001C1634">
        <w:rPr>
          <w:rFonts w:asciiTheme="minorHAnsi" w:hAnsiTheme="minorHAnsi" w:cstheme="minorHAnsi"/>
        </w:rPr>
        <w:t xml:space="preserve"> 202</w:t>
      </w:r>
      <w:r w:rsidR="001C7111" w:rsidRPr="001C1634">
        <w:rPr>
          <w:rFonts w:asciiTheme="minorHAnsi" w:hAnsiTheme="minorHAnsi" w:cstheme="minorHAnsi"/>
        </w:rPr>
        <w:t>1</w:t>
      </w:r>
      <w:r w:rsidR="00827BEC" w:rsidRPr="001C1634">
        <w:rPr>
          <w:rFonts w:asciiTheme="minorHAnsi" w:hAnsiTheme="minorHAnsi" w:cstheme="minorHAnsi"/>
        </w:rPr>
        <w:t xml:space="preserve"> the City’s </w:t>
      </w:r>
      <w:r w:rsidR="001C7111" w:rsidRPr="001C1634">
        <w:rPr>
          <w:rFonts w:asciiTheme="minorHAnsi" w:hAnsiTheme="minorHAnsi" w:cstheme="minorHAnsi"/>
        </w:rPr>
        <w:t xml:space="preserve">Planning </w:t>
      </w:r>
      <w:r w:rsidR="00641B25" w:rsidRPr="001C1634">
        <w:rPr>
          <w:rFonts w:asciiTheme="minorHAnsi" w:hAnsiTheme="minorHAnsi" w:cstheme="minorHAnsi"/>
        </w:rPr>
        <w:t>Transportation Development</w:t>
      </w:r>
      <w:r w:rsidRPr="001C1634">
        <w:rPr>
          <w:rFonts w:asciiTheme="minorHAnsi" w:hAnsiTheme="minorHAnsi" w:cstheme="minorHAnsi"/>
        </w:rPr>
        <w:t xml:space="preserve"> has been completed.  The City is approving the TIS with the following improvement that will be provided by the developer at their expense. </w:t>
      </w:r>
    </w:p>
    <w:p w:rsidR="00641B25" w:rsidRPr="001C1634" w:rsidRDefault="00641B25" w:rsidP="00641B25">
      <w:pPr>
        <w:rPr>
          <w:rFonts w:asciiTheme="minorHAnsi" w:hAnsiTheme="minorHAnsi" w:cstheme="minorHAnsi"/>
          <w:sz w:val="20"/>
          <w:szCs w:val="20"/>
        </w:rPr>
      </w:pPr>
    </w:p>
    <w:p w:rsidR="001D4472" w:rsidRPr="001C1634" w:rsidRDefault="001D4472" w:rsidP="001D4472">
      <w:pPr>
        <w:pStyle w:val="ListParagraph"/>
        <w:numPr>
          <w:ilvl w:val="0"/>
          <w:numId w:val="30"/>
        </w:numPr>
        <w:spacing w:after="120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 w:rsidRPr="001C1634">
        <w:rPr>
          <w:rFonts w:asciiTheme="minorHAnsi" w:eastAsia="Times New Roman" w:hAnsiTheme="minorHAnsi" w:cstheme="minorHAnsi"/>
          <w:sz w:val="20"/>
          <w:szCs w:val="20"/>
        </w:rPr>
        <w:t>All site access improvements</w:t>
      </w:r>
      <w:r w:rsidR="00CC3566" w:rsidRPr="001C1634">
        <w:rPr>
          <w:rFonts w:asciiTheme="minorHAnsi" w:eastAsia="Times New Roman" w:hAnsiTheme="minorHAnsi" w:cstheme="minorHAnsi"/>
          <w:sz w:val="20"/>
          <w:szCs w:val="20"/>
        </w:rPr>
        <w:t xml:space="preserve"> in accordance with the City’s Development Process Manual (DPM).</w:t>
      </w:r>
    </w:p>
    <w:p w:rsidR="0077315A" w:rsidRPr="001C1634" w:rsidRDefault="00482A80" w:rsidP="00F66FF0">
      <w:pPr>
        <w:pStyle w:val="ListParagraph"/>
        <w:numPr>
          <w:ilvl w:val="0"/>
          <w:numId w:val="30"/>
        </w:numPr>
        <w:spacing w:after="120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 w:rsidRPr="001C1634">
        <w:rPr>
          <w:rFonts w:asciiTheme="minorHAnsi" w:eastAsia="Times New Roman" w:hAnsiTheme="minorHAnsi" w:cstheme="minorHAnsi"/>
          <w:sz w:val="20"/>
          <w:szCs w:val="20"/>
        </w:rPr>
        <w:t xml:space="preserve">The proposed driveway on Candelaria Rd. is to have restricted movements of right-turn in and right-turn out only.    The City’s requirement </w:t>
      </w:r>
      <w:r w:rsidR="00C52B53" w:rsidRPr="001C1634">
        <w:rPr>
          <w:rFonts w:asciiTheme="minorHAnsi" w:eastAsia="Times New Roman" w:hAnsiTheme="minorHAnsi" w:cstheme="minorHAnsi"/>
          <w:sz w:val="20"/>
          <w:szCs w:val="20"/>
        </w:rPr>
        <w:t xml:space="preserve">for access spacing </w:t>
      </w:r>
      <w:r w:rsidRPr="001C1634">
        <w:rPr>
          <w:rFonts w:asciiTheme="minorHAnsi" w:eastAsia="Times New Roman" w:hAnsiTheme="minorHAnsi" w:cstheme="minorHAnsi"/>
          <w:sz w:val="20"/>
          <w:szCs w:val="20"/>
        </w:rPr>
        <w:t>is 150 feet on the departure side</w:t>
      </w:r>
      <w:r w:rsidR="00C52B53" w:rsidRPr="001C1634">
        <w:rPr>
          <w:rFonts w:asciiTheme="minorHAnsi" w:eastAsia="Times New Roman" w:hAnsiTheme="minorHAnsi" w:cstheme="minorHAnsi"/>
          <w:sz w:val="20"/>
          <w:szCs w:val="20"/>
        </w:rPr>
        <w:t xml:space="preserve"> from a</w:t>
      </w:r>
      <w:r w:rsidR="00E0388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gramStart"/>
      <w:r w:rsidR="00E03883">
        <w:rPr>
          <w:rFonts w:asciiTheme="minorHAnsi" w:eastAsia="Times New Roman" w:hAnsiTheme="minorHAnsi" w:cstheme="minorHAnsi"/>
          <w:sz w:val="20"/>
          <w:szCs w:val="20"/>
        </w:rPr>
        <w:t xml:space="preserve">Principal </w:t>
      </w:r>
      <w:r w:rsidR="00C52B53" w:rsidRPr="001C163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E03883">
        <w:rPr>
          <w:rFonts w:asciiTheme="minorHAnsi" w:eastAsia="Times New Roman" w:hAnsiTheme="minorHAnsi" w:cstheme="minorHAnsi"/>
          <w:sz w:val="20"/>
          <w:szCs w:val="20"/>
        </w:rPr>
        <w:t>A</w:t>
      </w:r>
      <w:r w:rsidR="00C52B53" w:rsidRPr="001C1634">
        <w:rPr>
          <w:rFonts w:asciiTheme="minorHAnsi" w:eastAsia="Times New Roman" w:hAnsiTheme="minorHAnsi" w:cstheme="minorHAnsi"/>
          <w:sz w:val="20"/>
          <w:szCs w:val="20"/>
        </w:rPr>
        <w:t>rterial</w:t>
      </w:r>
      <w:proofErr w:type="gramEnd"/>
      <w:r w:rsidR="00C52B53" w:rsidRPr="001C1634">
        <w:rPr>
          <w:rFonts w:asciiTheme="minorHAnsi" w:eastAsia="Times New Roman" w:hAnsiTheme="minorHAnsi" w:cstheme="minorHAnsi"/>
          <w:sz w:val="20"/>
          <w:szCs w:val="20"/>
        </w:rPr>
        <w:t xml:space="preserve"> to the access </w:t>
      </w:r>
      <w:r w:rsidRPr="001C1634">
        <w:rPr>
          <w:rFonts w:asciiTheme="minorHAnsi" w:eastAsia="Times New Roman" w:hAnsiTheme="minorHAnsi" w:cstheme="minorHAnsi"/>
          <w:sz w:val="20"/>
          <w:szCs w:val="20"/>
        </w:rPr>
        <w:t xml:space="preserve">on </w:t>
      </w:r>
      <w:r w:rsidR="00E03883">
        <w:rPr>
          <w:rFonts w:asciiTheme="minorHAnsi" w:eastAsia="Times New Roman" w:hAnsiTheme="minorHAnsi" w:cstheme="minorHAnsi"/>
          <w:sz w:val="20"/>
          <w:szCs w:val="20"/>
        </w:rPr>
        <w:t>A</w:t>
      </w:r>
      <w:r w:rsidRPr="001C1634">
        <w:rPr>
          <w:rFonts w:asciiTheme="minorHAnsi" w:eastAsia="Times New Roman" w:hAnsiTheme="minorHAnsi" w:cstheme="minorHAnsi"/>
          <w:sz w:val="20"/>
          <w:szCs w:val="20"/>
        </w:rPr>
        <w:t>rterials.  This driveway is to be located at least 150 feet from the Juan Tabo intersection.  Refer to COA DPM TABLE 7.4.45 Minimum Distance Between Commercial Site Access and Intersection</w:t>
      </w:r>
      <w:r w:rsidR="005E3A31" w:rsidRPr="001C1634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77315A" w:rsidRPr="001C1634" w:rsidRDefault="005E3A31" w:rsidP="001D4472">
      <w:pPr>
        <w:pStyle w:val="ListParagraph"/>
        <w:numPr>
          <w:ilvl w:val="0"/>
          <w:numId w:val="30"/>
        </w:numPr>
        <w:autoSpaceDE w:val="0"/>
        <w:autoSpaceDN w:val="0"/>
        <w:spacing w:after="120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 w:rsidRPr="001C1634">
        <w:rPr>
          <w:rFonts w:asciiTheme="minorHAnsi" w:eastAsia="Times New Roman" w:hAnsiTheme="minorHAnsi" w:cstheme="minorHAnsi"/>
          <w:sz w:val="20"/>
          <w:szCs w:val="20"/>
        </w:rPr>
        <w:t>The proposed driveway on Juan Tabo Blvd.  is to have restricted movements of right-turn in and right-turn out only.</w:t>
      </w:r>
      <w:r w:rsidR="00B569EF" w:rsidRPr="001C1634">
        <w:rPr>
          <w:rFonts w:asciiTheme="minorHAnsi" w:eastAsia="Times New Roman" w:hAnsiTheme="minorHAnsi" w:cstheme="minorHAnsi"/>
          <w:sz w:val="20"/>
          <w:szCs w:val="20"/>
        </w:rPr>
        <w:t xml:space="preserve">  The City’s requirement for access spacing is 300 feet for the approach side on a Principal Arterial </w:t>
      </w:r>
      <w:r w:rsidR="00E03883">
        <w:rPr>
          <w:rFonts w:asciiTheme="minorHAnsi" w:eastAsia="Times New Roman" w:hAnsiTheme="minorHAnsi" w:cstheme="minorHAnsi"/>
          <w:sz w:val="20"/>
          <w:szCs w:val="20"/>
        </w:rPr>
        <w:t xml:space="preserve">away </w:t>
      </w:r>
      <w:r w:rsidR="00B569EF" w:rsidRPr="001C1634">
        <w:rPr>
          <w:rFonts w:asciiTheme="minorHAnsi" w:eastAsia="Times New Roman" w:hAnsiTheme="minorHAnsi" w:cstheme="minorHAnsi"/>
          <w:sz w:val="20"/>
          <w:szCs w:val="20"/>
        </w:rPr>
        <w:t xml:space="preserve">from an </w:t>
      </w:r>
      <w:r w:rsidR="00E03883">
        <w:rPr>
          <w:rFonts w:asciiTheme="minorHAnsi" w:eastAsia="Times New Roman" w:hAnsiTheme="minorHAnsi" w:cstheme="minorHAnsi"/>
          <w:sz w:val="20"/>
          <w:szCs w:val="20"/>
        </w:rPr>
        <w:t>A</w:t>
      </w:r>
      <w:r w:rsidR="00B569EF" w:rsidRPr="001C1634">
        <w:rPr>
          <w:rFonts w:asciiTheme="minorHAnsi" w:eastAsia="Times New Roman" w:hAnsiTheme="minorHAnsi" w:cstheme="minorHAnsi"/>
          <w:sz w:val="20"/>
          <w:szCs w:val="20"/>
        </w:rPr>
        <w:t xml:space="preserve">rterial.  </w:t>
      </w:r>
      <w:r w:rsidR="003A2E6B" w:rsidRPr="001C1634">
        <w:rPr>
          <w:rFonts w:asciiTheme="minorHAnsi" w:eastAsia="Times New Roman" w:hAnsiTheme="minorHAnsi" w:cstheme="minorHAnsi"/>
          <w:sz w:val="20"/>
          <w:szCs w:val="20"/>
        </w:rPr>
        <w:t>We understand t</w:t>
      </w:r>
      <w:r w:rsidR="00B569EF" w:rsidRPr="001C1634">
        <w:rPr>
          <w:rFonts w:asciiTheme="minorHAnsi" w:eastAsia="Times New Roman" w:hAnsiTheme="minorHAnsi" w:cstheme="minorHAnsi"/>
          <w:sz w:val="20"/>
          <w:szCs w:val="20"/>
        </w:rPr>
        <w:t>he size of the property along Juan Tabo is less than the allowed distance from an intersection</w:t>
      </w:r>
      <w:r w:rsidR="003A2E6B" w:rsidRPr="001C1634">
        <w:rPr>
          <w:rFonts w:asciiTheme="minorHAnsi" w:eastAsia="Times New Roman" w:hAnsiTheme="minorHAnsi" w:cstheme="minorHAnsi"/>
          <w:sz w:val="20"/>
          <w:szCs w:val="20"/>
        </w:rPr>
        <w:t xml:space="preserve"> for an access</w:t>
      </w:r>
      <w:r w:rsidR="00E03883">
        <w:rPr>
          <w:rFonts w:asciiTheme="minorHAnsi" w:eastAsia="Times New Roman" w:hAnsiTheme="minorHAnsi" w:cstheme="minorHAnsi"/>
          <w:sz w:val="20"/>
          <w:szCs w:val="20"/>
        </w:rPr>
        <w:t xml:space="preserve"> in this condition</w:t>
      </w:r>
      <w:r w:rsidR="00B569EF" w:rsidRPr="001C1634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="003A2E6B" w:rsidRPr="001C163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569EF" w:rsidRPr="001C1634">
        <w:rPr>
          <w:rFonts w:asciiTheme="minorHAnsi" w:eastAsia="Times New Roman" w:hAnsiTheme="minorHAnsi" w:cstheme="minorHAnsi"/>
          <w:sz w:val="20"/>
          <w:szCs w:val="20"/>
        </w:rPr>
        <w:t>This driveway is to be located as far away from the Juan Tabo intersection as practical</w:t>
      </w:r>
      <w:r w:rsidR="003A2E6B" w:rsidRPr="001C1634">
        <w:rPr>
          <w:rFonts w:asciiTheme="minorHAnsi" w:eastAsia="Times New Roman" w:hAnsiTheme="minorHAnsi" w:cstheme="minorHAnsi"/>
          <w:sz w:val="20"/>
          <w:szCs w:val="20"/>
        </w:rPr>
        <w:t xml:space="preserve"> within the property limits.</w:t>
      </w:r>
    </w:p>
    <w:p w:rsidR="00B569EF" w:rsidRPr="001C1634" w:rsidRDefault="00B569EF" w:rsidP="001D4472">
      <w:pPr>
        <w:pStyle w:val="ListParagraph"/>
        <w:numPr>
          <w:ilvl w:val="0"/>
          <w:numId w:val="30"/>
        </w:numPr>
        <w:autoSpaceDE w:val="0"/>
        <w:autoSpaceDN w:val="0"/>
        <w:spacing w:after="120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 w:rsidRPr="001C1634">
        <w:rPr>
          <w:rFonts w:asciiTheme="minorHAnsi" w:eastAsia="Times New Roman" w:hAnsiTheme="minorHAnsi" w:cstheme="minorHAnsi"/>
          <w:sz w:val="20"/>
          <w:szCs w:val="20"/>
        </w:rPr>
        <w:t>The existing driveway on Juan Tabo nearest Candelaria is to be removed.</w:t>
      </w:r>
    </w:p>
    <w:p w:rsidR="00B569EF" w:rsidRPr="001C1634" w:rsidRDefault="00B569EF" w:rsidP="001D4472">
      <w:pPr>
        <w:pStyle w:val="ListParagraph"/>
        <w:numPr>
          <w:ilvl w:val="0"/>
          <w:numId w:val="30"/>
        </w:numPr>
        <w:autoSpaceDE w:val="0"/>
        <w:autoSpaceDN w:val="0"/>
        <w:spacing w:after="120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 w:rsidRPr="001C1634">
        <w:rPr>
          <w:rFonts w:asciiTheme="minorHAnsi" w:eastAsia="Times New Roman" w:hAnsiTheme="minorHAnsi" w:cstheme="minorHAnsi"/>
          <w:sz w:val="20"/>
          <w:szCs w:val="20"/>
        </w:rPr>
        <w:t>The proposed site plan shows a cross</w:t>
      </w:r>
      <w:r w:rsidR="00C86E58" w:rsidRPr="001C1634">
        <w:rPr>
          <w:rFonts w:asciiTheme="minorHAnsi" w:eastAsia="Times New Roman" w:hAnsiTheme="minorHAnsi" w:cstheme="minorHAnsi"/>
          <w:sz w:val="20"/>
          <w:szCs w:val="20"/>
        </w:rPr>
        <w:t>-</w:t>
      </w:r>
      <w:r w:rsidRPr="001C1634">
        <w:rPr>
          <w:rFonts w:asciiTheme="minorHAnsi" w:eastAsia="Times New Roman" w:hAnsiTheme="minorHAnsi" w:cstheme="minorHAnsi"/>
          <w:sz w:val="20"/>
          <w:szCs w:val="20"/>
        </w:rPr>
        <w:t>access connection to the property to the south of the development.  An agreement with the property owners is required to construct and use the cross</w:t>
      </w:r>
      <w:r w:rsidR="00C86E58" w:rsidRPr="001C1634">
        <w:rPr>
          <w:rFonts w:asciiTheme="minorHAnsi" w:eastAsia="Times New Roman" w:hAnsiTheme="minorHAnsi" w:cstheme="minorHAnsi"/>
          <w:sz w:val="20"/>
          <w:szCs w:val="20"/>
        </w:rPr>
        <w:t>-</w:t>
      </w:r>
      <w:r w:rsidRPr="001C1634">
        <w:rPr>
          <w:rFonts w:asciiTheme="minorHAnsi" w:eastAsia="Times New Roman" w:hAnsiTheme="minorHAnsi" w:cstheme="minorHAnsi"/>
          <w:sz w:val="20"/>
          <w:szCs w:val="20"/>
        </w:rPr>
        <w:t xml:space="preserve">access. </w:t>
      </w:r>
      <w:r w:rsidR="00092C82" w:rsidRPr="001C1634">
        <w:rPr>
          <w:rFonts w:asciiTheme="minorHAnsi" w:eastAsia="Times New Roman" w:hAnsiTheme="minorHAnsi" w:cstheme="minorHAnsi"/>
          <w:sz w:val="20"/>
          <w:szCs w:val="20"/>
        </w:rPr>
        <w:t xml:space="preserve">The </w:t>
      </w:r>
      <w:r w:rsidR="00C86E58" w:rsidRPr="001C1634">
        <w:rPr>
          <w:rFonts w:asciiTheme="minorHAnsi" w:eastAsia="Times New Roman" w:hAnsiTheme="minorHAnsi" w:cstheme="minorHAnsi"/>
          <w:sz w:val="20"/>
          <w:szCs w:val="20"/>
        </w:rPr>
        <w:t>cross-access</w:t>
      </w:r>
      <w:r w:rsidR="00210A64" w:rsidRPr="001C1634">
        <w:rPr>
          <w:rFonts w:asciiTheme="minorHAnsi" w:eastAsia="Times New Roman" w:hAnsiTheme="minorHAnsi" w:cstheme="minorHAnsi"/>
          <w:sz w:val="20"/>
          <w:szCs w:val="20"/>
        </w:rPr>
        <w:t xml:space="preserve"> agreement will be required for the TCL approval.</w:t>
      </w:r>
    </w:p>
    <w:p w:rsidR="005E3A31" w:rsidRPr="001C1634" w:rsidRDefault="005E3A31" w:rsidP="001D4472">
      <w:pPr>
        <w:pStyle w:val="ListParagraph"/>
        <w:numPr>
          <w:ilvl w:val="0"/>
          <w:numId w:val="30"/>
        </w:numPr>
        <w:autoSpaceDE w:val="0"/>
        <w:autoSpaceDN w:val="0"/>
        <w:spacing w:after="120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 w:rsidRPr="001C1634">
        <w:rPr>
          <w:rFonts w:asciiTheme="minorHAnsi" w:eastAsia="Times New Roman" w:hAnsiTheme="minorHAnsi" w:cstheme="minorHAnsi"/>
          <w:sz w:val="20"/>
          <w:szCs w:val="20"/>
        </w:rPr>
        <w:t>Provide a final</w:t>
      </w:r>
      <w:r w:rsidR="00E03883">
        <w:rPr>
          <w:rFonts w:asciiTheme="minorHAnsi" w:eastAsia="Times New Roman" w:hAnsiTheme="minorHAnsi" w:cstheme="minorHAnsi"/>
          <w:sz w:val="20"/>
          <w:szCs w:val="20"/>
        </w:rPr>
        <w:t xml:space="preserve"> electronic</w:t>
      </w:r>
      <w:r w:rsidRPr="001C1634">
        <w:rPr>
          <w:rFonts w:asciiTheme="minorHAnsi" w:eastAsia="Times New Roman" w:hAnsiTheme="minorHAnsi" w:cstheme="minorHAnsi"/>
          <w:sz w:val="20"/>
          <w:szCs w:val="20"/>
        </w:rPr>
        <w:t xml:space="preserve"> copy of the TIS with a New Mexico licensed PE seal and signature.</w:t>
      </w:r>
    </w:p>
    <w:p w:rsidR="00641B25" w:rsidRPr="001C1634" w:rsidRDefault="00D44ADD" w:rsidP="005E3A31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>I</w:t>
      </w:r>
      <w:r w:rsidR="00641B25" w:rsidRPr="001C1634">
        <w:rPr>
          <w:rFonts w:asciiTheme="minorHAnsi" w:hAnsiTheme="minorHAnsi" w:cstheme="minorHAnsi"/>
          <w:sz w:val="20"/>
          <w:szCs w:val="20"/>
        </w:rPr>
        <w:t>f you have any questions, please contact me at (505) 924-</w:t>
      </w:r>
      <w:r w:rsidR="00305235" w:rsidRPr="001C1634">
        <w:rPr>
          <w:rFonts w:asciiTheme="minorHAnsi" w:hAnsiTheme="minorHAnsi" w:cstheme="minorHAnsi"/>
          <w:sz w:val="20"/>
          <w:szCs w:val="20"/>
        </w:rPr>
        <w:t>3362</w:t>
      </w:r>
      <w:r w:rsidR="00641B25" w:rsidRPr="001C1634">
        <w:rPr>
          <w:rFonts w:asciiTheme="minorHAnsi" w:hAnsiTheme="minorHAnsi" w:cstheme="minorHAnsi"/>
          <w:sz w:val="20"/>
          <w:szCs w:val="20"/>
        </w:rPr>
        <w:t>.</w:t>
      </w:r>
    </w:p>
    <w:p w:rsidR="00641B25" w:rsidRPr="001C1634" w:rsidRDefault="00641B25" w:rsidP="00641B25">
      <w:pPr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>Sincerely,</w:t>
      </w:r>
    </w:p>
    <w:p w:rsidR="00641B25" w:rsidRPr="001C1634" w:rsidRDefault="00641B25" w:rsidP="00641B25">
      <w:pPr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1C1634" w:rsidRDefault="00641B25" w:rsidP="00641B25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>Matt Grush, P.E., PTOE</w:t>
      </w:r>
    </w:p>
    <w:p w:rsidR="00641B25" w:rsidRPr="001C1634" w:rsidRDefault="00641B25" w:rsidP="00641B25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>Senior Engineer</w:t>
      </w:r>
    </w:p>
    <w:p w:rsidR="00641B25" w:rsidRPr="001C1634" w:rsidRDefault="00641B25" w:rsidP="00641B25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>City of Albuquerque</w:t>
      </w:r>
    </w:p>
    <w:p w:rsidR="00641B25" w:rsidRPr="001C1634" w:rsidRDefault="00641B25" w:rsidP="00641B25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>Planning Department</w:t>
      </w:r>
    </w:p>
    <w:p w:rsidR="00641B25" w:rsidRPr="001C1634" w:rsidRDefault="00641B25" w:rsidP="00641B25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>Development Review Services</w:t>
      </w:r>
    </w:p>
    <w:p w:rsidR="00641B25" w:rsidRPr="001C1634" w:rsidRDefault="00641B25" w:rsidP="00641B25">
      <w:pPr>
        <w:rPr>
          <w:rFonts w:asciiTheme="minorHAnsi" w:hAnsiTheme="minorHAnsi" w:cstheme="minorHAnsi"/>
          <w:sz w:val="20"/>
          <w:szCs w:val="20"/>
        </w:rPr>
      </w:pPr>
    </w:p>
    <w:p w:rsidR="00641B25" w:rsidRPr="001C1634" w:rsidRDefault="00641B25" w:rsidP="00641B25">
      <w:pPr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 xml:space="preserve">via: </w:t>
      </w:r>
      <w:r w:rsidRPr="001C1634">
        <w:rPr>
          <w:rFonts w:asciiTheme="minorHAnsi" w:hAnsiTheme="minorHAnsi" w:cstheme="minorHAnsi"/>
          <w:sz w:val="20"/>
          <w:szCs w:val="20"/>
        </w:rPr>
        <w:tab/>
        <w:t>email</w:t>
      </w:r>
    </w:p>
    <w:p w:rsidR="00641B25" w:rsidRPr="001C1634" w:rsidRDefault="00641B25" w:rsidP="00641B25">
      <w:pPr>
        <w:rPr>
          <w:rFonts w:asciiTheme="minorHAnsi" w:hAnsiTheme="minorHAnsi" w:cstheme="minorHAnsi"/>
          <w:sz w:val="20"/>
          <w:szCs w:val="20"/>
        </w:rPr>
      </w:pPr>
      <w:r w:rsidRPr="001C1634">
        <w:rPr>
          <w:rFonts w:asciiTheme="minorHAnsi" w:hAnsiTheme="minorHAnsi" w:cstheme="minorHAnsi"/>
          <w:sz w:val="20"/>
          <w:szCs w:val="20"/>
        </w:rPr>
        <w:t>C:</w:t>
      </w:r>
      <w:r w:rsidRPr="001C1634">
        <w:rPr>
          <w:rFonts w:asciiTheme="minorHAnsi" w:hAnsiTheme="minorHAnsi" w:cstheme="minorHAnsi"/>
          <w:sz w:val="20"/>
          <w:szCs w:val="20"/>
        </w:rPr>
        <w:tab/>
        <w:t>Applicant, File</w:t>
      </w:r>
    </w:p>
    <w:sectPr w:rsidR="00641B25" w:rsidRPr="001C1634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FCE" w:rsidRDefault="00BA3FCE" w:rsidP="00D45A14">
      <w:r>
        <w:separator/>
      </w:r>
    </w:p>
  </w:endnote>
  <w:endnote w:type="continuationSeparator" w:id="0">
    <w:p w:rsidR="00BA3FCE" w:rsidRDefault="00BA3FC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5C" w:rsidRDefault="00424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42485C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Arial" w:hAnsi="Arial" w:cs="Arial"/>
            <w:sz w:val="16"/>
            <w:szCs w:val="16"/>
          </w:rPr>
          <w:t xml:space="preserve">Speedway 2932 &amp; 2912 Juan </w:t>
        </w:r>
        <w:r>
          <w:rPr>
            <w:rFonts w:ascii="Arial" w:hAnsi="Arial" w:cs="Arial"/>
            <w:sz w:val="16"/>
            <w:szCs w:val="16"/>
          </w:rPr>
          <w:t>T</w:t>
        </w:r>
        <w:bookmarkStart w:id="0" w:name="_GoBack"/>
        <w:bookmarkEnd w:id="0"/>
        <w:r>
          <w:rPr>
            <w:rFonts w:ascii="Arial" w:hAnsi="Arial" w:cs="Arial"/>
            <w:sz w:val="16"/>
            <w:szCs w:val="16"/>
          </w:rPr>
          <w:t>abo NE</w:t>
        </w:r>
        <w:r w:rsidR="0026487A" w:rsidRPr="0026487A">
          <w:rPr>
            <w:rFonts w:ascii="Arial" w:hAnsi="Arial" w:cs="Arial"/>
            <w:sz w:val="16"/>
            <w:szCs w:val="16"/>
          </w:rPr>
          <w:t xml:space="preserve"> Development</w:t>
        </w:r>
        <w:r w:rsidR="0026487A">
          <w:rPr>
            <w:rFonts w:ascii="Arial" w:hAnsi="Arial" w:cs="Arial"/>
            <w:sz w:val="16"/>
            <w:szCs w:val="16"/>
          </w:rPr>
          <w:t>, TIS approval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5C" w:rsidRDefault="00424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FCE" w:rsidRDefault="00BA3FCE" w:rsidP="00D45A14">
      <w:r>
        <w:separator/>
      </w:r>
    </w:p>
  </w:footnote>
  <w:footnote w:type="continuationSeparator" w:id="0">
    <w:p w:rsidR="00BA3FCE" w:rsidRDefault="00BA3FC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5C" w:rsidRDefault="00424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5C" w:rsidRDefault="00424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0506E"/>
    <w:multiLevelType w:val="hybridMultilevel"/>
    <w:tmpl w:val="A91C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8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4"/>
  </w:num>
  <w:num w:numId="14">
    <w:abstractNumId w:val="27"/>
  </w:num>
  <w:num w:numId="15">
    <w:abstractNumId w:val="26"/>
  </w:num>
  <w:num w:numId="16">
    <w:abstractNumId w:val="11"/>
  </w:num>
  <w:num w:numId="17">
    <w:abstractNumId w:val="10"/>
  </w:num>
  <w:num w:numId="18">
    <w:abstractNumId w:val="29"/>
  </w:num>
  <w:num w:numId="19">
    <w:abstractNumId w:val="16"/>
  </w:num>
  <w:num w:numId="20">
    <w:abstractNumId w:val="18"/>
  </w:num>
  <w:num w:numId="21">
    <w:abstractNumId w:val="21"/>
  </w:num>
  <w:num w:numId="22">
    <w:abstractNumId w:val="1"/>
  </w:num>
  <w:num w:numId="23">
    <w:abstractNumId w:val="19"/>
  </w:num>
  <w:num w:numId="24">
    <w:abstractNumId w:val="5"/>
  </w:num>
  <w:num w:numId="25">
    <w:abstractNumId w:val="15"/>
  </w:num>
  <w:num w:numId="26">
    <w:abstractNumId w:val="17"/>
  </w:num>
  <w:num w:numId="27">
    <w:abstractNumId w:val="20"/>
  </w:num>
  <w:num w:numId="28">
    <w:abstractNumId w:val="25"/>
  </w:num>
  <w:num w:numId="29">
    <w:abstractNumId w:val="30"/>
  </w:num>
  <w:num w:numId="30">
    <w:abstractNumId w:val="2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7557"/>
    <w:rsid w:val="00092C82"/>
    <w:rsid w:val="000C0088"/>
    <w:rsid w:val="000C1C10"/>
    <w:rsid w:val="000E0503"/>
    <w:rsid w:val="000F3B53"/>
    <w:rsid w:val="00102CF0"/>
    <w:rsid w:val="00112011"/>
    <w:rsid w:val="00113B2E"/>
    <w:rsid w:val="0013023A"/>
    <w:rsid w:val="001401AC"/>
    <w:rsid w:val="00153544"/>
    <w:rsid w:val="001766C0"/>
    <w:rsid w:val="00196695"/>
    <w:rsid w:val="001A0CCE"/>
    <w:rsid w:val="001C1634"/>
    <w:rsid w:val="001C7111"/>
    <w:rsid w:val="001D4472"/>
    <w:rsid w:val="001E66BF"/>
    <w:rsid w:val="001F3260"/>
    <w:rsid w:val="001F581A"/>
    <w:rsid w:val="00210A64"/>
    <w:rsid w:val="002242A2"/>
    <w:rsid w:val="00225107"/>
    <w:rsid w:val="002334D2"/>
    <w:rsid w:val="0026487A"/>
    <w:rsid w:val="002744F7"/>
    <w:rsid w:val="00294F9B"/>
    <w:rsid w:val="002B3EFF"/>
    <w:rsid w:val="002B6FBA"/>
    <w:rsid w:val="002D4025"/>
    <w:rsid w:val="002D44D2"/>
    <w:rsid w:val="002D64B8"/>
    <w:rsid w:val="002F6168"/>
    <w:rsid w:val="00305235"/>
    <w:rsid w:val="003254F6"/>
    <w:rsid w:val="00343E6E"/>
    <w:rsid w:val="00344946"/>
    <w:rsid w:val="0034744F"/>
    <w:rsid w:val="00352A84"/>
    <w:rsid w:val="003672CA"/>
    <w:rsid w:val="00371A6D"/>
    <w:rsid w:val="00373851"/>
    <w:rsid w:val="00377179"/>
    <w:rsid w:val="00383959"/>
    <w:rsid w:val="00385F46"/>
    <w:rsid w:val="003879CB"/>
    <w:rsid w:val="00391360"/>
    <w:rsid w:val="003A1C60"/>
    <w:rsid w:val="003A2E6B"/>
    <w:rsid w:val="003B08CA"/>
    <w:rsid w:val="003D3308"/>
    <w:rsid w:val="003F0E42"/>
    <w:rsid w:val="003F23F5"/>
    <w:rsid w:val="004007E9"/>
    <w:rsid w:val="00411209"/>
    <w:rsid w:val="0041513F"/>
    <w:rsid w:val="00420248"/>
    <w:rsid w:val="0042485C"/>
    <w:rsid w:val="004272A9"/>
    <w:rsid w:val="00434D97"/>
    <w:rsid w:val="004511AC"/>
    <w:rsid w:val="004535CE"/>
    <w:rsid w:val="00482A80"/>
    <w:rsid w:val="00490F9E"/>
    <w:rsid w:val="004B41BB"/>
    <w:rsid w:val="004B57BF"/>
    <w:rsid w:val="004B5B19"/>
    <w:rsid w:val="004B6FBB"/>
    <w:rsid w:val="004B78FE"/>
    <w:rsid w:val="004C05DA"/>
    <w:rsid w:val="004F2695"/>
    <w:rsid w:val="004F43E7"/>
    <w:rsid w:val="00501F4D"/>
    <w:rsid w:val="005115BD"/>
    <w:rsid w:val="00516012"/>
    <w:rsid w:val="00541289"/>
    <w:rsid w:val="00542C5D"/>
    <w:rsid w:val="00543D8D"/>
    <w:rsid w:val="00547362"/>
    <w:rsid w:val="0055372B"/>
    <w:rsid w:val="00560FA9"/>
    <w:rsid w:val="00564BF3"/>
    <w:rsid w:val="00570465"/>
    <w:rsid w:val="00583177"/>
    <w:rsid w:val="00587733"/>
    <w:rsid w:val="00587C00"/>
    <w:rsid w:val="005923BE"/>
    <w:rsid w:val="00595EFF"/>
    <w:rsid w:val="005A182C"/>
    <w:rsid w:val="005D17FE"/>
    <w:rsid w:val="005D2743"/>
    <w:rsid w:val="005D3A21"/>
    <w:rsid w:val="005E3A31"/>
    <w:rsid w:val="005E4C6A"/>
    <w:rsid w:val="005F5CF5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329C"/>
    <w:rsid w:val="007539EE"/>
    <w:rsid w:val="00766E17"/>
    <w:rsid w:val="0077315A"/>
    <w:rsid w:val="00791719"/>
    <w:rsid w:val="00793C17"/>
    <w:rsid w:val="007948A2"/>
    <w:rsid w:val="007959B2"/>
    <w:rsid w:val="007B130F"/>
    <w:rsid w:val="007C4095"/>
    <w:rsid w:val="007E1701"/>
    <w:rsid w:val="007E549B"/>
    <w:rsid w:val="0080013A"/>
    <w:rsid w:val="00827284"/>
    <w:rsid w:val="00827BEC"/>
    <w:rsid w:val="00847272"/>
    <w:rsid w:val="00850A27"/>
    <w:rsid w:val="008D1201"/>
    <w:rsid w:val="008E00E4"/>
    <w:rsid w:val="008E7374"/>
    <w:rsid w:val="008F16BA"/>
    <w:rsid w:val="008F6AB0"/>
    <w:rsid w:val="00920568"/>
    <w:rsid w:val="00921B03"/>
    <w:rsid w:val="00930054"/>
    <w:rsid w:val="0093706D"/>
    <w:rsid w:val="009448EE"/>
    <w:rsid w:val="00961CE2"/>
    <w:rsid w:val="009752DE"/>
    <w:rsid w:val="009815E1"/>
    <w:rsid w:val="00986575"/>
    <w:rsid w:val="009A2348"/>
    <w:rsid w:val="009B29C0"/>
    <w:rsid w:val="009C5574"/>
    <w:rsid w:val="009C6FBB"/>
    <w:rsid w:val="009D330A"/>
    <w:rsid w:val="009D45AE"/>
    <w:rsid w:val="009D661E"/>
    <w:rsid w:val="009D7D8A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F5CC5"/>
    <w:rsid w:val="00B365F7"/>
    <w:rsid w:val="00B40D2E"/>
    <w:rsid w:val="00B569EF"/>
    <w:rsid w:val="00B76FB6"/>
    <w:rsid w:val="00B827C0"/>
    <w:rsid w:val="00B93B95"/>
    <w:rsid w:val="00BA1C6C"/>
    <w:rsid w:val="00BA3FCE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2B53"/>
    <w:rsid w:val="00C56576"/>
    <w:rsid w:val="00C619D1"/>
    <w:rsid w:val="00C61B65"/>
    <w:rsid w:val="00C65673"/>
    <w:rsid w:val="00C86C07"/>
    <w:rsid w:val="00C86E58"/>
    <w:rsid w:val="00C950A6"/>
    <w:rsid w:val="00CA13D4"/>
    <w:rsid w:val="00CA7934"/>
    <w:rsid w:val="00CB4CF6"/>
    <w:rsid w:val="00CC3566"/>
    <w:rsid w:val="00CD0EDE"/>
    <w:rsid w:val="00CE48F4"/>
    <w:rsid w:val="00CF245A"/>
    <w:rsid w:val="00D205C8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E01113"/>
    <w:rsid w:val="00E03883"/>
    <w:rsid w:val="00E23C78"/>
    <w:rsid w:val="00E250F3"/>
    <w:rsid w:val="00E324CA"/>
    <w:rsid w:val="00E42949"/>
    <w:rsid w:val="00E47F5D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B7A3A"/>
    <w:rsid w:val="00EC7F85"/>
    <w:rsid w:val="00ED1DBC"/>
    <w:rsid w:val="00ED2486"/>
    <w:rsid w:val="00ED47B9"/>
    <w:rsid w:val="00EE2510"/>
    <w:rsid w:val="00F03AE6"/>
    <w:rsid w:val="00F12ABC"/>
    <w:rsid w:val="00F1367F"/>
    <w:rsid w:val="00F14D43"/>
    <w:rsid w:val="00F27AB6"/>
    <w:rsid w:val="00F31CC2"/>
    <w:rsid w:val="00F54458"/>
    <w:rsid w:val="00F73CA8"/>
    <w:rsid w:val="00F75CCD"/>
    <w:rsid w:val="00F83C38"/>
    <w:rsid w:val="00F87F73"/>
    <w:rsid w:val="00F92C12"/>
    <w:rsid w:val="00F944E4"/>
    <w:rsid w:val="00FA34C9"/>
    <w:rsid w:val="00FA4C6E"/>
    <w:rsid w:val="00FB1617"/>
    <w:rsid w:val="00FC441A"/>
    <w:rsid w:val="00FE3E9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6174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ECAA-75FB-46E7-9F06-AA5E55F1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15</cp:revision>
  <cp:lastPrinted>2021-04-07T16:22:00Z</cp:lastPrinted>
  <dcterms:created xsi:type="dcterms:W3CDTF">2021-04-07T16:23:00Z</dcterms:created>
  <dcterms:modified xsi:type="dcterms:W3CDTF">2021-04-23T20:32:00Z</dcterms:modified>
</cp:coreProperties>
</file>