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8E" w:rsidRPr="000B1E55" w:rsidRDefault="0051708E" w:rsidP="0051708E">
      <w:pPr>
        <w:rPr>
          <w:rFonts w:ascii="Arial" w:hAnsi="Arial"/>
        </w:rPr>
      </w:pPr>
      <w:bookmarkStart w:id="0" w:name="_Hlk51924978"/>
      <w:bookmarkEnd w:id="0"/>
      <w:r>
        <w:rPr>
          <w:rFonts w:ascii="Arial" w:hAnsi="Arial"/>
        </w:rPr>
        <w:t>September 25, 2020</w:t>
      </w:r>
    </w:p>
    <w:p w:rsidR="0051708E" w:rsidRPr="000B1E55" w:rsidRDefault="0051708E" w:rsidP="0051708E">
      <w:pPr>
        <w:rPr>
          <w:rFonts w:ascii="Arial" w:hAnsi="Arial" w:cs="Arial"/>
        </w:rPr>
      </w:pPr>
    </w:p>
    <w:p w:rsidR="0051708E" w:rsidRPr="000B1E55" w:rsidRDefault="0051708E" w:rsidP="0051708E">
      <w:pPr>
        <w:rPr>
          <w:rFonts w:ascii="Arial" w:hAnsi="Arial"/>
        </w:rPr>
      </w:pPr>
      <w:r>
        <w:rPr>
          <w:rFonts w:ascii="Arial" w:hAnsi="Arial"/>
        </w:rPr>
        <w:t xml:space="preserve">Adam </w:t>
      </w:r>
      <w:proofErr w:type="spellStart"/>
      <w:r>
        <w:rPr>
          <w:rFonts w:ascii="Arial" w:hAnsi="Arial"/>
        </w:rPr>
        <w:t>Meira</w:t>
      </w:r>
      <w:proofErr w:type="spellEnd"/>
      <w:r>
        <w:rPr>
          <w:rFonts w:ascii="Arial" w:hAnsi="Arial"/>
        </w:rPr>
        <w:t>,</w:t>
      </w:r>
      <w:r w:rsidRPr="000B1E55">
        <w:rPr>
          <w:rFonts w:ascii="Arial" w:hAnsi="Arial"/>
        </w:rPr>
        <w:t xml:space="preserve"> P.E.</w:t>
      </w:r>
    </w:p>
    <w:p w:rsidR="0051708E" w:rsidRDefault="0051708E" w:rsidP="0051708E">
      <w:pPr>
        <w:rPr>
          <w:rFonts w:ascii="Arial" w:hAnsi="Arial"/>
        </w:rPr>
      </w:pPr>
      <w:r>
        <w:rPr>
          <w:rFonts w:ascii="Arial" w:hAnsi="Arial"/>
        </w:rPr>
        <w:t>WH Pacific</w:t>
      </w:r>
    </w:p>
    <w:p w:rsidR="0051708E" w:rsidRDefault="0051708E" w:rsidP="0051708E">
      <w:pPr>
        <w:rPr>
          <w:rFonts w:ascii="Arial" w:hAnsi="Arial"/>
        </w:rPr>
      </w:pPr>
      <w:r>
        <w:rPr>
          <w:rFonts w:ascii="Arial" w:hAnsi="Arial"/>
        </w:rPr>
        <w:t>6501 Americas Pkwy NE</w:t>
      </w:r>
    </w:p>
    <w:p w:rsidR="0051708E" w:rsidRPr="000B1E55" w:rsidRDefault="0051708E" w:rsidP="0051708E">
      <w:pPr>
        <w:rPr>
          <w:rFonts w:ascii="Arial" w:hAnsi="Arial"/>
        </w:rPr>
      </w:pPr>
      <w:r>
        <w:rPr>
          <w:rFonts w:ascii="Arial" w:hAnsi="Arial"/>
        </w:rPr>
        <w:t>Suite 400</w:t>
      </w:r>
    </w:p>
    <w:p w:rsidR="0051708E" w:rsidRPr="000B1E55" w:rsidRDefault="0051708E" w:rsidP="0051708E">
      <w:pPr>
        <w:rPr>
          <w:rFonts w:ascii="Arial" w:hAnsi="Arial"/>
        </w:rPr>
      </w:pPr>
      <w:r w:rsidRPr="000B1E55">
        <w:rPr>
          <w:rFonts w:ascii="Arial" w:hAnsi="Arial"/>
        </w:rPr>
        <w:t>Albuquerque, NM 871</w:t>
      </w:r>
      <w:r>
        <w:rPr>
          <w:rFonts w:ascii="Arial" w:hAnsi="Arial"/>
        </w:rPr>
        <w:t>10</w:t>
      </w:r>
    </w:p>
    <w:p w:rsidR="0051708E" w:rsidRDefault="0051708E" w:rsidP="0051708E">
      <w:pPr>
        <w:pStyle w:val="InsideAddress"/>
        <w:rPr>
          <w:rFonts w:ascii="Arial" w:hAnsi="Arial" w:cs="Arial"/>
          <w:sz w:val="22"/>
          <w:szCs w:val="22"/>
        </w:rPr>
      </w:pPr>
    </w:p>
    <w:p w:rsidR="0051708E" w:rsidRPr="002E1283" w:rsidRDefault="0051708E" w:rsidP="0051708E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_Hlk51918318"/>
      <w:r>
        <w:rPr>
          <w:rFonts w:ascii="Arial" w:hAnsi="Arial" w:cs="Arial"/>
          <w:b/>
          <w:sz w:val="22"/>
          <w:szCs w:val="22"/>
        </w:rPr>
        <w:t xml:space="preserve">WAQ1 Delivery Station </w:t>
      </w:r>
    </w:p>
    <w:bookmarkEnd w:id="1"/>
    <w:p w:rsidR="0051708E" w:rsidRPr="000B1E55" w:rsidRDefault="0051708E" w:rsidP="0051708E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7300 Meridian Pl NW</w:t>
      </w:r>
    </w:p>
    <w:p w:rsidR="0051708E" w:rsidRDefault="0051708E" w:rsidP="0051708E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Traffic Impact Study</w:t>
      </w:r>
    </w:p>
    <w:p w:rsidR="0051708E" w:rsidRPr="002E1283" w:rsidRDefault="0051708E" w:rsidP="0051708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E1283">
        <w:rPr>
          <w:rFonts w:ascii="Arial" w:hAnsi="Arial" w:cs="Arial"/>
          <w:b/>
        </w:rPr>
        <w:tab/>
        <w:t xml:space="preserve">Dated </w:t>
      </w:r>
      <w:r>
        <w:rPr>
          <w:rFonts w:ascii="Arial" w:hAnsi="Arial" w:cs="Arial"/>
          <w:b/>
        </w:rPr>
        <w:t xml:space="preserve">September </w:t>
      </w:r>
      <w:r w:rsidRPr="002E1283">
        <w:rPr>
          <w:rFonts w:ascii="Arial" w:hAnsi="Arial" w:cs="Arial"/>
          <w:b/>
        </w:rPr>
        <w:t>2020 (HT#</w:t>
      </w:r>
      <w:r>
        <w:rPr>
          <w:rFonts w:ascii="Arial" w:hAnsi="Arial" w:cs="Arial"/>
          <w:b/>
        </w:rPr>
        <w:t>J1D002G1</w:t>
      </w:r>
      <w:r w:rsidRPr="002E1283">
        <w:rPr>
          <w:rFonts w:ascii="Arial" w:hAnsi="Arial" w:cs="Arial"/>
          <w:b/>
        </w:rPr>
        <w:t>)</w:t>
      </w:r>
    </w:p>
    <w:p w:rsidR="0051708E" w:rsidRPr="008C38A7" w:rsidRDefault="0051708E" w:rsidP="0051708E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</w:p>
    <w:p w:rsidR="0051708E" w:rsidRDefault="0051708E" w:rsidP="0051708E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51708E" w:rsidRDefault="0051708E" w:rsidP="0051708E">
      <w:pPr>
        <w:pStyle w:val="InsideAddress"/>
        <w:rPr>
          <w:rFonts w:ascii="Arial" w:hAnsi="Arial" w:cs="Arial"/>
          <w:sz w:val="22"/>
          <w:szCs w:val="22"/>
        </w:rPr>
      </w:pPr>
      <w:r w:rsidRPr="000B1E55">
        <w:rPr>
          <w:rFonts w:ascii="Arial" w:hAnsi="Arial" w:cs="Arial"/>
          <w:sz w:val="22"/>
          <w:szCs w:val="22"/>
        </w:rPr>
        <w:t xml:space="preserve">Dear Mr. </w:t>
      </w:r>
      <w:proofErr w:type="spellStart"/>
      <w:r>
        <w:rPr>
          <w:rFonts w:ascii="Arial" w:hAnsi="Arial" w:cs="Arial"/>
          <w:sz w:val="22"/>
          <w:szCs w:val="22"/>
        </w:rPr>
        <w:t>Miera</w:t>
      </w:r>
      <w:proofErr w:type="spellEnd"/>
      <w:r w:rsidRPr="000B1E55">
        <w:rPr>
          <w:rFonts w:ascii="Arial" w:hAnsi="Arial" w:cs="Arial"/>
          <w:sz w:val="22"/>
          <w:szCs w:val="22"/>
        </w:rPr>
        <w:t>,</w:t>
      </w:r>
    </w:p>
    <w:p w:rsidR="0051708E" w:rsidRDefault="0051708E" w:rsidP="0051708E">
      <w:pPr>
        <w:rPr>
          <w:rFonts w:ascii="Arial" w:hAnsi="Arial" w:cs="Arial"/>
        </w:rPr>
      </w:pPr>
    </w:p>
    <w:p w:rsidR="0051708E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have reviewed and prepared comments for the initial Traffic Impact Study submittal for the </w:t>
      </w:r>
      <w:r w:rsidRPr="00606280">
        <w:rPr>
          <w:rFonts w:ascii="Arial" w:hAnsi="Arial" w:cs="Arial"/>
        </w:rPr>
        <w:t xml:space="preserve">WAQ1 Delivery Station </w:t>
      </w:r>
      <w:r>
        <w:rPr>
          <w:rFonts w:ascii="Arial" w:hAnsi="Arial" w:cs="Arial"/>
        </w:rPr>
        <w:t>development.  Please resubmit the traffic study addressing the following.</w:t>
      </w:r>
    </w:p>
    <w:p w:rsidR="0051708E" w:rsidRPr="007977D2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the traffic projection indicate how many trips are employees and deliveries</w:t>
      </w:r>
      <w:r w:rsidRPr="002E1283">
        <w:rPr>
          <w:rFonts w:ascii="Arial" w:hAnsi="Arial" w:cs="Arial"/>
        </w:rPr>
        <w:t xml:space="preserve">. </w:t>
      </w:r>
    </w:p>
    <w:p w:rsidR="0051708E" w:rsidRPr="007977D2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  <w:r w:rsidRPr="002E1283">
        <w:rPr>
          <w:rFonts w:ascii="Arial" w:hAnsi="Arial" w:cs="Arial"/>
        </w:rPr>
        <w:t xml:space="preserve"> </w:t>
      </w: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7730E4">
        <w:rPr>
          <w:rFonts w:ascii="Arial" w:hAnsi="Arial" w:cs="Arial"/>
        </w:rPr>
        <w:t xml:space="preserve">Trip distribution is sensitive in </w:t>
      </w:r>
      <w:r>
        <w:rPr>
          <w:rFonts w:ascii="Arial" w:hAnsi="Arial" w:cs="Arial"/>
        </w:rPr>
        <w:t>developing the proposed traffic patterns</w:t>
      </w:r>
      <w:r w:rsidRPr="007730E4">
        <w:rPr>
          <w:rFonts w:ascii="Arial" w:hAnsi="Arial" w:cs="Arial"/>
        </w:rPr>
        <w:t>. I would like to know more about how this was determined.  Why is traffic coming and going f</w:t>
      </w:r>
      <w:r>
        <w:rPr>
          <w:rFonts w:ascii="Arial" w:hAnsi="Arial" w:cs="Arial"/>
        </w:rPr>
        <w:t>rom</w:t>
      </w:r>
      <w:r w:rsidRPr="007730E4">
        <w:rPr>
          <w:rFonts w:ascii="Arial" w:hAnsi="Arial" w:cs="Arial"/>
        </w:rPr>
        <w:t xml:space="preserve"> Central</w:t>
      </w:r>
      <w:r>
        <w:rPr>
          <w:rFonts w:ascii="Arial" w:hAnsi="Arial" w:cs="Arial"/>
        </w:rPr>
        <w:t xml:space="preserve"> Ave?</w:t>
      </w:r>
      <w:r w:rsidRPr="007730E4">
        <w:rPr>
          <w:rFonts w:ascii="Arial" w:hAnsi="Arial" w:cs="Arial"/>
        </w:rPr>
        <w:t xml:space="preserve">  Will the traffic be </w:t>
      </w:r>
      <w:r>
        <w:rPr>
          <w:rFonts w:ascii="Arial" w:hAnsi="Arial" w:cs="Arial"/>
        </w:rPr>
        <w:t xml:space="preserve">traveling </w:t>
      </w:r>
      <w:r w:rsidRPr="007730E4">
        <w:rPr>
          <w:rFonts w:ascii="Arial" w:hAnsi="Arial" w:cs="Arial"/>
        </w:rPr>
        <w:t>towards the west or east on Central</w:t>
      </w:r>
      <w:r>
        <w:rPr>
          <w:rFonts w:ascii="Arial" w:hAnsi="Arial" w:cs="Arial"/>
        </w:rPr>
        <w:t xml:space="preserve"> Ave?</w:t>
      </w:r>
      <w:r w:rsidRPr="007730E4">
        <w:rPr>
          <w:rFonts w:ascii="Arial" w:hAnsi="Arial" w:cs="Arial"/>
        </w:rPr>
        <w:t xml:space="preserve">  The 98th </w:t>
      </w:r>
      <w:r>
        <w:rPr>
          <w:rFonts w:ascii="Arial" w:hAnsi="Arial" w:cs="Arial"/>
        </w:rPr>
        <w:t xml:space="preserve">Street </w:t>
      </w:r>
      <w:r w:rsidRPr="007730E4">
        <w:rPr>
          <w:rFonts w:ascii="Arial" w:hAnsi="Arial" w:cs="Arial"/>
        </w:rPr>
        <w:t xml:space="preserve">and Central </w:t>
      </w:r>
      <w:r>
        <w:rPr>
          <w:rFonts w:ascii="Arial" w:hAnsi="Arial" w:cs="Arial"/>
        </w:rPr>
        <w:t xml:space="preserve">Ave. </w:t>
      </w:r>
      <w:r w:rsidRPr="007730E4">
        <w:rPr>
          <w:rFonts w:ascii="Arial" w:hAnsi="Arial" w:cs="Arial"/>
        </w:rPr>
        <w:t xml:space="preserve">intersection </w:t>
      </w:r>
      <w:r>
        <w:rPr>
          <w:rFonts w:ascii="Arial" w:hAnsi="Arial" w:cs="Arial"/>
        </w:rPr>
        <w:t>has poor operation</w:t>
      </w:r>
      <w:r w:rsidRPr="007730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Will the traffic on Central Ave. be adversely impacted by the trips from and to the distribution center?</w:t>
      </w:r>
    </w:p>
    <w:p w:rsidR="0051708E" w:rsidRPr="00E35C4D" w:rsidRDefault="0051708E" w:rsidP="0051708E">
      <w:pPr>
        <w:pStyle w:val="ListParagraph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E35C4D">
        <w:rPr>
          <w:rFonts w:ascii="Arial" w:eastAsia="Times New Roman" w:hAnsi="Arial" w:cs="Arial"/>
        </w:rPr>
        <w:t>Table 7.6.81 on page 7 should be replace with TABLE 7.5.88</w:t>
      </w:r>
      <w:r w:rsidRPr="00773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the current DPM.  Describe the development as being “Outside of Activity Centers”.</w:t>
      </w:r>
    </w:p>
    <w:p w:rsidR="0051708E" w:rsidRPr="002523CB" w:rsidRDefault="0051708E" w:rsidP="0051708E">
      <w:pPr>
        <w:pStyle w:val="ListParagraph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2523CB">
        <w:rPr>
          <w:rFonts w:ascii="Arial" w:hAnsi="Arial" w:cs="Arial"/>
        </w:rPr>
        <w:t>Why is 35% of the exiting traffic headed south towards Central?  Will this be a problem?  Same for entering but northbound.</w:t>
      </w:r>
    </w:p>
    <w:p w:rsidR="0051708E" w:rsidRPr="002523CB" w:rsidRDefault="0051708E" w:rsidP="0051708E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There is a second driveway to the property to the west of the development on Bluewater.  Show the proposed driveway spacing and alignment with opposing driveways and intersections.</w:t>
      </w:r>
    </w:p>
    <w:p w:rsidR="0051708E" w:rsidRDefault="0051708E" w:rsidP="0051708E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3076F4">
        <w:rPr>
          <w:rFonts w:ascii="Arial" w:hAnsi="Arial" w:cs="Arial"/>
        </w:rPr>
        <w:t xml:space="preserve">Recommend mitigation for </w:t>
      </w:r>
      <w:r>
        <w:rPr>
          <w:rFonts w:ascii="Arial" w:hAnsi="Arial" w:cs="Arial"/>
        </w:rPr>
        <w:t xml:space="preserve">all </w:t>
      </w:r>
      <w:r w:rsidRPr="003076F4">
        <w:rPr>
          <w:rFonts w:ascii="Arial" w:hAnsi="Arial" w:cs="Arial"/>
        </w:rPr>
        <w:t>movements with LOS &gt;D in the exiting and build conditions.</w:t>
      </w:r>
    </w:p>
    <w:p w:rsidR="0051708E" w:rsidRPr="003076F4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3076F4">
        <w:rPr>
          <w:rFonts w:ascii="Arial" w:eastAsia="Times New Roman" w:hAnsi="Arial" w:cs="Arial"/>
        </w:rPr>
        <w:t>What c</w:t>
      </w:r>
      <w:r>
        <w:rPr>
          <w:rFonts w:ascii="Arial" w:hAnsi="Arial" w:cs="Arial"/>
        </w:rPr>
        <w:t xml:space="preserve">ontributed to </w:t>
      </w:r>
      <w:r w:rsidRPr="003076F4">
        <w:rPr>
          <w:rFonts w:ascii="Arial" w:eastAsia="Times New Roman" w:hAnsi="Arial" w:cs="Arial"/>
        </w:rPr>
        <w:t xml:space="preserve">Intersection </w:t>
      </w:r>
      <w:r>
        <w:rPr>
          <w:rFonts w:ascii="Arial" w:hAnsi="Arial" w:cs="Arial"/>
        </w:rPr>
        <w:t>#</w:t>
      </w:r>
      <w:r w:rsidRPr="003076F4">
        <w:rPr>
          <w:rFonts w:ascii="Arial" w:eastAsia="Times New Roman" w:hAnsi="Arial" w:cs="Arial"/>
        </w:rPr>
        <w:t>2 (Unser at Bluewater) NB Through movement to become LOS F in 2030?</w:t>
      </w:r>
    </w:p>
    <w:p w:rsidR="0051708E" w:rsidRPr="00305533" w:rsidRDefault="0051708E" w:rsidP="0051708E">
      <w:pPr>
        <w:pStyle w:val="ListParagraph"/>
        <w:rPr>
          <w:rFonts w:ascii="Arial" w:hAnsi="Arial" w:cs="Arial"/>
        </w:rPr>
      </w:pPr>
    </w:p>
    <w:p w:rsidR="0051708E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</w:p>
    <w:p w:rsidR="0051708E" w:rsidRPr="00305533" w:rsidRDefault="0051708E" w:rsidP="0051708E">
      <w:pPr>
        <w:autoSpaceDE w:val="0"/>
        <w:autoSpaceDN w:val="0"/>
        <w:adjustRightInd w:val="0"/>
        <w:rPr>
          <w:rFonts w:ascii="Arial" w:hAnsi="Arial" w:cs="Arial"/>
        </w:rPr>
      </w:pPr>
    </w:p>
    <w:p w:rsidR="0051708E" w:rsidRDefault="0051708E" w:rsidP="0051708E">
      <w:pPr>
        <w:ind w:firstLine="540"/>
        <w:rPr>
          <w:rFonts w:ascii="Arial" w:hAnsi="Arial" w:cs="Arial"/>
        </w:rPr>
      </w:pPr>
    </w:p>
    <w:p w:rsidR="0051708E" w:rsidRDefault="0051708E" w:rsidP="005170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have any questions, please contact me at (505) 924-3633.</w:t>
      </w:r>
    </w:p>
    <w:p w:rsidR="0051708E" w:rsidRDefault="0051708E" w:rsidP="0051708E">
      <w:pPr>
        <w:rPr>
          <w:rFonts w:ascii="Arial" w:hAnsi="Arial" w:cs="Arial"/>
        </w:rPr>
      </w:pPr>
    </w:p>
    <w:p w:rsidR="0051708E" w:rsidRDefault="0051708E" w:rsidP="0051708E">
      <w:pPr>
        <w:rPr>
          <w:rFonts w:ascii="Arial" w:hAnsi="Arial" w:cs="Arial"/>
        </w:rPr>
      </w:pPr>
    </w:p>
    <w:p w:rsidR="0051708E" w:rsidRDefault="0051708E" w:rsidP="0051708E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51708E" w:rsidRDefault="00403A7E" w:rsidP="0051708E">
      <w:pPr>
        <w:rPr>
          <w:rFonts w:ascii="Arial" w:hAnsi="Arial" w:cs="Arial"/>
        </w:rPr>
      </w:pPr>
      <w:bookmarkStart w:id="2" w:name="_GoBack"/>
      <w:r>
        <w:rPr>
          <w:rFonts w:ascii="Arial" w:hAnsi="Arial" w:cs="Arial"/>
          <w:noProof/>
        </w:rPr>
        <w:drawing>
          <wp:inline distT="0" distB="0" distL="0" distR="0" wp14:anchorId="0613FEE5" wp14:editId="48265083">
            <wp:extent cx="1785144" cy="412750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60" cy="41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51708E" w:rsidRDefault="0051708E" w:rsidP="0051708E">
      <w:pPr>
        <w:rPr>
          <w:rFonts w:ascii="Arial" w:hAnsi="Arial" w:cs="Arial"/>
        </w:rPr>
      </w:pPr>
    </w:p>
    <w:p w:rsidR="0051708E" w:rsidRPr="00B918B8" w:rsidRDefault="0051708E" w:rsidP="0051708E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Matt Grush,</w:t>
      </w:r>
      <w:r w:rsidRPr="00B918B8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51708E" w:rsidRDefault="0051708E" w:rsidP="0051708E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Senior Engineer</w:t>
      </w:r>
    </w:p>
    <w:p w:rsidR="0051708E" w:rsidRDefault="0051708E" w:rsidP="0051708E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City of Albuquerque</w:t>
      </w:r>
    </w:p>
    <w:p w:rsidR="0051708E" w:rsidRPr="00B918B8" w:rsidRDefault="0051708E" w:rsidP="0051708E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Planning Depa</w:t>
      </w:r>
      <w:r>
        <w:rPr>
          <w:rFonts w:ascii="Arial" w:hAnsi="Arial"/>
        </w:rPr>
        <w:t>rtment</w:t>
      </w:r>
    </w:p>
    <w:p w:rsidR="0051708E" w:rsidRPr="00B918B8" w:rsidRDefault="0051708E" w:rsidP="0051708E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Development Review Services</w:t>
      </w:r>
    </w:p>
    <w:p w:rsidR="0051708E" w:rsidRDefault="0051708E" w:rsidP="0051708E">
      <w:pPr>
        <w:rPr>
          <w:rFonts w:ascii="Arial" w:hAnsi="Arial" w:cs="Arial"/>
        </w:rPr>
      </w:pPr>
    </w:p>
    <w:p w:rsidR="0051708E" w:rsidRDefault="0051708E" w:rsidP="0051708E">
      <w:pPr>
        <w:rPr>
          <w:rFonts w:ascii="Arial" w:hAnsi="Arial" w:cs="Arial"/>
        </w:rPr>
      </w:pPr>
    </w:p>
    <w:p w:rsidR="0051708E" w:rsidRDefault="0051708E" w:rsidP="005170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via: </w:t>
      </w:r>
      <w:r>
        <w:rPr>
          <w:rFonts w:ascii="Arial" w:hAnsi="Arial" w:cs="Arial"/>
        </w:rPr>
        <w:tab/>
        <w:t>email</w:t>
      </w:r>
    </w:p>
    <w:p w:rsidR="0051708E" w:rsidRDefault="0051708E" w:rsidP="0051708E">
      <w:pPr>
        <w:rPr>
          <w:rFonts w:ascii="Arial" w:hAnsi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Applicant, File</w:t>
      </w:r>
    </w:p>
    <w:p w:rsidR="001E66BF" w:rsidRPr="0051708E" w:rsidRDefault="001E66BF" w:rsidP="0051708E"/>
    <w:sectPr w:rsidR="001E66BF" w:rsidRPr="0051708E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0D" w:rsidRDefault="00EB670D" w:rsidP="00D45A14">
      <w:r>
        <w:separator/>
      </w:r>
    </w:p>
  </w:endnote>
  <w:endnote w:type="continuationSeparator" w:id="0">
    <w:p w:rsidR="00EB670D" w:rsidRDefault="00EB670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0D" w:rsidRDefault="00EB670D" w:rsidP="00D45A14">
      <w:r>
        <w:separator/>
      </w:r>
    </w:p>
  </w:footnote>
  <w:footnote w:type="continuationSeparator" w:id="0">
    <w:p w:rsidR="00EB670D" w:rsidRDefault="00EB670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33627"/>
    <w:multiLevelType w:val="hybridMultilevel"/>
    <w:tmpl w:val="C076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7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3"/>
  </w:num>
  <w:num w:numId="14">
    <w:abstractNumId w:val="26"/>
  </w:num>
  <w:num w:numId="15">
    <w:abstractNumId w:val="25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19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03A7E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1708E"/>
    <w:rsid w:val="00542C5D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67E4"/>
    <w:rsid w:val="00EA626D"/>
    <w:rsid w:val="00EA6EBE"/>
    <w:rsid w:val="00EB670D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2CF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6ECC-AA63-415A-BC5F-0CF9D66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</cp:revision>
  <cp:lastPrinted>2020-03-20T19:34:00Z</cp:lastPrinted>
  <dcterms:created xsi:type="dcterms:W3CDTF">2020-09-25T17:15:00Z</dcterms:created>
  <dcterms:modified xsi:type="dcterms:W3CDTF">2020-09-25T17:16:00Z</dcterms:modified>
</cp:coreProperties>
</file>