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November 24</w:t>
      </w:r>
      <w:r w:rsidRPr="003B1640">
        <w:rPr>
          <w:rFonts w:ascii="Arial" w:hAnsi="Arial" w:cs="Arial"/>
        </w:rPr>
        <w:t>, 2020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Carl Vermillion</w:t>
      </w:r>
      <w:r w:rsidRPr="003B1640">
        <w:rPr>
          <w:rFonts w:ascii="Arial" w:hAnsi="Arial" w:cs="Arial"/>
        </w:rPr>
        <w:t>, P.E.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Bohannan Huston, Inc.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7500 Jefferson St NE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Albuquerque, NM 871</w:t>
      </w:r>
      <w:r w:rsidRPr="003B1640">
        <w:rPr>
          <w:rFonts w:ascii="Arial" w:hAnsi="Arial" w:cs="Arial"/>
        </w:rPr>
        <w:t>09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Pr="003B1640">
        <w:rPr>
          <w:rFonts w:ascii="Arial" w:hAnsi="Arial" w:cs="Arial"/>
          <w:b/>
          <w:sz w:val="22"/>
          <w:szCs w:val="22"/>
        </w:rPr>
        <w:t>Albuquerque Sign Language Academy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</w:r>
      <w:r w:rsidRPr="003B1640">
        <w:rPr>
          <w:rFonts w:ascii="Arial" w:hAnsi="Arial" w:cs="Arial"/>
          <w:b/>
          <w:sz w:val="22"/>
          <w:szCs w:val="22"/>
        </w:rPr>
        <w:t>Edith Blvd. at Tyler Rd.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  <w:t xml:space="preserve">Traffic Impact </w:t>
      </w:r>
      <w:r w:rsidR="00E85EBC" w:rsidRPr="003B1640">
        <w:rPr>
          <w:rFonts w:ascii="Arial" w:hAnsi="Arial" w:cs="Arial"/>
          <w:b/>
          <w:sz w:val="22"/>
          <w:szCs w:val="22"/>
        </w:rPr>
        <w:t>Analysis</w:t>
      </w:r>
    </w:p>
    <w:p w:rsidR="00F769EF" w:rsidRPr="003B1640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  <w:t xml:space="preserve">Engineer’s Stamp dated </w:t>
      </w:r>
      <w:r w:rsidRPr="003B1640">
        <w:rPr>
          <w:rFonts w:ascii="Arial" w:hAnsi="Arial" w:cs="Arial"/>
          <w:sz w:val="22"/>
          <w:szCs w:val="22"/>
        </w:rPr>
        <w:t>11-02</w:t>
      </w:r>
      <w:r w:rsidRPr="003B1640">
        <w:rPr>
          <w:rFonts w:ascii="Arial" w:hAnsi="Arial" w:cs="Arial"/>
          <w:sz w:val="22"/>
          <w:szCs w:val="22"/>
        </w:rPr>
        <w:t>-20</w:t>
      </w:r>
      <w:r w:rsidRPr="003B1640">
        <w:rPr>
          <w:rFonts w:ascii="Arial" w:hAnsi="Arial" w:cs="Arial"/>
          <w:sz w:val="22"/>
          <w:szCs w:val="22"/>
        </w:rPr>
        <w:t>20</w:t>
      </w:r>
      <w:r w:rsidRPr="003B1640">
        <w:rPr>
          <w:rFonts w:ascii="Arial" w:hAnsi="Arial" w:cs="Arial"/>
          <w:sz w:val="22"/>
          <w:szCs w:val="22"/>
        </w:rPr>
        <w:t xml:space="preserve"> (</w:t>
      </w:r>
      <w:r w:rsidRPr="003B1640">
        <w:rPr>
          <w:rFonts w:ascii="Arial" w:hAnsi="Arial" w:cs="Arial"/>
          <w:sz w:val="22"/>
          <w:szCs w:val="22"/>
        </w:rPr>
        <w:t>E15-D018</w:t>
      </w:r>
      <w:r w:rsidRPr="003B1640">
        <w:rPr>
          <w:rFonts w:ascii="Arial" w:hAnsi="Arial" w:cs="Arial"/>
          <w:sz w:val="22"/>
          <w:szCs w:val="22"/>
        </w:rPr>
        <w:t>)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Dear Mr. </w:t>
      </w:r>
      <w:r w:rsidR="00E85EBC" w:rsidRPr="003B1640">
        <w:rPr>
          <w:rFonts w:ascii="Arial" w:hAnsi="Arial" w:cs="Arial"/>
        </w:rPr>
        <w:t>Vermillion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Traffic Impact Study </w:t>
      </w:r>
      <w:r w:rsidR="00E85EBC" w:rsidRPr="003B1640">
        <w:rPr>
          <w:rFonts w:ascii="Arial" w:hAnsi="Arial" w:cs="Arial"/>
        </w:rPr>
        <w:t xml:space="preserve">for the Albuquerque Sign Language Academy </w:t>
      </w:r>
      <w:r w:rsidRPr="003B1640">
        <w:rPr>
          <w:rFonts w:ascii="Arial" w:hAnsi="Arial" w:cs="Arial"/>
        </w:rPr>
        <w:t xml:space="preserve">received on </w:t>
      </w:r>
      <w:r w:rsidR="00E85EBC" w:rsidRPr="003B1640">
        <w:rPr>
          <w:rFonts w:ascii="Arial" w:hAnsi="Arial" w:cs="Arial"/>
        </w:rPr>
        <w:t>November 11</w:t>
      </w:r>
      <w:r w:rsidRPr="003B1640">
        <w:rPr>
          <w:rFonts w:ascii="Arial" w:hAnsi="Arial" w:cs="Arial"/>
        </w:rPr>
        <w:t xml:space="preserve">, 2020 has been reviewed and approved by the Transportation Development Section. </w:t>
      </w:r>
      <w:r w:rsidR="00E85EBC" w:rsidRPr="003B1640">
        <w:rPr>
          <w:rFonts w:ascii="Arial" w:hAnsi="Arial" w:cs="Arial"/>
        </w:rPr>
        <w:t xml:space="preserve"> The City has no comments.</w:t>
      </w:r>
      <w:r w:rsidRPr="003B1640">
        <w:rPr>
          <w:rFonts w:ascii="Arial" w:hAnsi="Arial" w:cs="Arial"/>
        </w:rPr>
        <w:t xml:space="preserve"> 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Traffic Impact </w:t>
      </w:r>
      <w:r w:rsidR="003B1640" w:rsidRPr="003B1640">
        <w:rPr>
          <w:rFonts w:ascii="Arial" w:hAnsi="Arial" w:cs="Arial"/>
        </w:rPr>
        <w:t>Analysis</w:t>
      </w:r>
      <w:r w:rsidRPr="003B1640">
        <w:rPr>
          <w:rFonts w:ascii="Arial" w:hAnsi="Arial" w:cs="Arial"/>
        </w:rPr>
        <w:t xml:space="preserve"> shall be valid for a period of three years.  Should significant modifications to the approved development proposal occur, the approved study shall be revised to incorporate the changes.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</w:t>
      </w:r>
      <w:r w:rsidR="003B1640" w:rsidRPr="003B1640">
        <w:rPr>
          <w:rFonts w:ascii="Arial" w:hAnsi="Arial" w:cs="Arial"/>
        </w:rPr>
        <w:t>264</w:t>
      </w:r>
      <w:r w:rsidRPr="003B1640">
        <w:rPr>
          <w:rFonts w:ascii="Arial" w:hAnsi="Arial" w:cs="Arial"/>
        </w:rPr>
        <w:t>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bookmarkStart w:id="0" w:name="_GoBack"/>
      <w:bookmarkEnd w:id="0"/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C:</w:t>
      </w:r>
      <w:r w:rsidRPr="003B1640">
        <w:rPr>
          <w:rFonts w:ascii="Arial" w:hAnsi="Arial" w:cs="Arial"/>
        </w:rPr>
        <w:tab/>
        <w:t>Applicant, File</w:t>
      </w:r>
    </w:p>
    <w:p w:rsidR="001E66BF" w:rsidRPr="003B1640" w:rsidRDefault="001E66BF" w:rsidP="00F769EF">
      <w:pPr>
        <w:rPr>
          <w:rFonts w:ascii="Arial" w:hAnsi="Arial" w:cs="Arial"/>
        </w:rPr>
      </w:pPr>
    </w:p>
    <w:sectPr w:rsidR="001E66BF" w:rsidRPr="003B1640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F3" w:rsidRDefault="00A72BF3" w:rsidP="00D45A14">
      <w:r>
        <w:separator/>
      </w:r>
    </w:p>
  </w:endnote>
  <w:endnote w:type="continuationSeparator" w:id="0">
    <w:p w:rsidR="00A72BF3" w:rsidRDefault="00A72BF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F3" w:rsidRDefault="00A72BF3" w:rsidP="00D45A14">
      <w:r>
        <w:separator/>
      </w:r>
    </w:p>
  </w:footnote>
  <w:footnote w:type="continuationSeparator" w:id="0">
    <w:p w:rsidR="00A72BF3" w:rsidRDefault="00A72BF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2"/>
  </w:num>
  <w:num w:numId="14">
    <w:abstractNumId w:val="25"/>
  </w:num>
  <w:num w:numId="15">
    <w:abstractNumId w:val="24"/>
  </w:num>
  <w:num w:numId="16">
    <w:abstractNumId w:val="11"/>
  </w:num>
  <w:num w:numId="17">
    <w:abstractNumId w:val="10"/>
  </w:num>
  <w:num w:numId="18">
    <w:abstractNumId w:val="27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2C5D"/>
    <w:rsid w:val="00543D8D"/>
    <w:rsid w:val="00547362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656C6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867D0"/>
    <w:rsid w:val="00A96D97"/>
    <w:rsid w:val="00A97D5A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8CBC7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8462-6453-43B5-893D-EDAD6055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</cp:revision>
  <cp:lastPrinted>2020-03-20T19:34:00Z</cp:lastPrinted>
  <dcterms:created xsi:type="dcterms:W3CDTF">2020-11-24T21:35:00Z</dcterms:created>
  <dcterms:modified xsi:type="dcterms:W3CDTF">2020-11-24T21:44:00Z</dcterms:modified>
</cp:coreProperties>
</file>