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3DAB2091" w:rsidR="002C5F1B" w:rsidRPr="007F00B3" w:rsidRDefault="007D43CF" w:rsidP="002C5F1B">
      <w:p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August 1</w:t>
      </w:r>
      <w:r w:rsidR="00FB5D94">
        <w:rPr>
          <w:rFonts w:ascii="Times New Roman" w:hAnsi="Times New Roman"/>
          <w:sz w:val="24"/>
          <w:szCs w:val="24"/>
        </w:rPr>
        <w:t>9</w:t>
      </w:r>
      <w:r w:rsidR="00377343" w:rsidRPr="007F00B3">
        <w:rPr>
          <w:rFonts w:ascii="Times New Roman" w:hAnsi="Times New Roman"/>
          <w:sz w:val="24"/>
          <w:szCs w:val="24"/>
        </w:rPr>
        <w:t>, 202</w:t>
      </w:r>
      <w:r w:rsidR="004F7E75" w:rsidRPr="007F00B3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7F00B3" w:rsidRDefault="004B40AD" w:rsidP="002C5F1B">
      <w:pPr>
        <w:rPr>
          <w:rFonts w:ascii="Times New Roman" w:hAnsi="Times New Roman"/>
          <w:sz w:val="24"/>
          <w:szCs w:val="24"/>
        </w:rPr>
      </w:pPr>
    </w:p>
    <w:p w14:paraId="4A832667" w14:textId="12CCEC72" w:rsidR="007D43CF" w:rsidRPr="007F00B3" w:rsidRDefault="004F7E75" w:rsidP="002C5F1B">
      <w:p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T</w:t>
      </w:r>
      <w:r w:rsidR="007D43CF" w:rsidRPr="007F00B3">
        <w:rPr>
          <w:rFonts w:ascii="Times New Roman" w:hAnsi="Times New Roman"/>
          <w:sz w:val="24"/>
          <w:szCs w:val="24"/>
        </w:rPr>
        <w:t>erry Brown, PE</w:t>
      </w:r>
      <w:r w:rsidR="00082B4E" w:rsidRPr="007F00B3">
        <w:rPr>
          <w:rFonts w:ascii="Times New Roman" w:hAnsi="Times New Roman"/>
          <w:sz w:val="24"/>
          <w:szCs w:val="24"/>
        </w:rPr>
        <w:t xml:space="preserve">  </w:t>
      </w:r>
    </w:p>
    <w:p w14:paraId="3B293458" w14:textId="6CB8C693" w:rsidR="002C5F1B" w:rsidRPr="007F00B3" w:rsidRDefault="007D43CF" w:rsidP="002C5F1B">
      <w:p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Ronald Bohannan, PE</w:t>
      </w:r>
    </w:p>
    <w:p w14:paraId="36C9EF28" w14:textId="03260C39" w:rsidR="002C5F1B" w:rsidRPr="007F00B3" w:rsidRDefault="007D43CF" w:rsidP="002C5F1B">
      <w:p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Tierra West, LLC</w:t>
      </w:r>
    </w:p>
    <w:p w14:paraId="7BE8AD8A" w14:textId="7C12160F" w:rsidR="002C5F1B" w:rsidRPr="007F00B3" w:rsidRDefault="007D43CF" w:rsidP="002C5F1B">
      <w:p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5571 Midway Park Pl NE</w:t>
      </w:r>
    </w:p>
    <w:p w14:paraId="1AE33C5F" w14:textId="6C4B0C09" w:rsidR="002C5F1B" w:rsidRPr="007F00B3" w:rsidRDefault="002C5F1B" w:rsidP="002C5F1B">
      <w:p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Albuquerque, NM 871</w:t>
      </w:r>
      <w:r w:rsidR="007D43CF" w:rsidRPr="007F00B3">
        <w:rPr>
          <w:rFonts w:ascii="Times New Roman" w:hAnsi="Times New Roman"/>
          <w:sz w:val="24"/>
          <w:szCs w:val="24"/>
        </w:rPr>
        <w:t>09</w:t>
      </w:r>
    </w:p>
    <w:p w14:paraId="1A8FC236" w14:textId="77777777" w:rsidR="002C5F1B" w:rsidRPr="007F00B3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2C89128B" w:rsidR="007A5A1B" w:rsidRPr="007F00B3" w:rsidRDefault="002C5F1B" w:rsidP="002C5F1B">
      <w:pPr>
        <w:pStyle w:val="InsideAddress"/>
        <w:rPr>
          <w:b/>
          <w:sz w:val="24"/>
          <w:szCs w:val="24"/>
        </w:rPr>
      </w:pPr>
      <w:r w:rsidRPr="007F00B3">
        <w:rPr>
          <w:b/>
          <w:sz w:val="24"/>
          <w:szCs w:val="24"/>
        </w:rPr>
        <w:t>Re:</w:t>
      </w:r>
      <w:r w:rsidRPr="007F00B3">
        <w:rPr>
          <w:b/>
          <w:sz w:val="24"/>
          <w:szCs w:val="24"/>
        </w:rPr>
        <w:tab/>
      </w:r>
      <w:r w:rsidR="007D43CF" w:rsidRPr="007F00B3">
        <w:rPr>
          <w:b/>
          <w:sz w:val="24"/>
          <w:szCs w:val="24"/>
        </w:rPr>
        <w:t>Central and Unser</w:t>
      </w:r>
      <w:r w:rsidR="007A5A1B" w:rsidRPr="007F00B3">
        <w:rPr>
          <w:b/>
          <w:sz w:val="24"/>
          <w:szCs w:val="24"/>
        </w:rPr>
        <w:t xml:space="preserve"> Development</w:t>
      </w:r>
    </w:p>
    <w:p w14:paraId="42104472" w14:textId="4E57289C" w:rsidR="002C5F1B" w:rsidRPr="007F00B3" w:rsidRDefault="002C5F1B" w:rsidP="002C5F1B">
      <w:pPr>
        <w:pStyle w:val="InsideAddress"/>
        <w:rPr>
          <w:b/>
          <w:sz w:val="24"/>
          <w:szCs w:val="24"/>
        </w:rPr>
      </w:pPr>
      <w:r w:rsidRPr="007F00B3">
        <w:rPr>
          <w:b/>
          <w:sz w:val="24"/>
          <w:szCs w:val="24"/>
        </w:rPr>
        <w:tab/>
      </w:r>
      <w:r w:rsidR="003B6795" w:rsidRPr="007F00B3">
        <w:rPr>
          <w:b/>
          <w:sz w:val="24"/>
          <w:szCs w:val="24"/>
        </w:rPr>
        <w:t>Traffic Impact Study</w:t>
      </w:r>
      <w:r w:rsidR="00941AC2" w:rsidRPr="007F00B3">
        <w:rPr>
          <w:b/>
          <w:sz w:val="24"/>
          <w:szCs w:val="24"/>
        </w:rPr>
        <w:t xml:space="preserve"> </w:t>
      </w:r>
      <w:r w:rsidR="007A5A1B" w:rsidRPr="007F00B3">
        <w:rPr>
          <w:b/>
          <w:sz w:val="24"/>
          <w:szCs w:val="24"/>
        </w:rPr>
        <w:t>(</w:t>
      </w:r>
      <w:r w:rsidR="007D43CF" w:rsidRPr="007F00B3">
        <w:rPr>
          <w:b/>
          <w:sz w:val="24"/>
          <w:szCs w:val="24"/>
        </w:rPr>
        <w:t>K10D063</w:t>
      </w:r>
      <w:r w:rsidR="007A5A1B" w:rsidRPr="007F00B3">
        <w:rPr>
          <w:b/>
          <w:sz w:val="24"/>
          <w:szCs w:val="24"/>
        </w:rPr>
        <w:t>)</w:t>
      </w:r>
    </w:p>
    <w:p w14:paraId="009566E1" w14:textId="50D5B43C" w:rsidR="002C5F1B" w:rsidRPr="007F00B3" w:rsidRDefault="002C5F1B" w:rsidP="007A5A1B">
      <w:pPr>
        <w:pStyle w:val="InsideAddress"/>
        <w:rPr>
          <w:sz w:val="24"/>
          <w:szCs w:val="24"/>
        </w:rPr>
      </w:pPr>
      <w:r w:rsidRPr="007F00B3">
        <w:rPr>
          <w:sz w:val="24"/>
          <w:szCs w:val="24"/>
        </w:rPr>
        <w:tab/>
      </w:r>
      <w:r w:rsidR="00964045">
        <w:rPr>
          <w:sz w:val="24"/>
          <w:szCs w:val="24"/>
        </w:rPr>
        <w:t>DRAFT dated June 25,2024</w:t>
      </w:r>
    </w:p>
    <w:p w14:paraId="7E987B75" w14:textId="77127CA7" w:rsidR="003F057E" w:rsidRPr="007F00B3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7F00B3">
        <w:rPr>
          <w:rFonts w:eastAsiaTheme="minorHAnsi"/>
          <w:sz w:val="24"/>
          <w:szCs w:val="24"/>
        </w:rPr>
        <w:t xml:space="preserve">Via email </w:t>
      </w:r>
      <w:r w:rsidR="007D43CF" w:rsidRPr="007F00B3">
        <w:rPr>
          <w:rFonts w:eastAsiaTheme="minorHAnsi"/>
          <w:sz w:val="24"/>
          <w:szCs w:val="24"/>
        </w:rPr>
        <w:t>jroberts@tierrawestllc.com</w:t>
      </w:r>
    </w:p>
    <w:p w14:paraId="3AC540C6" w14:textId="77777777" w:rsidR="002C5F1B" w:rsidRPr="007F00B3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7FB203F5" w:rsidR="002C5F1B" w:rsidRPr="007F00B3" w:rsidRDefault="002C5F1B" w:rsidP="002C5F1B">
      <w:p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Dear Mr.</w:t>
      </w:r>
      <w:r w:rsidR="007A5A1B" w:rsidRPr="007F00B3">
        <w:rPr>
          <w:rFonts w:ascii="Times New Roman" w:hAnsi="Times New Roman"/>
          <w:sz w:val="24"/>
          <w:szCs w:val="24"/>
        </w:rPr>
        <w:t xml:space="preserve"> </w:t>
      </w:r>
      <w:r w:rsidR="007F3BD1" w:rsidRPr="007F00B3">
        <w:rPr>
          <w:rFonts w:ascii="Times New Roman" w:hAnsi="Times New Roman"/>
          <w:sz w:val="24"/>
          <w:szCs w:val="24"/>
        </w:rPr>
        <w:t>Brown/Bohannan</w:t>
      </w:r>
      <w:r w:rsidRPr="007F00B3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7F00B3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5E738550" w:rsidR="00ED1B1B" w:rsidRPr="007F00B3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 xml:space="preserve">The subject </w:t>
      </w:r>
      <w:r w:rsidR="00A050C0" w:rsidRPr="007F00B3">
        <w:rPr>
          <w:rFonts w:ascii="Times New Roman" w:hAnsi="Times New Roman"/>
          <w:sz w:val="24"/>
          <w:szCs w:val="24"/>
        </w:rPr>
        <w:t>Traffic Impact Study</w:t>
      </w:r>
      <w:r w:rsidR="001B685F" w:rsidRPr="007F00B3">
        <w:rPr>
          <w:rFonts w:ascii="Times New Roman" w:hAnsi="Times New Roman"/>
          <w:sz w:val="24"/>
          <w:szCs w:val="24"/>
        </w:rPr>
        <w:t xml:space="preserve"> </w:t>
      </w:r>
      <w:r w:rsidR="005514F2" w:rsidRPr="007F00B3">
        <w:rPr>
          <w:rFonts w:ascii="Times New Roman" w:hAnsi="Times New Roman"/>
          <w:sz w:val="24"/>
          <w:szCs w:val="24"/>
        </w:rPr>
        <w:t xml:space="preserve">(Study) </w:t>
      </w:r>
      <w:r w:rsidR="001B685F" w:rsidRPr="007F00B3">
        <w:rPr>
          <w:rFonts w:ascii="Times New Roman" w:hAnsi="Times New Roman"/>
          <w:sz w:val="24"/>
          <w:szCs w:val="24"/>
        </w:rPr>
        <w:t>draft</w:t>
      </w:r>
      <w:r w:rsidRPr="007F00B3">
        <w:rPr>
          <w:rFonts w:ascii="Times New Roman" w:hAnsi="Times New Roman"/>
          <w:sz w:val="24"/>
          <w:szCs w:val="24"/>
        </w:rPr>
        <w:t xml:space="preserve"> received on </w:t>
      </w:r>
      <w:r w:rsidR="00630EFD" w:rsidRPr="007F00B3">
        <w:rPr>
          <w:rFonts w:ascii="Times New Roman" w:hAnsi="Times New Roman"/>
          <w:sz w:val="24"/>
          <w:szCs w:val="24"/>
        </w:rPr>
        <w:t>July</w:t>
      </w:r>
      <w:r w:rsidR="00377343" w:rsidRPr="007F00B3">
        <w:rPr>
          <w:rFonts w:ascii="Times New Roman" w:hAnsi="Times New Roman"/>
          <w:sz w:val="24"/>
          <w:szCs w:val="24"/>
        </w:rPr>
        <w:t xml:space="preserve"> </w:t>
      </w:r>
      <w:r w:rsidR="00630EFD" w:rsidRPr="007F00B3">
        <w:rPr>
          <w:rFonts w:ascii="Times New Roman" w:hAnsi="Times New Roman"/>
          <w:sz w:val="24"/>
          <w:szCs w:val="24"/>
        </w:rPr>
        <w:t>12</w:t>
      </w:r>
      <w:r w:rsidR="00377343" w:rsidRPr="007F00B3">
        <w:rPr>
          <w:rFonts w:ascii="Times New Roman" w:hAnsi="Times New Roman"/>
          <w:sz w:val="24"/>
          <w:szCs w:val="24"/>
        </w:rPr>
        <w:t>, 202</w:t>
      </w:r>
      <w:r w:rsidR="007A5A1B" w:rsidRPr="007F00B3">
        <w:rPr>
          <w:rFonts w:ascii="Times New Roman" w:hAnsi="Times New Roman"/>
          <w:sz w:val="24"/>
          <w:szCs w:val="24"/>
        </w:rPr>
        <w:t xml:space="preserve">4 </w:t>
      </w:r>
      <w:r w:rsidRPr="007F00B3">
        <w:rPr>
          <w:rFonts w:ascii="Times New Roman" w:hAnsi="Times New Roman"/>
          <w:sz w:val="24"/>
          <w:szCs w:val="24"/>
        </w:rPr>
        <w:t>, has been revi</w:t>
      </w:r>
      <w:r w:rsidR="00ED1B1B" w:rsidRPr="007F00B3">
        <w:rPr>
          <w:rFonts w:ascii="Times New Roman" w:hAnsi="Times New Roman"/>
          <w:sz w:val="24"/>
          <w:szCs w:val="24"/>
        </w:rPr>
        <w:t>ewed</w:t>
      </w:r>
      <w:r w:rsidRPr="007F00B3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  <w:r w:rsidR="004378E5" w:rsidRPr="007F00B3">
        <w:rPr>
          <w:rFonts w:ascii="Times New Roman" w:hAnsi="Times New Roman"/>
          <w:sz w:val="24"/>
          <w:szCs w:val="24"/>
        </w:rPr>
        <w:t>The City</w:t>
      </w:r>
      <w:r w:rsidR="004B40AD" w:rsidRPr="007F00B3">
        <w:rPr>
          <w:rFonts w:ascii="Times New Roman" w:hAnsi="Times New Roman"/>
          <w:sz w:val="24"/>
          <w:szCs w:val="24"/>
        </w:rPr>
        <w:t xml:space="preserve"> </w:t>
      </w:r>
      <w:r w:rsidR="000E1711" w:rsidRPr="007F00B3">
        <w:rPr>
          <w:rFonts w:ascii="Times New Roman" w:hAnsi="Times New Roman"/>
          <w:sz w:val="24"/>
          <w:szCs w:val="24"/>
        </w:rPr>
        <w:t>has the following comments to be addressed.</w:t>
      </w:r>
    </w:p>
    <w:p w14:paraId="1FBC7065" w14:textId="627E575A" w:rsidR="003130AF" w:rsidRPr="007F00B3" w:rsidRDefault="003130AF" w:rsidP="007A5A1B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 xml:space="preserve">This project was discussed with COA Traffic Operations.  Route </w:t>
      </w:r>
      <w:r w:rsidR="007F00B3" w:rsidRPr="007F00B3">
        <w:rPr>
          <w:rFonts w:ascii="Times New Roman" w:hAnsi="Times New Roman"/>
          <w:sz w:val="24"/>
          <w:szCs w:val="24"/>
        </w:rPr>
        <w:t xml:space="preserve">most </w:t>
      </w:r>
      <w:r w:rsidRPr="007F00B3">
        <w:rPr>
          <w:rFonts w:ascii="Times New Roman" w:hAnsi="Times New Roman"/>
          <w:sz w:val="24"/>
          <w:szCs w:val="24"/>
        </w:rPr>
        <w:t xml:space="preserve">traffic internally </w:t>
      </w:r>
      <w:r w:rsidR="007F00B3" w:rsidRPr="007F00B3">
        <w:rPr>
          <w:rFonts w:ascii="Times New Roman" w:hAnsi="Times New Roman"/>
          <w:sz w:val="24"/>
          <w:szCs w:val="24"/>
        </w:rPr>
        <w:t xml:space="preserve">to the access </w:t>
      </w:r>
      <w:r w:rsidRPr="007F00B3">
        <w:rPr>
          <w:rFonts w:ascii="Times New Roman" w:hAnsi="Times New Roman"/>
          <w:sz w:val="24"/>
          <w:szCs w:val="24"/>
        </w:rPr>
        <w:t>off of Central Ave at the Driveway “E” location.   A traffic signal at this location was discussed.</w:t>
      </w:r>
    </w:p>
    <w:p w14:paraId="31DC11E9" w14:textId="16BEC646" w:rsidR="003130AF" w:rsidRPr="007F00B3" w:rsidRDefault="003130AF" w:rsidP="00B116E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 xml:space="preserve">Include a crash section in the Study.  MRCOG HFIN shows all 4 legs of Unser Blvd and Central Ave as “Red”. Recommend mitigation to reduce crashes as necessary.  </w:t>
      </w:r>
      <w:r w:rsidR="007F00B3" w:rsidRPr="007F00B3">
        <w:rPr>
          <w:rFonts w:ascii="Times New Roman" w:hAnsi="Times New Roman"/>
          <w:sz w:val="24"/>
          <w:szCs w:val="24"/>
        </w:rPr>
        <w:t xml:space="preserve">Elaborate on pedestrian fatalities, if any, including mitigation. </w:t>
      </w:r>
      <w:r w:rsidRPr="007F00B3">
        <w:rPr>
          <w:rFonts w:ascii="Times New Roman" w:hAnsi="Times New Roman"/>
          <w:sz w:val="24"/>
          <w:szCs w:val="24"/>
        </w:rPr>
        <w:t>Recommendations in the Study should focus more on crash reduction than improving LOS at Central Ave and Unser Blvd.</w:t>
      </w:r>
    </w:p>
    <w:p w14:paraId="282B7D66" w14:textId="78D2E69A" w:rsidR="007E449C" w:rsidRPr="007F00B3" w:rsidRDefault="003130AF" w:rsidP="003130AF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U</w:t>
      </w:r>
      <w:r w:rsidR="007E449C" w:rsidRPr="007F00B3">
        <w:rPr>
          <w:rFonts w:ascii="Times New Roman" w:hAnsi="Times New Roman"/>
          <w:sz w:val="24"/>
          <w:szCs w:val="24"/>
        </w:rPr>
        <w:t xml:space="preserve">ser Blvd is a limited access Roadway, therefore </w:t>
      </w:r>
      <w:r w:rsidR="00D1247F" w:rsidRPr="007F00B3">
        <w:rPr>
          <w:rFonts w:ascii="Times New Roman" w:hAnsi="Times New Roman"/>
          <w:sz w:val="24"/>
          <w:szCs w:val="24"/>
        </w:rPr>
        <w:t xml:space="preserve">access on Unser Blvd will be </w:t>
      </w:r>
      <w:r w:rsidR="008C5A18" w:rsidRPr="007F00B3">
        <w:rPr>
          <w:rFonts w:ascii="Times New Roman" w:hAnsi="Times New Roman"/>
          <w:sz w:val="24"/>
          <w:szCs w:val="24"/>
        </w:rPr>
        <w:t xml:space="preserve">per </w:t>
      </w:r>
      <w:r w:rsidR="00D1247F" w:rsidRPr="007F00B3">
        <w:rPr>
          <w:rFonts w:ascii="Times New Roman" w:hAnsi="Times New Roman"/>
          <w:sz w:val="24"/>
          <w:szCs w:val="24"/>
        </w:rPr>
        <w:t>Sarracino Pl.</w:t>
      </w:r>
      <w:r w:rsidR="00FA3E76" w:rsidRPr="007F00B3">
        <w:rPr>
          <w:rFonts w:ascii="Times New Roman" w:hAnsi="Times New Roman"/>
          <w:sz w:val="24"/>
          <w:szCs w:val="24"/>
        </w:rPr>
        <w:t xml:space="preserve"> </w:t>
      </w:r>
      <w:r w:rsidR="00711D73" w:rsidRPr="007F00B3">
        <w:rPr>
          <w:rFonts w:ascii="Times New Roman" w:hAnsi="Times New Roman"/>
          <w:sz w:val="24"/>
          <w:szCs w:val="24"/>
        </w:rPr>
        <w:t xml:space="preserve">  </w:t>
      </w:r>
    </w:p>
    <w:p w14:paraId="161E201F" w14:textId="4EE1BEB8" w:rsidR="00F74D3E" w:rsidRPr="007F00B3" w:rsidRDefault="003130AF" w:rsidP="007A5A1B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T</w:t>
      </w:r>
      <w:r w:rsidR="007E449C" w:rsidRPr="007F00B3">
        <w:rPr>
          <w:rFonts w:ascii="Times New Roman" w:hAnsi="Times New Roman"/>
          <w:sz w:val="24"/>
          <w:szCs w:val="24"/>
        </w:rPr>
        <w:t>here are t</w:t>
      </w:r>
      <w:r w:rsidR="004A60E1" w:rsidRPr="007F00B3">
        <w:rPr>
          <w:rFonts w:ascii="Times New Roman" w:hAnsi="Times New Roman"/>
          <w:sz w:val="24"/>
          <w:szCs w:val="24"/>
        </w:rPr>
        <w:t>o</w:t>
      </w:r>
      <w:r w:rsidR="007E449C" w:rsidRPr="007F00B3">
        <w:rPr>
          <w:rFonts w:ascii="Times New Roman" w:hAnsi="Times New Roman"/>
          <w:sz w:val="24"/>
          <w:szCs w:val="24"/>
        </w:rPr>
        <w:t xml:space="preserve">o many driveways/conflict points </w:t>
      </w:r>
      <w:r w:rsidR="00FA3E76" w:rsidRPr="007F00B3">
        <w:rPr>
          <w:rFonts w:ascii="Times New Roman" w:hAnsi="Times New Roman"/>
          <w:sz w:val="24"/>
          <w:szCs w:val="24"/>
        </w:rPr>
        <w:t xml:space="preserve">proposed </w:t>
      </w:r>
      <w:r w:rsidR="007E449C" w:rsidRPr="007F00B3">
        <w:rPr>
          <w:rFonts w:ascii="Times New Roman" w:hAnsi="Times New Roman"/>
          <w:sz w:val="24"/>
          <w:szCs w:val="24"/>
        </w:rPr>
        <w:t xml:space="preserve">on Central Ave. </w:t>
      </w:r>
      <w:r w:rsidRPr="007F00B3">
        <w:rPr>
          <w:rFonts w:ascii="Times New Roman" w:hAnsi="Times New Roman"/>
          <w:sz w:val="24"/>
          <w:szCs w:val="24"/>
        </w:rPr>
        <w:t xml:space="preserve">  </w:t>
      </w:r>
      <w:r w:rsidR="00402BEA" w:rsidRPr="007F00B3">
        <w:rPr>
          <w:rFonts w:ascii="Times New Roman" w:hAnsi="Times New Roman"/>
          <w:sz w:val="24"/>
          <w:szCs w:val="24"/>
        </w:rPr>
        <w:t>It is preferable to have just one access on Central Ave as discussed in #1 above.</w:t>
      </w:r>
    </w:p>
    <w:p w14:paraId="1705C439" w14:textId="6B8A33AC" w:rsidR="00D1247F" w:rsidRPr="007F00B3" w:rsidRDefault="002129C9" w:rsidP="007E449C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Since this commercial subdivision will be master-planned, the Access Spacing as shown</w:t>
      </w:r>
      <w:r w:rsidR="00415D56" w:rsidRPr="007F00B3">
        <w:rPr>
          <w:rFonts w:ascii="Times New Roman" w:hAnsi="Times New Roman"/>
          <w:sz w:val="24"/>
          <w:szCs w:val="24"/>
        </w:rPr>
        <w:t>/discussed</w:t>
      </w:r>
      <w:r w:rsidRPr="007F00B3">
        <w:rPr>
          <w:rFonts w:ascii="Times New Roman" w:hAnsi="Times New Roman"/>
          <w:sz w:val="24"/>
          <w:szCs w:val="24"/>
        </w:rPr>
        <w:t xml:space="preserve"> on  page 43 is less appropriate.  Every driveway is a conflict point for vehicles and pedestrians. </w:t>
      </w:r>
    </w:p>
    <w:p w14:paraId="4EB18108" w14:textId="5671CBF8" w:rsidR="009543A6" w:rsidRPr="007F00B3" w:rsidRDefault="00402BEA" w:rsidP="007E449C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 xml:space="preserve">The </w:t>
      </w:r>
      <w:r w:rsidR="00EE1626" w:rsidRPr="007F00B3">
        <w:rPr>
          <w:rFonts w:ascii="Times New Roman" w:hAnsi="Times New Roman"/>
          <w:sz w:val="24"/>
          <w:szCs w:val="24"/>
        </w:rPr>
        <w:t>3</w:t>
      </w:r>
      <w:r w:rsidR="00EE1626" w:rsidRPr="007F00B3">
        <w:rPr>
          <w:rFonts w:ascii="Times New Roman" w:hAnsi="Times New Roman"/>
          <w:sz w:val="24"/>
          <w:szCs w:val="24"/>
          <w:vertAlign w:val="superscript"/>
        </w:rPr>
        <w:t>rd</w:t>
      </w:r>
      <w:r w:rsidR="00EE1626" w:rsidRPr="007F00B3">
        <w:rPr>
          <w:rFonts w:ascii="Times New Roman" w:hAnsi="Times New Roman"/>
          <w:sz w:val="24"/>
          <w:szCs w:val="24"/>
        </w:rPr>
        <w:t xml:space="preserve"> SBT lane on Unser Blvd south of Central Ave </w:t>
      </w:r>
      <w:r w:rsidRPr="007F00B3">
        <w:rPr>
          <w:rFonts w:ascii="Times New Roman" w:hAnsi="Times New Roman"/>
          <w:sz w:val="24"/>
          <w:szCs w:val="24"/>
        </w:rPr>
        <w:t>creates a merge and may increase crashes.  Please remove recommendation from the Study.</w:t>
      </w:r>
      <w:r w:rsidR="009543A6" w:rsidRPr="007F00B3">
        <w:rPr>
          <w:rFonts w:ascii="Times New Roman" w:hAnsi="Times New Roman"/>
          <w:sz w:val="24"/>
          <w:szCs w:val="24"/>
        </w:rPr>
        <w:t xml:space="preserve"> </w:t>
      </w:r>
    </w:p>
    <w:p w14:paraId="7D5263D5" w14:textId="5699C906" w:rsidR="00EE1626" w:rsidRPr="007F00B3" w:rsidRDefault="00EF24C5" w:rsidP="007E449C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Changing the Unser Blvd NBT to a thru/right may increase crashes an</w:t>
      </w:r>
      <w:r w:rsidR="007F00B3" w:rsidRPr="007F00B3">
        <w:rPr>
          <w:rFonts w:ascii="Times New Roman" w:hAnsi="Times New Roman"/>
          <w:sz w:val="24"/>
          <w:szCs w:val="24"/>
        </w:rPr>
        <w:t>d</w:t>
      </w:r>
      <w:r w:rsidRPr="007F00B3">
        <w:rPr>
          <w:rFonts w:ascii="Times New Roman" w:hAnsi="Times New Roman"/>
          <w:sz w:val="24"/>
          <w:szCs w:val="24"/>
        </w:rPr>
        <w:t xml:space="preserve"> may be less safe for pedestrian</w:t>
      </w:r>
      <w:r w:rsidR="00415D56" w:rsidRPr="007F00B3">
        <w:rPr>
          <w:rFonts w:ascii="Times New Roman" w:hAnsi="Times New Roman"/>
          <w:sz w:val="24"/>
          <w:szCs w:val="24"/>
        </w:rPr>
        <w:t>s</w:t>
      </w:r>
      <w:r w:rsidRPr="007F00B3">
        <w:rPr>
          <w:rFonts w:ascii="Times New Roman" w:hAnsi="Times New Roman"/>
          <w:sz w:val="24"/>
          <w:szCs w:val="24"/>
        </w:rPr>
        <w:t>.</w:t>
      </w:r>
      <w:r w:rsidR="00402BEA" w:rsidRPr="007F00B3">
        <w:rPr>
          <w:rFonts w:ascii="Times New Roman" w:hAnsi="Times New Roman"/>
          <w:sz w:val="24"/>
          <w:szCs w:val="24"/>
        </w:rPr>
        <w:t xml:space="preserve">  Please remove recommendation from the Study.</w:t>
      </w:r>
    </w:p>
    <w:p w14:paraId="0456289B" w14:textId="6A43983C" w:rsidR="00571DF3" w:rsidRPr="007F00B3" w:rsidRDefault="00571DF3" w:rsidP="007E449C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 xml:space="preserve">For the intersection of Unser Blvd and Sarracino Pl, a </w:t>
      </w:r>
      <w:r w:rsidR="00415D56" w:rsidRPr="007F00B3">
        <w:rPr>
          <w:rFonts w:ascii="Times New Roman" w:hAnsi="Times New Roman"/>
          <w:sz w:val="24"/>
          <w:szCs w:val="24"/>
        </w:rPr>
        <w:t>W</w:t>
      </w:r>
      <w:r w:rsidRPr="007F00B3">
        <w:rPr>
          <w:rFonts w:ascii="Times New Roman" w:hAnsi="Times New Roman"/>
          <w:sz w:val="24"/>
          <w:szCs w:val="24"/>
        </w:rPr>
        <w:t xml:space="preserve">BR would allow drivers to make this turn without waiting for the WBT movement.  Exhibit 3 shows 1 car driving thru. </w:t>
      </w:r>
      <w:r w:rsidR="00402BEA" w:rsidRPr="007F00B3">
        <w:rPr>
          <w:rFonts w:ascii="Times New Roman" w:hAnsi="Times New Roman"/>
          <w:sz w:val="24"/>
          <w:szCs w:val="24"/>
        </w:rPr>
        <w:t xml:space="preserve">Drivers wishing to go west can use the driveway on Central Ave. </w:t>
      </w:r>
    </w:p>
    <w:p w14:paraId="6F22DC3C" w14:textId="23EA0B16" w:rsidR="007F3BD1" w:rsidRPr="007F00B3" w:rsidRDefault="007456AF" w:rsidP="007E449C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lastRenderedPageBreak/>
        <w:t>Show the Central driveway design in more detai</w:t>
      </w:r>
      <w:r w:rsidR="00D31AE6" w:rsidRPr="007F00B3">
        <w:rPr>
          <w:rFonts w:ascii="Times New Roman" w:hAnsi="Times New Roman"/>
          <w:sz w:val="24"/>
          <w:szCs w:val="24"/>
        </w:rPr>
        <w:t>l</w:t>
      </w:r>
      <w:r w:rsidRPr="007F00B3">
        <w:rPr>
          <w:rFonts w:ascii="Times New Roman" w:hAnsi="Times New Roman"/>
          <w:sz w:val="24"/>
          <w:szCs w:val="24"/>
        </w:rPr>
        <w:t xml:space="preserve">. </w:t>
      </w:r>
    </w:p>
    <w:p w14:paraId="20DCCBB4" w14:textId="7522A5E3" w:rsidR="00A369E3" w:rsidRPr="007F00B3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7F00B3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7F00B3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7F00B3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7F00B3" w:rsidRDefault="002C5F1B" w:rsidP="002C5F1B">
      <w:pPr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7F00B3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7F00B3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7F00B3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Curtis Cherne</w:t>
      </w:r>
      <w:r w:rsidR="002C5F1B" w:rsidRPr="007F00B3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7F00B3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7F00B3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Default="002C5F1B" w:rsidP="002C5F1B">
      <w:pPr>
        <w:rPr>
          <w:rFonts w:asciiTheme="minorHAnsi" w:hAnsiTheme="minorHAnsi" w:cstheme="minorHAnsi"/>
        </w:rPr>
      </w:pPr>
      <w:r w:rsidRPr="007F00B3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A5F0" w14:textId="77777777" w:rsidR="00772D0D" w:rsidRDefault="00772D0D" w:rsidP="00D45A14">
      <w:r>
        <w:separator/>
      </w:r>
    </w:p>
  </w:endnote>
  <w:endnote w:type="continuationSeparator" w:id="0">
    <w:p w14:paraId="7F127A77" w14:textId="77777777" w:rsidR="00772D0D" w:rsidRDefault="00772D0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67BFD5F2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C0A7" w14:textId="77777777" w:rsidR="00772D0D" w:rsidRDefault="00772D0D" w:rsidP="00D45A14">
      <w:r>
        <w:separator/>
      </w:r>
    </w:p>
  </w:footnote>
  <w:footnote w:type="continuationSeparator" w:id="0">
    <w:p w14:paraId="07B55762" w14:textId="77777777" w:rsidR="00772D0D" w:rsidRDefault="00772D0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2B4E"/>
    <w:rsid w:val="00087557"/>
    <w:rsid w:val="000B048D"/>
    <w:rsid w:val="000B7D5F"/>
    <w:rsid w:val="000C0088"/>
    <w:rsid w:val="000C1C10"/>
    <w:rsid w:val="000C1D41"/>
    <w:rsid w:val="000E1711"/>
    <w:rsid w:val="000F0AF7"/>
    <w:rsid w:val="000F3B53"/>
    <w:rsid w:val="000F4666"/>
    <w:rsid w:val="000F6C09"/>
    <w:rsid w:val="000F6F79"/>
    <w:rsid w:val="00102CF0"/>
    <w:rsid w:val="00112011"/>
    <w:rsid w:val="001123A6"/>
    <w:rsid w:val="00113B2E"/>
    <w:rsid w:val="0013023A"/>
    <w:rsid w:val="001401AC"/>
    <w:rsid w:val="00161091"/>
    <w:rsid w:val="00167DDC"/>
    <w:rsid w:val="001766C0"/>
    <w:rsid w:val="00196695"/>
    <w:rsid w:val="001A0CCE"/>
    <w:rsid w:val="001B685F"/>
    <w:rsid w:val="001C15EF"/>
    <w:rsid w:val="001E66BF"/>
    <w:rsid w:val="001F3260"/>
    <w:rsid w:val="001F3803"/>
    <w:rsid w:val="001F581A"/>
    <w:rsid w:val="002129C9"/>
    <w:rsid w:val="00225107"/>
    <w:rsid w:val="002334D2"/>
    <w:rsid w:val="002744F7"/>
    <w:rsid w:val="00290976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5235"/>
    <w:rsid w:val="00311057"/>
    <w:rsid w:val="003130AF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02BEA"/>
    <w:rsid w:val="00411209"/>
    <w:rsid w:val="0041513F"/>
    <w:rsid w:val="00415D56"/>
    <w:rsid w:val="00420248"/>
    <w:rsid w:val="004272A9"/>
    <w:rsid w:val="00434D97"/>
    <w:rsid w:val="004378E5"/>
    <w:rsid w:val="0044152F"/>
    <w:rsid w:val="00441AF3"/>
    <w:rsid w:val="004511AC"/>
    <w:rsid w:val="004535CE"/>
    <w:rsid w:val="00490F9E"/>
    <w:rsid w:val="004943F4"/>
    <w:rsid w:val="004A027E"/>
    <w:rsid w:val="004A60E1"/>
    <w:rsid w:val="004B40AD"/>
    <w:rsid w:val="004B41BB"/>
    <w:rsid w:val="004B57BF"/>
    <w:rsid w:val="004B5B19"/>
    <w:rsid w:val="004B78FE"/>
    <w:rsid w:val="004C1631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71DF3"/>
    <w:rsid w:val="00587C00"/>
    <w:rsid w:val="00595EFF"/>
    <w:rsid w:val="0059646F"/>
    <w:rsid w:val="005A04F2"/>
    <w:rsid w:val="005A1544"/>
    <w:rsid w:val="005A182C"/>
    <w:rsid w:val="005D17FE"/>
    <w:rsid w:val="005D2743"/>
    <w:rsid w:val="005D3A21"/>
    <w:rsid w:val="005E1E5D"/>
    <w:rsid w:val="005E3284"/>
    <w:rsid w:val="005E4C6A"/>
    <w:rsid w:val="005E76AE"/>
    <w:rsid w:val="005F09A1"/>
    <w:rsid w:val="005F5CF5"/>
    <w:rsid w:val="00602F8F"/>
    <w:rsid w:val="006145BC"/>
    <w:rsid w:val="006237A9"/>
    <w:rsid w:val="00630EFD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3D9A"/>
    <w:rsid w:val="006E79E7"/>
    <w:rsid w:val="006E7C3A"/>
    <w:rsid w:val="006F25E4"/>
    <w:rsid w:val="00711D73"/>
    <w:rsid w:val="00722706"/>
    <w:rsid w:val="00722993"/>
    <w:rsid w:val="00722E0A"/>
    <w:rsid w:val="00740A6F"/>
    <w:rsid w:val="007426F2"/>
    <w:rsid w:val="00743017"/>
    <w:rsid w:val="007456AF"/>
    <w:rsid w:val="0075329C"/>
    <w:rsid w:val="007539EE"/>
    <w:rsid w:val="00755EC9"/>
    <w:rsid w:val="0076314E"/>
    <w:rsid w:val="00766E17"/>
    <w:rsid w:val="00772D0D"/>
    <w:rsid w:val="00791719"/>
    <w:rsid w:val="0079287F"/>
    <w:rsid w:val="00792D4E"/>
    <w:rsid w:val="00793C17"/>
    <w:rsid w:val="007948A2"/>
    <w:rsid w:val="007959B2"/>
    <w:rsid w:val="007A3ACA"/>
    <w:rsid w:val="007A5A1B"/>
    <w:rsid w:val="007C4095"/>
    <w:rsid w:val="007D43CF"/>
    <w:rsid w:val="007E449C"/>
    <w:rsid w:val="007E549B"/>
    <w:rsid w:val="007F00B3"/>
    <w:rsid w:val="007F3BD1"/>
    <w:rsid w:val="0080013A"/>
    <w:rsid w:val="00827284"/>
    <w:rsid w:val="00847272"/>
    <w:rsid w:val="00850A27"/>
    <w:rsid w:val="008550B2"/>
    <w:rsid w:val="00874A93"/>
    <w:rsid w:val="008959BD"/>
    <w:rsid w:val="008C5A18"/>
    <w:rsid w:val="008C75A0"/>
    <w:rsid w:val="008D1201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48EE"/>
    <w:rsid w:val="009543A6"/>
    <w:rsid w:val="00961CE2"/>
    <w:rsid w:val="00964045"/>
    <w:rsid w:val="009815E1"/>
    <w:rsid w:val="00982DE5"/>
    <w:rsid w:val="00986575"/>
    <w:rsid w:val="00986653"/>
    <w:rsid w:val="00991C6F"/>
    <w:rsid w:val="00995C08"/>
    <w:rsid w:val="009B29C0"/>
    <w:rsid w:val="009B6DB9"/>
    <w:rsid w:val="009C4E67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67E74"/>
    <w:rsid w:val="00A717E5"/>
    <w:rsid w:val="00A867BF"/>
    <w:rsid w:val="00A867D0"/>
    <w:rsid w:val="00A96D97"/>
    <w:rsid w:val="00A97D5A"/>
    <w:rsid w:val="00AB146A"/>
    <w:rsid w:val="00AC3BB1"/>
    <w:rsid w:val="00AC4148"/>
    <w:rsid w:val="00AC54DD"/>
    <w:rsid w:val="00AD04B6"/>
    <w:rsid w:val="00AD15BD"/>
    <w:rsid w:val="00AE2E70"/>
    <w:rsid w:val="00AF5CC5"/>
    <w:rsid w:val="00B058AA"/>
    <w:rsid w:val="00B365F7"/>
    <w:rsid w:val="00B4033D"/>
    <w:rsid w:val="00B40D2E"/>
    <w:rsid w:val="00B51C06"/>
    <w:rsid w:val="00B536BB"/>
    <w:rsid w:val="00B54453"/>
    <w:rsid w:val="00B669B3"/>
    <w:rsid w:val="00B73D60"/>
    <w:rsid w:val="00B76FB6"/>
    <w:rsid w:val="00B80E54"/>
    <w:rsid w:val="00B818EC"/>
    <w:rsid w:val="00B827C0"/>
    <w:rsid w:val="00B93B95"/>
    <w:rsid w:val="00B97DCD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1247F"/>
    <w:rsid w:val="00D205C8"/>
    <w:rsid w:val="00D31AE6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B6C2E"/>
    <w:rsid w:val="00DC0151"/>
    <w:rsid w:val="00DC104A"/>
    <w:rsid w:val="00DE7085"/>
    <w:rsid w:val="00DE7E81"/>
    <w:rsid w:val="00DF4448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3717"/>
    <w:rsid w:val="00ED47B9"/>
    <w:rsid w:val="00EE1626"/>
    <w:rsid w:val="00EE2510"/>
    <w:rsid w:val="00EF24C5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C12"/>
    <w:rsid w:val="00FA34C9"/>
    <w:rsid w:val="00FA3E76"/>
    <w:rsid w:val="00FA4C6E"/>
    <w:rsid w:val="00FB1617"/>
    <w:rsid w:val="00FB5D94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31</cp:revision>
  <cp:lastPrinted>2024-06-10T22:15:00Z</cp:lastPrinted>
  <dcterms:created xsi:type="dcterms:W3CDTF">2024-08-14T14:58:00Z</dcterms:created>
  <dcterms:modified xsi:type="dcterms:W3CDTF">2024-08-19T15:35:00Z</dcterms:modified>
</cp:coreProperties>
</file>