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C60A76">
      <w:pPr>
        <w:pStyle w:val="Date"/>
        <w:rPr>
          <w:sz w:val="24"/>
        </w:rPr>
      </w:pPr>
      <w:r>
        <w:rPr>
          <w:sz w:val="24"/>
        </w:rPr>
        <w:t>November 15</w:t>
      </w:r>
      <w:r w:rsidR="0039659D">
        <w:rPr>
          <w:sz w:val="24"/>
        </w:rPr>
        <w:t>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90B76" w:rsidP="000E1755">
      <w:pPr>
        <w:pStyle w:val="InsideAddressName"/>
        <w:rPr>
          <w:sz w:val="24"/>
        </w:rPr>
      </w:pPr>
      <w:r>
        <w:rPr>
          <w:sz w:val="24"/>
        </w:rPr>
        <w:t>Philip Clark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590B76" w:rsidP="000E1755">
      <w:pPr>
        <w:pStyle w:val="InsideAddressName"/>
        <w:rPr>
          <w:sz w:val="24"/>
        </w:rPr>
      </w:pPr>
      <w:r>
        <w:rPr>
          <w:sz w:val="24"/>
        </w:rPr>
        <w:t>Clark Consulting Engineers</w:t>
      </w:r>
    </w:p>
    <w:p w:rsidR="00A52682" w:rsidRDefault="00590B76" w:rsidP="000E1755">
      <w:pPr>
        <w:pStyle w:val="InsideAddressName"/>
        <w:rPr>
          <w:sz w:val="24"/>
        </w:rPr>
      </w:pPr>
      <w:r>
        <w:rPr>
          <w:sz w:val="24"/>
        </w:rPr>
        <w:t>19 Ryan Road</w:t>
      </w:r>
    </w:p>
    <w:p w:rsidR="00C562ED" w:rsidRDefault="00590B76">
      <w:pPr>
        <w:pStyle w:val="InsideAddress"/>
        <w:rPr>
          <w:sz w:val="24"/>
        </w:rPr>
      </w:pPr>
      <w:r>
        <w:rPr>
          <w:sz w:val="24"/>
        </w:rPr>
        <w:t xml:space="preserve">Edgewood, NM </w:t>
      </w:r>
      <w:r w:rsidR="00545FA6">
        <w:rPr>
          <w:sz w:val="24"/>
        </w:rPr>
        <w:t>87</w:t>
      </w:r>
      <w:r>
        <w:rPr>
          <w:sz w:val="24"/>
        </w:rPr>
        <w:t>015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90B76">
        <w:rPr>
          <w:b/>
          <w:sz w:val="24"/>
          <w:szCs w:val="24"/>
        </w:rPr>
        <w:t>Cosme Retail, 6205 Central Ave NW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9659D">
        <w:rPr>
          <w:b/>
          <w:sz w:val="24"/>
          <w:szCs w:val="24"/>
        </w:rPr>
        <w:t>1</w:t>
      </w:r>
      <w:r w:rsidR="00590B76">
        <w:rPr>
          <w:b/>
          <w:sz w:val="24"/>
          <w:szCs w:val="24"/>
        </w:rPr>
        <w:t>0</w:t>
      </w:r>
      <w:r w:rsidR="00545FA6">
        <w:rPr>
          <w:b/>
          <w:sz w:val="24"/>
          <w:szCs w:val="24"/>
        </w:rPr>
        <w:t>-</w:t>
      </w:r>
      <w:r w:rsidR="00590B76">
        <w:rPr>
          <w:b/>
          <w:sz w:val="24"/>
          <w:szCs w:val="24"/>
        </w:rPr>
        <w:t>27</w:t>
      </w:r>
      <w:r w:rsidR="00545FA6">
        <w:rPr>
          <w:b/>
          <w:sz w:val="24"/>
          <w:szCs w:val="24"/>
        </w:rPr>
        <w:t>-1</w:t>
      </w:r>
      <w:r w:rsidR="00590B76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590B76">
        <w:rPr>
          <w:b/>
          <w:sz w:val="24"/>
          <w:szCs w:val="24"/>
        </w:rPr>
        <w:t>K11E077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39659D">
        <w:rPr>
          <w:sz w:val="24"/>
          <w:szCs w:val="24"/>
        </w:rPr>
        <w:t xml:space="preserve"> </w:t>
      </w:r>
      <w:r w:rsidR="00590B76">
        <w:rPr>
          <w:sz w:val="24"/>
          <w:szCs w:val="24"/>
        </w:rPr>
        <w:t>Clark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39659D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9659D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590B76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590B76">
        <w:rPr>
          <w:sz w:val="24"/>
          <w:szCs w:val="24"/>
        </w:rPr>
        <w:t>6</w:t>
      </w:r>
      <w:r w:rsidR="00C60A76">
        <w:rPr>
          <w:sz w:val="24"/>
          <w:szCs w:val="24"/>
        </w:rPr>
        <w:t>,</w:t>
      </w:r>
      <w:bookmarkStart w:id="0" w:name="_GoBack"/>
      <w:bookmarkEnd w:id="0"/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39659D">
        <w:rPr>
          <w:sz w:val="24"/>
          <w:szCs w:val="24"/>
        </w:rPr>
        <w:t xml:space="preserve">not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</w:t>
      </w:r>
      <w:r w:rsidR="00590B76">
        <w:rPr>
          <w:sz w:val="24"/>
          <w:szCs w:val="24"/>
        </w:rPr>
        <w:t>or to apply for an ESC Permit</w:t>
      </w:r>
      <w:r w:rsidR="0039659D">
        <w:rPr>
          <w:sz w:val="24"/>
          <w:szCs w:val="24"/>
        </w:rPr>
        <w:t xml:space="preserve"> until the following comments</w:t>
      </w:r>
      <w:r w:rsidR="00590B76">
        <w:rPr>
          <w:sz w:val="24"/>
          <w:szCs w:val="24"/>
        </w:rPr>
        <w:t xml:space="preserve"> are addressed</w:t>
      </w:r>
      <w:r w:rsidR="0039659D">
        <w:rPr>
          <w:sz w:val="24"/>
          <w:szCs w:val="24"/>
        </w:rPr>
        <w:t>:</w:t>
      </w:r>
    </w:p>
    <w:p w:rsidR="0039659D" w:rsidRPr="0039659D" w:rsidRDefault="0039659D" w:rsidP="0039659D"/>
    <w:p w:rsidR="0039659D" w:rsidRDefault="00484E44" w:rsidP="00484E4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The keyed note “BMP</w:t>
      </w:r>
      <w:r w:rsidR="00FD7412">
        <w:rPr>
          <w:sz w:val="24"/>
          <w:szCs w:val="24"/>
        </w:rPr>
        <w:t>,</w:t>
      </w:r>
      <w:r>
        <w:rPr>
          <w:sz w:val="24"/>
          <w:szCs w:val="24"/>
        </w:rPr>
        <w:t xml:space="preserve"> See SWPPP, Typ” does not provide adequate information a</w:t>
      </w:r>
      <w:r w:rsidR="00FD7412">
        <w:rPr>
          <w:sz w:val="24"/>
          <w:szCs w:val="24"/>
        </w:rPr>
        <w:t>s</w:t>
      </w:r>
      <w:r>
        <w:rPr>
          <w:sz w:val="24"/>
          <w:szCs w:val="24"/>
        </w:rPr>
        <w:t xml:space="preserve"> the City does not get copies of SWPPPs.  Specify the sediment BMP to be used.</w:t>
      </w:r>
    </w:p>
    <w:p w:rsidR="00484E44" w:rsidRDefault="00484E44" w:rsidP="00484E4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In the southeast corner there is a note “Exist W.I./Wall.”  What is a “W.I.”?  In addition, it appears there </w:t>
      </w:r>
      <w:r>
        <w:rPr>
          <w:sz w:val="24"/>
          <w:szCs w:val="24"/>
        </w:rPr>
        <w:t>is an elevated metal fence</w:t>
      </w:r>
      <w:r w:rsidR="00CF5A63">
        <w:rPr>
          <w:sz w:val="24"/>
          <w:szCs w:val="24"/>
        </w:rPr>
        <w:t xml:space="preserve"> in the </w:t>
      </w:r>
      <w:r>
        <w:rPr>
          <w:sz w:val="24"/>
          <w:szCs w:val="24"/>
        </w:rPr>
        <w:t>southerly 45 feet or so</w:t>
      </w:r>
      <w:r w:rsidR="00CF5A63">
        <w:rPr>
          <w:sz w:val="24"/>
          <w:szCs w:val="24"/>
        </w:rPr>
        <w:t>.</w:t>
      </w:r>
      <w:r>
        <w:rPr>
          <w:sz w:val="24"/>
          <w:szCs w:val="24"/>
        </w:rPr>
        <w:t xml:space="preserve">   A sediment BMP is required.  </w:t>
      </w:r>
    </w:p>
    <w:p w:rsidR="00CF5A63" w:rsidRDefault="00CF5A63" w:rsidP="00484E4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In general, specify a sediment BMP for all locations where there is not a wall or a building</w:t>
      </w:r>
      <w:r w:rsidR="00FD7412">
        <w:rPr>
          <w:sz w:val="24"/>
          <w:szCs w:val="24"/>
        </w:rPr>
        <w:t>,</w:t>
      </w:r>
      <w:r>
        <w:rPr>
          <w:sz w:val="24"/>
          <w:szCs w:val="24"/>
        </w:rPr>
        <w:t xml:space="preserve">  where sediment could migrate offsite during a rain event.</w:t>
      </w:r>
    </w:p>
    <w:p w:rsidR="00CF5A63" w:rsidRDefault="00CF5A63" w:rsidP="00484E4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Provide inlet protection for the inlet on the site</w:t>
      </w:r>
      <w:r w:rsidR="00FD7412">
        <w:rPr>
          <w:sz w:val="24"/>
          <w:szCs w:val="24"/>
        </w:rPr>
        <w:t>’</w:t>
      </w:r>
      <w:r>
        <w:rPr>
          <w:sz w:val="24"/>
          <w:szCs w:val="24"/>
        </w:rPr>
        <w:t>s frontage during the ROW work (e.g. install sdwk, curb and gutter, close existing drive</w:t>
      </w:r>
      <w:r w:rsidR="00FD74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pad).  Inlet protection should allow water to enter the inlet </w:t>
      </w:r>
      <w:r w:rsidR="00FD7412">
        <w:rPr>
          <w:sz w:val="24"/>
          <w:szCs w:val="24"/>
        </w:rPr>
        <w:t>at higher flow rates</w:t>
      </w:r>
      <w:r>
        <w:rPr>
          <w:sz w:val="24"/>
          <w:szCs w:val="24"/>
        </w:rPr>
        <w:t xml:space="preserve">.  Stormwater Quality can provide suggestions, if </w:t>
      </w:r>
      <w:r w:rsidR="00FD7412">
        <w:rPr>
          <w:sz w:val="24"/>
          <w:szCs w:val="24"/>
        </w:rPr>
        <w:t>requested</w:t>
      </w:r>
      <w:r>
        <w:rPr>
          <w:sz w:val="24"/>
          <w:szCs w:val="24"/>
        </w:rPr>
        <w:t xml:space="preserve">.    </w:t>
      </w:r>
    </w:p>
    <w:p w:rsidR="00CF5A63" w:rsidRDefault="00CF5A63" w:rsidP="00484E4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Most commercial projects require a utility cut for water/sewer.  A sediment BMP is required for the utility cut.  Suggested BMP is to provide a note similar to “</w:t>
      </w:r>
      <w:r w:rsidR="00FD7412">
        <w:rPr>
          <w:sz w:val="24"/>
          <w:szCs w:val="24"/>
        </w:rPr>
        <w:t>When cutting the street for utilities add a Keyed Note that the dirt should be placed on the uphill side of the street cut and the area swept after the work is complete.</w:t>
      </w:r>
      <w:r w:rsidR="00FD7412">
        <w:rPr>
          <w:sz w:val="24"/>
          <w:szCs w:val="24"/>
        </w:rPr>
        <w:t>”</w:t>
      </w:r>
      <w:r>
        <w:rPr>
          <w:sz w:val="24"/>
          <w:szCs w:val="24"/>
        </w:rPr>
        <w:t xml:space="preserve">   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sectPr w:rsidR="00C562ED" w:rsidSect="00C60A7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6E3AD1"/>
    <w:multiLevelType w:val="hybridMultilevel"/>
    <w:tmpl w:val="06149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74BA2"/>
    <w:rsid w:val="002B351F"/>
    <w:rsid w:val="002F0128"/>
    <w:rsid w:val="00307D49"/>
    <w:rsid w:val="0031749F"/>
    <w:rsid w:val="00341582"/>
    <w:rsid w:val="0039659D"/>
    <w:rsid w:val="003C67F0"/>
    <w:rsid w:val="003D6E55"/>
    <w:rsid w:val="00416942"/>
    <w:rsid w:val="0042797E"/>
    <w:rsid w:val="004345E2"/>
    <w:rsid w:val="00481AD0"/>
    <w:rsid w:val="00484117"/>
    <w:rsid w:val="00484E44"/>
    <w:rsid w:val="004E554D"/>
    <w:rsid w:val="00545FA6"/>
    <w:rsid w:val="00584008"/>
    <w:rsid w:val="005857D7"/>
    <w:rsid w:val="00590B76"/>
    <w:rsid w:val="005923E6"/>
    <w:rsid w:val="005D0DBE"/>
    <w:rsid w:val="005D27AE"/>
    <w:rsid w:val="005D7763"/>
    <w:rsid w:val="00627059"/>
    <w:rsid w:val="00631A3F"/>
    <w:rsid w:val="006928E9"/>
    <w:rsid w:val="0069738B"/>
    <w:rsid w:val="00731FE7"/>
    <w:rsid w:val="00745FB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60A76"/>
    <w:rsid w:val="00CC20ED"/>
    <w:rsid w:val="00CF5A63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396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396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287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2016-11-15T15:37:00Z</cp:lastPrinted>
  <dcterms:created xsi:type="dcterms:W3CDTF">2016-11-15T15:17:00Z</dcterms:created>
  <dcterms:modified xsi:type="dcterms:W3CDTF">2016-11-15T15:41:00Z</dcterms:modified>
</cp:coreProperties>
</file>