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>
      <w:bookmarkStart w:id="0" w:name="_GoBack"/>
      <w:bookmarkEnd w:id="0"/>
    </w:p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AE70E5">
      <w:pPr>
        <w:pStyle w:val="Date"/>
        <w:rPr>
          <w:sz w:val="24"/>
          <w:szCs w:val="24"/>
        </w:rPr>
      </w:pPr>
      <w:r>
        <w:rPr>
          <w:sz w:val="24"/>
          <w:szCs w:val="24"/>
        </w:rPr>
        <w:t>August 23, 2013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AE70E5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Philip Clark</w:t>
      </w:r>
      <w:r w:rsidR="002F3E64" w:rsidRPr="003754C7">
        <w:rPr>
          <w:sz w:val="24"/>
          <w:szCs w:val="24"/>
        </w:rPr>
        <w:t>, P.E.</w:t>
      </w:r>
    </w:p>
    <w:p w:rsidR="002F3E64" w:rsidRDefault="00AE70E5">
      <w:pPr>
        <w:pStyle w:val="InsideAddressName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</w:rPr>
          <w:t>Clark</w:t>
        </w:r>
      </w:smartTag>
      <w:r>
        <w:rPr>
          <w:sz w:val="24"/>
          <w:szCs w:val="24"/>
        </w:rPr>
        <w:t xml:space="preserve"> Consulting Engineers</w:t>
      </w:r>
    </w:p>
    <w:p w:rsidR="003D1A90" w:rsidRDefault="00AE70E5">
      <w:pPr>
        <w:pStyle w:val="InsideAddressName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19 Ryan Road</w:t>
          </w:r>
        </w:smartTag>
      </w:smartTag>
      <w:r>
        <w:rPr>
          <w:sz w:val="24"/>
          <w:szCs w:val="24"/>
        </w:rPr>
        <w:t xml:space="preserve"> </w:t>
      </w:r>
    </w:p>
    <w:p w:rsidR="009E7A49" w:rsidRDefault="00AE70E5">
      <w:pPr>
        <w:pStyle w:val="InsideAddressName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Edgewood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NM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87015</w:t>
          </w:r>
        </w:smartTag>
      </w:smartTag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3D1A90">
        <w:rPr>
          <w:b/>
          <w:sz w:val="24"/>
          <w:szCs w:val="24"/>
        </w:rPr>
        <w:t>M</w:t>
      </w:r>
      <w:r w:rsidR="006B1EAE">
        <w:rPr>
          <w:b/>
          <w:sz w:val="24"/>
          <w:szCs w:val="24"/>
        </w:rPr>
        <w:t xml:space="preserve">orrison Supply, </w:t>
      </w:r>
      <w:r w:rsidRPr="003754C7">
        <w:rPr>
          <w:b/>
          <w:sz w:val="24"/>
          <w:szCs w:val="24"/>
        </w:rPr>
        <w:t>Grading and Drainage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6B1EAE">
        <w:rPr>
          <w:b/>
          <w:sz w:val="24"/>
          <w:szCs w:val="24"/>
        </w:rPr>
        <w:t>8</w:t>
      </w:r>
      <w:r w:rsidR="00907877" w:rsidRPr="003754C7">
        <w:rPr>
          <w:b/>
          <w:sz w:val="24"/>
          <w:szCs w:val="24"/>
        </w:rPr>
        <w:t>-</w:t>
      </w:r>
      <w:r w:rsidR="006B1EAE">
        <w:rPr>
          <w:b/>
          <w:sz w:val="24"/>
          <w:szCs w:val="24"/>
        </w:rPr>
        <w:t>8</w:t>
      </w:r>
      <w:r w:rsidR="00907877" w:rsidRPr="003754C7">
        <w:rPr>
          <w:b/>
          <w:sz w:val="24"/>
          <w:szCs w:val="24"/>
        </w:rPr>
        <w:t>-13</w:t>
      </w:r>
      <w:r w:rsidR="002F3E64" w:rsidRPr="003754C7">
        <w:rPr>
          <w:b/>
          <w:sz w:val="24"/>
          <w:szCs w:val="24"/>
        </w:rPr>
        <w:t xml:space="preserve"> (</w:t>
      </w:r>
      <w:r w:rsidR="006B1EAE">
        <w:rPr>
          <w:b/>
          <w:sz w:val="24"/>
          <w:szCs w:val="24"/>
        </w:rPr>
        <w:t>K</w:t>
      </w:r>
      <w:r w:rsidR="002B6DC2" w:rsidRPr="002B6DC2">
        <w:rPr>
          <w:b/>
          <w:sz w:val="24"/>
          <w:szCs w:val="24"/>
        </w:rPr>
        <w:t>18D0</w:t>
      </w:r>
      <w:r w:rsidR="006B1EAE">
        <w:rPr>
          <w:b/>
          <w:sz w:val="24"/>
          <w:szCs w:val="24"/>
        </w:rPr>
        <w:t>21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6B1EAE">
        <w:rPr>
          <w:sz w:val="24"/>
          <w:szCs w:val="24"/>
        </w:rPr>
        <w:t>Clark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>
        <w:rPr>
          <w:sz w:val="24"/>
        </w:rPr>
        <w:t>8</w:t>
      </w:r>
      <w:r w:rsidR="00885A09">
        <w:rPr>
          <w:sz w:val="24"/>
        </w:rPr>
        <w:t>-</w:t>
      </w:r>
      <w:r>
        <w:rPr>
          <w:sz w:val="24"/>
        </w:rPr>
        <w:t>9</w:t>
      </w:r>
      <w:r w:rsidR="00885A09">
        <w:rPr>
          <w:sz w:val="24"/>
        </w:rPr>
        <w:t xml:space="preserve">-13, the </w:t>
      </w:r>
      <w:r>
        <w:rPr>
          <w:sz w:val="24"/>
        </w:rPr>
        <w:t xml:space="preserve">above referenced plan is </w:t>
      </w:r>
      <w:r w:rsidR="00885A09">
        <w:rPr>
          <w:sz w:val="24"/>
        </w:rPr>
        <w:t>approved for Building Permit.</w:t>
      </w:r>
      <w:r w:rsidR="00F07A02">
        <w:rPr>
          <w:sz w:val="24"/>
        </w:rPr>
        <w:t xml:space="preserve">  </w:t>
      </w:r>
      <w:r w:rsidR="00F07A02" w:rsidRPr="00AC59BD">
        <w:rPr>
          <w:sz w:val="24"/>
          <w:szCs w:val="24"/>
        </w:rPr>
        <w:t xml:space="preserve">Please attach a copy of this approved plan to the construction sets prior to sign-off by Hydrology.  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5A09" w:rsidRPr="00AC59BD">
        <w:rPr>
          <w:sz w:val="24"/>
          <w:szCs w:val="24"/>
        </w:rPr>
        <w:t>Prior to Certificate of Occupancy release, Engineer Certification per the DPM checklist will be required.</w:t>
      </w:r>
    </w:p>
    <w:p w:rsidR="006B1EAE" w:rsidRDefault="006B1EAE" w:rsidP="00885A09">
      <w:pPr>
        <w:rPr>
          <w:sz w:val="24"/>
          <w:szCs w:val="24"/>
        </w:rPr>
      </w:pP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85A09" w:rsidRPr="008A6009" w:rsidRDefault="00885A09" w:rsidP="00885A09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215A0">
        <w:rPr>
          <w:sz w:val="24"/>
        </w:rPr>
        <w:t>Hydrology</w:t>
      </w:r>
      <w:r w:rsidR="00885A09">
        <w:rPr>
          <w:sz w:val="24"/>
        </w:rPr>
        <w:t>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15A0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07DEF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C0E43"/>
    <w:rsid w:val="009E7A49"/>
    <w:rsid w:val="00A00E1B"/>
    <w:rsid w:val="00A215A0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720A"/>
    <w:rsid w:val="00D301EC"/>
    <w:rsid w:val="00D555CE"/>
    <w:rsid w:val="00D736DD"/>
    <w:rsid w:val="00E23F1E"/>
    <w:rsid w:val="00E717F8"/>
    <w:rsid w:val="00E81989"/>
    <w:rsid w:val="00ED098B"/>
    <w:rsid w:val="00EE6BD7"/>
    <w:rsid w:val="00EF7046"/>
    <w:rsid w:val="00F07A02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</cp:revision>
  <cp:lastPrinted>2013-07-31T16:55:00Z</cp:lastPrinted>
  <dcterms:created xsi:type="dcterms:W3CDTF">2014-10-23T22:25:00Z</dcterms:created>
  <dcterms:modified xsi:type="dcterms:W3CDTF">2014-10-23T22:25:00Z</dcterms:modified>
</cp:coreProperties>
</file>