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  <w:bookmarkStart w:id="0" w:name="_GoBack"/>
      <w:bookmarkEnd w:id="0"/>
    </w:p>
    <w:p w:rsidR="00C562ED" w:rsidRDefault="00573971">
      <w:pPr>
        <w:pStyle w:val="Date"/>
        <w:rPr>
          <w:sz w:val="24"/>
        </w:rPr>
      </w:pPr>
      <w:r>
        <w:rPr>
          <w:sz w:val="24"/>
        </w:rPr>
        <w:t>December 21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73971" w:rsidP="000E1755">
      <w:pPr>
        <w:pStyle w:val="InsideAddressName"/>
        <w:rPr>
          <w:sz w:val="24"/>
        </w:rPr>
      </w:pPr>
      <w:r>
        <w:rPr>
          <w:sz w:val="24"/>
        </w:rPr>
        <w:t>Neil S. Brady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73971" w:rsidP="000E1755">
      <w:pPr>
        <w:pStyle w:val="InsideAddressName"/>
        <w:rPr>
          <w:sz w:val="24"/>
        </w:rPr>
      </w:pPr>
      <w:r>
        <w:rPr>
          <w:sz w:val="24"/>
        </w:rPr>
        <w:t>Anderson Engineering, Inc.</w:t>
      </w:r>
    </w:p>
    <w:p w:rsidR="00573971" w:rsidRDefault="00573971" w:rsidP="000E1755">
      <w:pPr>
        <w:pStyle w:val="InsideAddressName"/>
        <w:rPr>
          <w:sz w:val="24"/>
        </w:rPr>
      </w:pPr>
      <w:r>
        <w:rPr>
          <w:sz w:val="24"/>
        </w:rPr>
        <w:t>2045 W. Woodland</w:t>
      </w:r>
    </w:p>
    <w:p w:rsidR="00A52682" w:rsidRDefault="00573971" w:rsidP="000E1755">
      <w:pPr>
        <w:pStyle w:val="InsideAddressName"/>
        <w:rPr>
          <w:sz w:val="24"/>
        </w:rPr>
      </w:pPr>
      <w:r>
        <w:rPr>
          <w:sz w:val="24"/>
        </w:rPr>
        <w:t>Springfield, Missouri 65807</w:t>
      </w:r>
    </w:p>
    <w:p w:rsidR="00C562ED" w:rsidRDefault="00C562ED">
      <w:pPr>
        <w:pStyle w:val="InsideAddress"/>
        <w:rPr>
          <w:sz w:val="24"/>
        </w:rPr>
      </w:pP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73971">
        <w:rPr>
          <w:b/>
          <w:sz w:val="24"/>
          <w:szCs w:val="24"/>
        </w:rPr>
        <w:t>O’Reilly Auto Parts 12700 Lomas Blvd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73971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573971">
        <w:rPr>
          <w:b/>
          <w:sz w:val="24"/>
          <w:szCs w:val="24"/>
        </w:rPr>
        <w:t>14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573971">
        <w:rPr>
          <w:b/>
          <w:sz w:val="24"/>
          <w:szCs w:val="24"/>
        </w:rPr>
        <w:t>K22E019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D30799">
        <w:rPr>
          <w:sz w:val="24"/>
          <w:szCs w:val="24"/>
        </w:rPr>
        <w:t xml:space="preserve"> Brady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B444C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B444C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371870">
        <w:rPr>
          <w:sz w:val="24"/>
          <w:szCs w:val="24"/>
        </w:rPr>
        <w:t>1</w:t>
      </w:r>
      <w:r w:rsidR="005B444C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5B444C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5B444C">
        <w:rPr>
          <w:sz w:val="24"/>
          <w:szCs w:val="24"/>
        </w:rPr>
        <w:t>until the following comments are addressed:</w:t>
      </w:r>
    </w:p>
    <w:p w:rsidR="00DB7E64" w:rsidRPr="00DB7E64" w:rsidRDefault="00DB7E64" w:rsidP="00DB7E64">
      <w:pPr>
        <w:pStyle w:val="ListParagraph"/>
        <w:rPr>
          <w:sz w:val="24"/>
          <w:szCs w:val="24"/>
        </w:rPr>
      </w:pPr>
    </w:p>
    <w:p w:rsidR="00DB7E64" w:rsidRDefault="00DB7E64" w:rsidP="00DB7E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Add a note near the proposed drive entrances and sidewalk culvert that the street in the area is to be swept daily when working in the City ROW if sediment is present.</w:t>
      </w:r>
    </w:p>
    <w:p w:rsidR="00DB7E64" w:rsidRDefault="00DB7E64" w:rsidP="00DB7E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Add inlet protection for the two inlets downstream of the entrance on Lomas Blvd, when the drive entrance</w:t>
      </w:r>
      <w:r w:rsidR="004C6454">
        <w:rPr>
          <w:sz w:val="24"/>
          <w:szCs w:val="24"/>
        </w:rPr>
        <w:t xml:space="preserve"> on Lomas</w:t>
      </w:r>
      <w:r>
        <w:rPr>
          <w:sz w:val="24"/>
          <w:szCs w:val="24"/>
        </w:rPr>
        <w:t xml:space="preserve"> </w:t>
      </w:r>
      <w:r w:rsidR="004C6454">
        <w:rPr>
          <w:sz w:val="24"/>
          <w:szCs w:val="24"/>
        </w:rPr>
        <w:t xml:space="preserve">Blvd </w:t>
      </w:r>
      <w:r>
        <w:rPr>
          <w:sz w:val="24"/>
          <w:szCs w:val="24"/>
        </w:rPr>
        <w:t xml:space="preserve">is being constructed.  Inlet protection should be placed in the gutter pan upstream of the inlet that leaves the inlet open for flood control purposes. </w:t>
      </w:r>
      <w:r w:rsidRPr="00DB7E64">
        <w:rPr>
          <w:sz w:val="24"/>
          <w:szCs w:val="24"/>
        </w:rPr>
        <w:t xml:space="preserve"> </w:t>
      </w:r>
      <w:r w:rsidR="004C6454">
        <w:rPr>
          <w:sz w:val="24"/>
          <w:szCs w:val="24"/>
        </w:rPr>
        <w:t xml:space="preserve"> An example is attached to the e-mail.</w:t>
      </w:r>
    </w:p>
    <w:p w:rsidR="004C6454" w:rsidRPr="00DB7E64" w:rsidRDefault="004C6454" w:rsidP="004C6454">
      <w:pPr>
        <w:pStyle w:val="ListParagraph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561C5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F864E1"/>
    <w:multiLevelType w:val="hybridMultilevel"/>
    <w:tmpl w:val="A48A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60F7305C"/>
    <w:multiLevelType w:val="hybridMultilevel"/>
    <w:tmpl w:val="29C4B5D8"/>
    <w:lvl w:ilvl="0" w:tplc="D2BC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C6454"/>
    <w:rsid w:val="004E554D"/>
    <w:rsid w:val="00545FA6"/>
    <w:rsid w:val="00561C53"/>
    <w:rsid w:val="00573971"/>
    <w:rsid w:val="0058179D"/>
    <w:rsid w:val="00584008"/>
    <w:rsid w:val="005857D7"/>
    <w:rsid w:val="005923E6"/>
    <w:rsid w:val="005A692D"/>
    <w:rsid w:val="005B444C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30799"/>
    <w:rsid w:val="00D57771"/>
    <w:rsid w:val="00DB7E64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B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B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2015-12-21T17:24:00Z</cp:lastPrinted>
  <dcterms:created xsi:type="dcterms:W3CDTF">2015-12-21T17:42:00Z</dcterms:created>
  <dcterms:modified xsi:type="dcterms:W3CDTF">2015-12-21T17:42:00Z</dcterms:modified>
</cp:coreProperties>
</file>