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83906" w14:textId="77777777" w:rsidR="00BE54CE" w:rsidRDefault="00BE54CE" w:rsidP="00EA1477">
      <w:pPr>
        <w:tabs>
          <w:tab w:val="left" w:pos="-1008"/>
          <w:tab w:val="left" w:pos="-720"/>
        </w:tabs>
        <w:jc w:val="center"/>
        <w:rPr>
          <w:rFonts w:ascii="Helvetica" w:hAnsi="Helvetica"/>
          <w:b/>
        </w:rPr>
      </w:pPr>
      <w:r>
        <w:rPr>
          <w:rFonts w:ascii="Helvetica" w:hAnsi="Helvetica"/>
          <w:b/>
        </w:rPr>
        <w:t>STANDARD LETTER</w:t>
      </w:r>
    </w:p>
    <w:p w14:paraId="06507D90" w14:textId="77777777" w:rsidR="00BE54CE" w:rsidRDefault="00BE54CE" w:rsidP="00EA1477">
      <w:pPr>
        <w:tabs>
          <w:tab w:val="left" w:pos="-1008"/>
          <w:tab w:val="left" w:pos="-720"/>
        </w:tabs>
        <w:jc w:val="center"/>
        <w:rPr>
          <w:rFonts w:ascii="Helvetica" w:hAnsi="Helvetica"/>
          <w:b/>
          <w:sz w:val="28"/>
          <w:szCs w:val="28"/>
        </w:rPr>
      </w:pPr>
      <w:r>
        <w:rPr>
          <w:rFonts w:ascii="Helvetica" w:hAnsi="Helvetica"/>
          <w:b/>
          <w:sz w:val="28"/>
          <w:szCs w:val="28"/>
        </w:rPr>
        <w:t xml:space="preserve">SCOPE OF </w:t>
      </w:r>
      <w:r w:rsidR="0056652A">
        <w:rPr>
          <w:rFonts w:ascii="Helvetica" w:hAnsi="Helvetica"/>
          <w:b/>
          <w:sz w:val="28"/>
          <w:szCs w:val="28"/>
        </w:rPr>
        <w:t>NEIGHBORHOOD</w:t>
      </w:r>
      <w:r>
        <w:rPr>
          <w:rFonts w:ascii="Helvetica" w:hAnsi="Helvetica"/>
          <w:b/>
          <w:sz w:val="28"/>
          <w:szCs w:val="28"/>
        </w:rPr>
        <w:t xml:space="preserve"> IMPACT </w:t>
      </w:r>
      <w:r w:rsidR="0056652A">
        <w:rPr>
          <w:rFonts w:ascii="Helvetica" w:hAnsi="Helvetica"/>
          <w:b/>
          <w:sz w:val="28"/>
          <w:szCs w:val="28"/>
        </w:rPr>
        <w:t>A</w:t>
      </w:r>
      <w:r w:rsidR="00A52787">
        <w:rPr>
          <w:rFonts w:ascii="Helvetica" w:hAnsi="Helvetica"/>
          <w:b/>
          <w:sz w:val="28"/>
          <w:szCs w:val="28"/>
        </w:rPr>
        <w:t>SSESSMENT</w:t>
      </w:r>
      <w:r>
        <w:rPr>
          <w:rFonts w:ascii="Helvetica" w:hAnsi="Helvetica"/>
          <w:b/>
          <w:sz w:val="28"/>
          <w:szCs w:val="28"/>
        </w:rPr>
        <w:t xml:space="preserve"> (</w:t>
      </w:r>
      <w:r w:rsidR="0056652A">
        <w:rPr>
          <w:rFonts w:ascii="Helvetica" w:hAnsi="Helvetica"/>
          <w:b/>
          <w:sz w:val="28"/>
          <w:szCs w:val="28"/>
        </w:rPr>
        <w:t>NIA</w:t>
      </w:r>
      <w:r>
        <w:rPr>
          <w:rFonts w:ascii="Helvetica" w:hAnsi="Helvetica"/>
          <w:b/>
          <w:sz w:val="28"/>
          <w:szCs w:val="28"/>
        </w:rPr>
        <w:t>)</w:t>
      </w:r>
    </w:p>
    <w:p w14:paraId="58EDC3BE" w14:textId="77777777" w:rsidR="00BE54CE" w:rsidRDefault="00BE54CE" w:rsidP="00EA1477">
      <w:pPr>
        <w:tabs>
          <w:tab w:val="left" w:pos="-1008"/>
          <w:tab w:val="left" w:pos="-720"/>
        </w:tabs>
        <w:jc w:val="center"/>
        <w:rPr>
          <w:rFonts w:ascii="Helvetica" w:hAnsi="Helvetica"/>
          <w:b/>
        </w:rPr>
      </w:pPr>
    </w:p>
    <w:p w14:paraId="2AA95567" w14:textId="5B43FD94" w:rsidR="00740A0D" w:rsidRPr="00F70B0D" w:rsidRDefault="00BE54CE" w:rsidP="00740A0D">
      <w:pPr>
        <w:tabs>
          <w:tab w:val="left" w:pos="-1008"/>
          <w:tab w:val="left" w:pos="-720"/>
        </w:tabs>
        <w:rPr>
          <w:rFonts w:ascii="Times New Roman" w:hAnsi="Times New Roman"/>
          <w:sz w:val="23"/>
          <w:szCs w:val="23"/>
        </w:rPr>
      </w:pPr>
      <w:r w:rsidRPr="00F70B0D">
        <w:rPr>
          <w:rFonts w:ascii="Times New Roman" w:hAnsi="Times New Roman"/>
          <w:b/>
          <w:sz w:val="23"/>
          <w:szCs w:val="23"/>
        </w:rPr>
        <w:t>TO:</w:t>
      </w:r>
      <w:r w:rsidR="00EA1477" w:rsidRPr="00F70B0D">
        <w:rPr>
          <w:rFonts w:ascii="Times New Roman" w:hAnsi="Times New Roman"/>
          <w:sz w:val="23"/>
          <w:szCs w:val="23"/>
        </w:rPr>
        <w:tab/>
      </w:r>
      <w:r w:rsidR="00740A0D" w:rsidRPr="00F70B0D">
        <w:rPr>
          <w:rFonts w:ascii="Times New Roman" w:hAnsi="Times New Roman"/>
          <w:sz w:val="23"/>
          <w:szCs w:val="23"/>
        </w:rPr>
        <w:t>Ronald R. Bohannan, P.E.</w:t>
      </w:r>
    </w:p>
    <w:p w14:paraId="3D3E0C36" w14:textId="77777777" w:rsidR="00740A0D" w:rsidRPr="00F70B0D" w:rsidRDefault="00740A0D" w:rsidP="00740A0D">
      <w:pPr>
        <w:tabs>
          <w:tab w:val="left" w:pos="-1008"/>
          <w:tab w:val="left" w:pos="-720"/>
        </w:tabs>
        <w:rPr>
          <w:rFonts w:ascii="Times New Roman" w:hAnsi="Times New Roman"/>
          <w:sz w:val="23"/>
          <w:szCs w:val="23"/>
        </w:rPr>
      </w:pPr>
      <w:r w:rsidRPr="00F70B0D">
        <w:rPr>
          <w:rFonts w:ascii="Times New Roman" w:hAnsi="Times New Roman"/>
          <w:sz w:val="23"/>
          <w:szCs w:val="23"/>
        </w:rPr>
        <w:tab/>
        <w:t>Tierra West, LLC</w:t>
      </w:r>
    </w:p>
    <w:p w14:paraId="10674B83" w14:textId="77777777" w:rsidR="00740A0D" w:rsidRPr="00F70B0D" w:rsidRDefault="00740A0D" w:rsidP="00740A0D">
      <w:pPr>
        <w:tabs>
          <w:tab w:val="left" w:pos="-1008"/>
          <w:tab w:val="left" w:pos="-720"/>
        </w:tabs>
        <w:rPr>
          <w:rFonts w:ascii="Times New Roman" w:hAnsi="Times New Roman"/>
          <w:sz w:val="23"/>
          <w:szCs w:val="23"/>
        </w:rPr>
      </w:pPr>
      <w:r w:rsidRPr="00F70B0D">
        <w:rPr>
          <w:rFonts w:ascii="Times New Roman" w:hAnsi="Times New Roman"/>
          <w:sz w:val="23"/>
          <w:szCs w:val="23"/>
        </w:rPr>
        <w:tab/>
        <w:t>5571 Midway Park Pl. NE</w:t>
      </w:r>
    </w:p>
    <w:p w14:paraId="57B7C20B" w14:textId="65C89689" w:rsidR="00BE54CE" w:rsidRPr="00F70B0D" w:rsidRDefault="00740A0D" w:rsidP="00740A0D">
      <w:pPr>
        <w:tabs>
          <w:tab w:val="left" w:pos="-1008"/>
          <w:tab w:val="left" w:pos="-720"/>
        </w:tabs>
        <w:rPr>
          <w:rFonts w:ascii="Times New Roman" w:hAnsi="Times New Roman"/>
          <w:sz w:val="23"/>
          <w:szCs w:val="23"/>
        </w:rPr>
      </w:pPr>
      <w:r w:rsidRPr="00F70B0D">
        <w:rPr>
          <w:rFonts w:ascii="Times New Roman" w:hAnsi="Times New Roman"/>
          <w:sz w:val="23"/>
          <w:szCs w:val="23"/>
        </w:rPr>
        <w:tab/>
        <w:t>Albuquerque, NM 87108</w:t>
      </w:r>
      <w:r w:rsidR="00BE54CE" w:rsidRPr="00F70B0D">
        <w:rPr>
          <w:rFonts w:ascii="Times New Roman" w:hAnsi="Times New Roman"/>
          <w:sz w:val="23"/>
          <w:szCs w:val="23"/>
        </w:rPr>
        <w:tab/>
      </w:r>
      <w:r w:rsidR="00BE54CE" w:rsidRPr="00F70B0D">
        <w:rPr>
          <w:rFonts w:ascii="Times New Roman" w:hAnsi="Times New Roman"/>
          <w:sz w:val="23"/>
          <w:szCs w:val="23"/>
        </w:rPr>
        <w:tab/>
      </w:r>
      <w:r w:rsidR="00BE54CE" w:rsidRPr="00F70B0D">
        <w:rPr>
          <w:rFonts w:ascii="Times New Roman" w:hAnsi="Times New Roman"/>
          <w:sz w:val="23"/>
          <w:szCs w:val="23"/>
        </w:rPr>
        <w:tab/>
      </w:r>
      <w:r w:rsidR="00BE54CE" w:rsidRPr="00F70B0D">
        <w:rPr>
          <w:rFonts w:ascii="Times New Roman" w:hAnsi="Times New Roman"/>
          <w:sz w:val="23"/>
          <w:szCs w:val="23"/>
        </w:rPr>
        <w:tab/>
      </w:r>
      <w:r w:rsidR="00BE54CE" w:rsidRPr="00F70B0D">
        <w:rPr>
          <w:rFonts w:ascii="Times New Roman" w:hAnsi="Times New Roman"/>
          <w:sz w:val="23"/>
          <w:szCs w:val="23"/>
        </w:rPr>
        <w:tab/>
      </w:r>
    </w:p>
    <w:p w14:paraId="3F9BF737" w14:textId="77777777" w:rsidR="00BE54CE" w:rsidRPr="00F70B0D" w:rsidRDefault="00BE54CE" w:rsidP="00EA1477">
      <w:pPr>
        <w:tabs>
          <w:tab w:val="left" w:pos="-1008"/>
          <w:tab w:val="left" w:pos="-720"/>
        </w:tabs>
        <w:rPr>
          <w:rFonts w:ascii="Times New Roman" w:hAnsi="Times New Roman"/>
          <w:sz w:val="23"/>
          <w:szCs w:val="23"/>
        </w:rPr>
      </w:pPr>
    </w:p>
    <w:p w14:paraId="5D67BCF0" w14:textId="0816CAEB" w:rsidR="00BE54CE" w:rsidRPr="00F70B0D" w:rsidRDefault="00BE54CE" w:rsidP="00EA1477">
      <w:pPr>
        <w:tabs>
          <w:tab w:val="left" w:pos="-1008"/>
          <w:tab w:val="left" w:pos="-720"/>
        </w:tabs>
        <w:rPr>
          <w:rFonts w:ascii="Times New Roman" w:hAnsi="Times New Roman"/>
          <w:sz w:val="23"/>
          <w:szCs w:val="23"/>
        </w:rPr>
      </w:pPr>
      <w:r w:rsidRPr="00F70B0D">
        <w:rPr>
          <w:rFonts w:ascii="Times New Roman" w:hAnsi="Times New Roman"/>
          <w:b/>
          <w:sz w:val="23"/>
          <w:szCs w:val="23"/>
        </w:rPr>
        <w:t>MEETING DATE:</w:t>
      </w:r>
      <w:r w:rsidRPr="00F70B0D">
        <w:rPr>
          <w:rFonts w:ascii="Times New Roman" w:hAnsi="Times New Roman"/>
          <w:sz w:val="23"/>
          <w:szCs w:val="23"/>
        </w:rPr>
        <w:tab/>
      </w:r>
      <w:r w:rsidR="00740A0D" w:rsidRPr="00F70B0D">
        <w:rPr>
          <w:rFonts w:ascii="Times New Roman" w:hAnsi="Times New Roman"/>
          <w:sz w:val="23"/>
          <w:szCs w:val="23"/>
        </w:rPr>
        <w:t>9/16/2024</w:t>
      </w:r>
      <w:r w:rsidRPr="00F70B0D">
        <w:rPr>
          <w:rFonts w:ascii="Times New Roman" w:hAnsi="Times New Roman"/>
          <w:sz w:val="23"/>
          <w:szCs w:val="23"/>
        </w:rPr>
        <w:tab/>
      </w:r>
    </w:p>
    <w:p w14:paraId="6FC839B9" w14:textId="77777777" w:rsidR="00BE54CE" w:rsidRPr="00F70B0D" w:rsidRDefault="00BE54CE" w:rsidP="00EA1477">
      <w:pPr>
        <w:tabs>
          <w:tab w:val="left" w:pos="-1008"/>
          <w:tab w:val="left" w:pos="-720"/>
        </w:tabs>
        <w:rPr>
          <w:rFonts w:ascii="Times New Roman" w:hAnsi="Times New Roman"/>
          <w:sz w:val="23"/>
          <w:szCs w:val="23"/>
        </w:rPr>
      </w:pPr>
    </w:p>
    <w:p w14:paraId="6F5B55AE" w14:textId="0BA8A81B" w:rsidR="00F5033A" w:rsidRPr="00F70B0D" w:rsidRDefault="00BE54CE" w:rsidP="00EA1477">
      <w:pPr>
        <w:tabs>
          <w:tab w:val="left" w:pos="-1008"/>
          <w:tab w:val="left" w:pos="-720"/>
        </w:tabs>
        <w:ind w:left="1800" w:hanging="1800"/>
        <w:rPr>
          <w:rFonts w:ascii="Times New Roman" w:hAnsi="Times New Roman"/>
          <w:sz w:val="23"/>
          <w:szCs w:val="23"/>
        </w:rPr>
      </w:pPr>
      <w:r w:rsidRPr="00F70B0D">
        <w:rPr>
          <w:rFonts w:ascii="Times New Roman" w:hAnsi="Times New Roman"/>
          <w:b/>
          <w:sz w:val="23"/>
          <w:szCs w:val="23"/>
        </w:rPr>
        <w:t>ATTENDEES:</w:t>
      </w:r>
      <w:r w:rsidRPr="00F70B0D">
        <w:rPr>
          <w:rFonts w:ascii="Times New Roman" w:hAnsi="Times New Roman"/>
          <w:b/>
          <w:sz w:val="23"/>
          <w:szCs w:val="23"/>
        </w:rPr>
        <w:tab/>
      </w:r>
      <w:r w:rsidR="00740A0D" w:rsidRPr="00F70B0D">
        <w:rPr>
          <w:rFonts w:ascii="Times New Roman" w:hAnsi="Times New Roman"/>
          <w:sz w:val="23"/>
          <w:szCs w:val="23"/>
        </w:rPr>
        <w:t>Judith Becker, Terry Brown, Ron Bohannan &amp; Derek Bohannan of Tierra West LLC</w:t>
      </w:r>
      <w:r w:rsidRPr="00F70B0D">
        <w:rPr>
          <w:rFonts w:ascii="Times New Roman" w:hAnsi="Times New Roman"/>
          <w:sz w:val="23"/>
          <w:szCs w:val="23"/>
        </w:rPr>
        <w:t>;</w:t>
      </w:r>
      <w:r w:rsidR="00740A0D" w:rsidRPr="00F70B0D">
        <w:rPr>
          <w:rFonts w:ascii="Times New Roman" w:hAnsi="Times New Roman"/>
          <w:sz w:val="23"/>
          <w:szCs w:val="23"/>
        </w:rPr>
        <w:t xml:space="preserve"> Jen Mulliniks of Homewise Services; </w:t>
      </w:r>
      <w:r w:rsidRPr="00F70B0D">
        <w:rPr>
          <w:rFonts w:ascii="Times New Roman" w:hAnsi="Times New Roman"/>
          <w:sz w:val="23"/>
          <w:szCs w:val="23"/>
        </w:rPr>
        <w:t xml:space="preserve"> </w:t>
      </w:r>
      <w:r w:rsidR="00740A0D" w:rsidRPr="00F70B0D">
        <w:rPr>
          <w:rFonts w:ascii="Times New Roman" w:hAnsi="Times New Roman"/>
          <w:sz w:val="23"/>
          <w:szCs w:val="23"/>
        </w:rPr>
        <w:t>and Curtis Cherne,</w:t>
      </w:r>
      <w:r w:rsidRPr="00F70B0D">
        <w:rPr>
          <w:rFonts w:ascii="Times New Roman" w:hAnsi="Times New Roman"/>
          <w:sz w:val="23"/>
          <w:szCs w:val="23"/>
        </w:rPr>
        <w:t xml:space="preserve"> COA</w:t>
      </w:r>
      <w:r w:rsidR="00740A0D" w:rsidRPr="00F70B0D">
        <w:rPr>
          <w:rFonts w:ascii="Times New Roman" w:hAnsi="Times New Roman"/>
          <w:sz w:val="23"/>
          <w:szCs w:val="23"/>
        </w:rPr>
        <w:t xml:space="preserve"> Senior Traffic </w:t>
      </w:r>
      <w:r w:rsidR="00CA65B6" w:rsidRPr="00F70B0D">
        <w:rPr>
          <w:rFonts w:ascii="Times New Roman" w:hAnsi="Times New Roman"/>
          <w:sz w:val="23"/>
          <w:szCs w:val="23"/>
        </w:rPr>
        <w:t>Engineer.</w:t>
      </w:r>
      <w:r w:rsidR="00796B19" w:rsidRPr="00F70B0D">
        <w:rPr>
          <w:rFonts w:ascii="Times New Roman" w:hAnsi="Times New Roman"/>
          <w:sz w:val="23"/>
          <w:szCs w:val="23"/>
        </w:rPr>
        <w:t xml:space="preserve"> </w:t>
      </w:r>
    </w:p>
    <w:p w14:paraId="1DF2EE92" w14:textId="77777777" w:rsidR="00F5033A" w:rsidRPr="00F70B0D" w:rsidRDefault="00F5033A" w:rsidP="00EA1477">
      <w:pPr>
        <w:tabs>
          <w:tab w:val="left" w:pos="-1008"/>
          <w:tab w:val="left" w:pos="-720"/>
        </w:tabs>
        <w:ind w:left="1800" w:hanging="1800"/>
        <w:rPr>
          <w:rFonts w:ascii="Times New Roman" w:hAnsi="Times New Roman"/>
          <w:sz w:val="23"/>
          <w:szCs w:val="23"/>
        </w:rPr>
      </w:pPr>
    </w:p>
    <w:p w14:paraId="0BB72258" w14:textId="48FB06C0" w:rsidR="00BE54CE" w:rsidRPr="00F70B0D" w:rsidRDefault="00BE54CE" w:rsidP="00EA1477">
      <w:pPr>
        <w:tabs>
          <w:tab w:val="left" w:pos="-1008"/>
          <w:tab w:val="left" w:pos="-720"/>
        </w:tabs>
        <w:rPr>
          <w:rFonts w:ascii="Times New Roman" w:hAnsi="Times New Roman"/>
          <w:sz w:val="23"/>
          <w:szCs w:val="23"/>
        </w:rPr>
      </w:pPr>
      <w:r w:rsidRPr="00F70B0D">
        <w:rPr>
          <w:rFonts w:ascii="Times New Roman" w:hAnsi="Times New Roman"/>
          <w:b/>
          <w:sz w:val="23"/>
          <w:szCs w:val="23"/>
        </w:rPr>
        <w:t>PROJECT:</w:t>
      </w:r>
      <w:r w:rsidR="00EA1477" w:rsidRPr="00F70B0D">
        <w:rPr>
          <w:rFonts w:ascii="Times New Roman" w:hAnsi="Times New Roman"/>
          <w:sz w:val="23"/>
          <w:szCs w:val="23"/>
        </w:rPr>
        <w:tab/>
      </w:r>
      <w:r w:rsidR="00EA1477" w:rsidRPr="00F70B0D">
        <w:rPr>
          <w:rFonts w:ascii="Times New Roman" w:hAnsi="Times New Roman"/>
          <w:sz w:val="23"/>
          <w:szCs w:val="23"/>
        </w:rPr>
        <w:tab/>
      </w:r>
      <w:r w:rsidR="00740A0D" w:rsidRPr="00F70B0D">
        <w:rPr>
          <w:rFonts w:ascii="Times New Roman" w:hAnsi="Times New Roman"/>
          <w:sz w:val="23"/>
          <w:szCs w:val="23"/>
        </w:rPr>
        <w:t>Albuquerque Collegiate Charter School</w:t>
      </w:r>
      <w:r w:rsidRPr="00F70B0D">
        <w:rPr>
          <w:rFonts w:ascii="Times New Roman" w:hAnsi="Times New Roman"/>
          <w:sz w:val="23"/>
          <w:szCs w:val="23"/>
        </w:rPr>
        <w:tab/>
      </w:r>
    </w:p>
    <w:p w14:paraId="0BAD5281" w14:textId="77777777" w:rsidR="00BE54CE" w:rsidRPr="00F70B0D" w:rsidRDefault="00BE54CE" w:rsidP="00EA1477">
      <w:pPr>
        <w:tabs>
          <w:tab w:val="left" w:pos="-1008"/>
          <w:tab w:val="left" w:pos="-720"/>
        </w:tabs>
        <w:rPr>
          <w:rFonts w:ascii="Times New Roman" w:hAnsi="Times New Roman"/>
          <w:sz w:val="23"/>
          <w:szCs w:val="23"/>
        </w:rPr>
      </w:pPr>
    </w:p>
    <w:p w14:paraId="1342CBC0" w14:textId="51202667" w:rsidR="00BE54CE" w:rsidRPr="00F70B0D" w:rsidRDefault="00BE54CE" w:rsidP="00EA1477">
      <w:pPr>
        <w:tabs>
          <w:tab w:val="left" w:pos="-1008"/>
          <w:tab w:val="left" w:pos="-720"/>
        </w:tabs>
        <w:rPr>
          <w:rFonts w:ascii="Times New Roman" w:hAnsi="Times New Roman"/>
          <w:sz w:val="23"/>
          <w:szCs w:val="23"/>
        </w:rPr>
      </w:pPr>
      <w:r w:rsidRPr="00F70B0D">
        <w:rPr>
          <w:rFonts w:ascii="Times New Roman" w:hAnsi="Times New Roman"/>
          <w:b/>
          <w:sz w:val="23"/>
          <w:szCs w:val="23"/>
        </w:rPr>
        <w:t xml:space="preserve">REQUESTED CITY ACTION: </w:t>
      </w:r>
      <w:r w:rsidR="009B07DA" w:rsidRPr="00F70B0D">
        <w:rPr>
          <w:rFonts w:ascii="Times New Roman" w:hAnsi="Times New Roman"/>
          <w:b/>
          <w:sz w:val="23"/>
          <w:szCs w:val="23"/>
        </w:rPr>
        <w:tab/>
      </w:r>
      <w:r w:rsidR="00605842" w:rsidRPr="00F70B0D">
        <w:rPr>
          <w:rFonts w:ascii="Times New Roman" w:hAnsi="Times New Roman"/>
          <w:sz w:val="23"/>
          <w:szCs w:val="23"/>
        </w:rPr>
        <w:t>Curb Cut Application</w:t>
      </w:r>
    </w:p>
    <w:p w14:paraId="73C0B8BA" w14:textId="77777777" w:rsidR="00D6179C" w:rsidRPr="00F70B0D" w:rsidRDefault="00BE54CE" w:rsidP="00F70B0D">
      <w:pPr>
        <w:tabs>
          <w:tab w:val="left" w:pos="-1008"/>
          <w:tab w:val="left" w:pos="-720"/>
        </w:tabs>
        <w:spacing w:before="120"/>
        <w:rPr>
          <w:rFonts w:ascii="Times New Roman" w:hAnsi="Times New Roman"/>
          <w:sz w:val="23"/>
          <w:szCs w:val="23"/>
        </w:rPr>
      </w:pPr>
      <w:r w:rsidRPr="00F70B0D">
        <w:rPr>
          <w:rFonts w:ascii="Times New Roman" w:hAnsi="Times New Roman"/>
          <w:b/>
          <w:sz w:val="23"/>
          <w:szCs w:val="23"/>
        </w:rPr>
        <w:t>ASSOCIATED APPLICATION:</w:t>
      </w:r>
      <w:r w:rsidRPr="00F70B0D">
        <w:rPr>
          <w:rFonts w:ascii="Times New Roman" w:hAnsi="Times New Roman"/>
          <w:sz w:val="23"/>
          <w:szCs w:val="23"/>
        </w:rPr>
        <w:t xml:space="preserve"> </w:t>
      </w:r>
    </w:p>
    <w:p w14:paraId="0139542A" w14:textId="77777777" w:rsidR="000F67D5" w:rsidRPr="00F70B0D" w:rsidRDefault="000F67D5" w:rsidP="000F67D5">
      <w:pPr>
        <w:rPr>
          <w:rFonts w:ascii="Times New Roman" w:hAnsi="Times New Roman"/>
          <w:sz w:val="23"/>
          <w:szCs w:val="23"/>
        </w:rPr>
      </w:pPr>
      <w:r w:rsidRPr="00F70B0D">
        <w:rPr>
          <w:rFonts w:ascii="Times New Roman" w:hAnsi="Times New Roman"/>
          <w:sz w:val="23"/>
          <w:szCs w:val="23"/>
        </w:rPr>
        <w:t>Curb-cut applications requesting access to a City right-of-way from a Public, Private, or Charter Schools, will not be approved until the Planning Director (or designee) has approved a Neighborhood Impact Assessment (NIA).  The NIA should follow the standard report format, which is outlined in the DPM. The following information is provided for the preparation of this specific study. As each item identified in the scoping letter is completed, check the appropriate box. Refer to Bill No. O-13-61 for additional criteria.  The NIA shall be performed at the applicant's own expense.</w:t>
      </w:r>
    </w:p>
    <w:p w14:paraId="7FCFE25F" w14:textId="77777777" w:rsidR="000F67D5" w:rsidRPr="00F70B0D" w:rsidRDefault="00D6179C" w:rsidP="00F70B0D">
      <w:pPr>
        <w:tabs>
          <w:tab w:val="left" w:pos="-1008"/>
          <w:tab w:val="left" w:pos="-720"/>
        </w:tabs>
        <w:spacing w:before="120"/>
        <w:rPr>
          <w:rFonts w:ascii="Times New Roman" w:hAnsi="Times New Roman"/>
          <w:b/>
          <w:sz w:val="23"/>
          <w:szCs w:val="23"/>
        </w:rPr>
      </w:pPr>
      <w:r w:rsidRPr="00F70B0D">
        <w:rPr>
          <w:rFonts w:ascii="Times New Roman" w:hAnsi="Times New Roman"/>
          <w:b/>
          <w:sz w:val="23"/>
          <w:szCs w:val="23"/>
        </w:rPr>
        <w:t xml:space="preserve">Description of development: </w:t>
      </w:r>
    </w:p>
    <w:p w14:paraId="76BA9E5F" w14:textId="5A78F3AF" w:rsidR="000F67D5" w:rsidRPr="00F70B0D" w:rsidRDefault="000F67D5" w:rsidP="000F67D5">
      <w:pPr>
        <w:tabs>
          <w:tab w:val="left" w:pos="-1008"/>
          <w:tab w:val="left" w:pos="-720"/>
        </w:tabs>
        <w:spacing w:after="120"/>
        <w:rPr>
          <w:rFonts w:ascii="Times New Roman" w:hAnsi="Times New Roman"/>
          <w:sz w:val="23"/>
          <w:szCs w:val="23"/>
        </w:rPr>
      </w:pPr>
      <w:r w:rsidRPr="00F70B0D">
        <w:rPr>
          <w:rFonts w:ascii="Times New Roman" w:hAnsi="Times New Roman"/>
          <w:sz w:val="23"/>
          <w:szCs w:val="23"/>
        </w:rPr>
        <w:t>The project is proposed as</w:t>
      </w:r>
      <w:r w:rsidR="00D6179C" w:rsidRPr="00F70B0D">
        <w:rPr>
          <w:rFonts w:ascii="Times New Roman" w:hAnsi="Times New Roman"/>
          <w:sz w:val="23"/>
          <w:szCs w:val="23"/>
        </w:rPr>
        <w:t xml:space="preserve"> a new c</w:t>
      </w:r>
      <w:r w:rsidR="00740A0D" w:rsidRPr="00F70B0D">
        <w:rPr>
          <w:rFonts w:ascii="Times New Roman" w:hAnsi="Times New Roman"/>
          <w:sz w:val="23"/>
          <w:szCs w:val="23"/>
        </w:rPr>
        <w:t xml:space="preserve">harter </w:t>
      </w:r>
      <w:r w:rsidR="00D6179C" w:rsidRPr="00F70B0D">
        <w:rPr>
          <w:rFonts w:ascii="Times New Roman" w:hAnsi="Times New Roman"/>
          <w:sz w:val="23"/>
          <w:szCs w:val="23"/>
        </w:rPr>
        <w:t>s</w:t>
      </w:r>
      <w:r w:rsidR="00740A0D" w:rsidRPr="00F70B0D">
        <w:rPr>
          <w:rFonts w:ascii="Times New Roman" w:hAnsi="Times New Roman"/>
          <w:sz w:val="23"/>
          <w:szCs w:val="23"/>
        </w:rPr>
        <w:t xml:space="preserve">chool on 8.18 acres of </w:t>
      </w:r>
      <w:r w:rsidR="00D6179C" w:rsidRPr="00F70B0D">
        <w:rPr>
          <w:rFonts w:ascii="Times New Roman" w:hAnsi="Times New Roman"/>
          <w:sz w:val="23"/>
          <w:szCs w:val="23"/>
        </w:rPr>
        <w:t xml:space="preserve">vacant </w:t>
      </w:r>
      <w:r w:rsidR="00740A0D" w:rsidRPr="00F70B0D">
        <w:rPr>
          <w:rFonts w:ascii="Times New Roman" w:hAnsi="Times New Roman"/>
          <w:sz w:val="23"/>
          <w:szCs w:val="23"/>
        </w:rPr>
        <w:t xml:space="preserve">land </w:t>
      </w:r>
      <w:r w:rsidR="00D6179C" w:rsidRPr="00F70B0D">
        <w:rPr>
          <w:rFonts w:ascii="Times New Roman" w:hAnsi="Times New Roman"/>
          <w:sz w:val="23"/>
          <w:szCs w:val="23"/>
        </w:rPr>
        <w:t>in the northwest quadrant of Sunset Gardens Rd. and 90</w:t>
      </w:r>
      <w:r w:rsidR="00D6179C" w:rsidRPr="00F70B0D">
        <w:rPr>
          <w:rFonts w:ascii="Times New Roman" w:hAnsi="Times New Roman"/>
          <w:sz w:val="23"/>
          <w:szCs w:val="23"/>
          <w:vertAlign w:val="superscript"/>
        </w:rPr>
        <w:t>th</w:t>
      </w:r>
      <w:r w:rsidR="00D6179C" w:rsidRPr="00F70B0D">
        <w:rPr>
          <w:rFonts w:ascii="Times New Roman" w:hAnsi="Times New Roman"/>
          <w:sz w:val="23"/>
          <w:szCs w:val="23"/>
        </w:rPr>
        <w:t xml:space="preserve"> Street in the City of Albuquerque.  The school is planned to </w:t>
      </w:r>
      <w:r w:rsidRPr="00F70B0D">
        <w:rPr>
          <w:rFonts w:ascii="Times New Roman" w:hAnsi="Times New Roman"/>
          <w:sz w:val="23"/>
          <w:szCs w:val="23"/>
        </w:rPr>
        <w:t>educate</w:t>
      </w:r>
      <w:r w:rsidR="00740A0D" w:rsidRPr="00F70B0D">
        <w:rPr>
          <w:rFonts w:ascii="Times New Roman" w:hAnsi="Times New Roman"/>
          <w:sz w:val="23"/>
          <w:szCs w:val="23"/>
        </w:rPr>
        <w:t xml:space="preserve"> 610 students, grades pre-k thru 8th-Grade</w:t>
      </w:r>
      <w:r w:rsidR="00D6179C" w:rsidRPr="00F70B0D">
        <w:rPr>
          <w:rFonts w:ascii="Times New Roman" w:hAnsi="Times New Roman"/>
          <w:sz w:val="23"/>
          <w:szCs w:val="23"/>
        </w:rPr>
        <w:t xml:space="preserve"> and will be accessed via two driveways and one Fire/Delivery Lane  on Sunset Gardens Rd. &amp; two driveways on 90th Street.  </w:t>
      </w:r>
      <w:r w:rsidRPr="00F70B0D">
        <w:rPr>
          <w:rFonts w:ascii="Times New Roman" w:hAnsi="Times New Roman"/>
          <w:sz w:val="23"/>
          <w:szCs w:val="23"/>
        </w:rPr>
        <w:t xml:space="preserve">Approximately half of the students will be transported to and from the school using 6 buses.  The other half will use personal vehicles as transportation.  </w:t>
      </w:r>
      <w:r w:rsidR="00D6179C" w:rsidRPr="00F70B0D">
        <w:rPr>
          <w:rFonts w:ascii="Times New Roman" w:hAnsi="Times New Roman"/>
          <w:sz w:val="23"/>
          <w:szCs w:val="23"/>
        </w:rPr>
        <w:t>The p</w:t>
      </w:r>
      <w:r w:rsidR="00740A0D" w:rsidRPr="00F70B0D">
        <w:rPr>
          <w:rFonts w:ascii="Times New Roman" w:hAnsi="Times New Roman"/>
          <w:sz w:val="23"/>
          <w:szCs w:val="23"/>
        </w:rPr>
        <w:t xml:space="preserve">roject will be built in three phases over 5-years starting in 2025.  </w:t>
      </w:r>
    </w:p>
    <w:p w14:paraId="27828A68" w14:textId="4CFFB798" w:rsidR="008F43AE" w:rsidRPr="00F70B0D" w:rsidRDefault="008F43AE" w:rsidP="00F70B0D">
      <w:pPr>
        <w:tabs>
          <w:tab w:val="left" w:pos="-1008"/>
          <w:tab w:val="left" w:pos="-720"/>
        </w:tabs>
        <w:spacing w:before="120"/>
        <w:rPr>
          <w:rFonts w:ascii="Times New Roman" w:hAnsi="Times New Roman"/>
          <w:b/>
          <w:sz w:val="23"/>
          <w:szCs w:val="23"/>
        </w:rPr>
      </w:pPr>
      <w:bookmarkStart w:id="0" w:name="_Hlk177550055"/>
      <w:r w:rsidRPr="00F70B0D">
        <w:rPr>
          <w:rFonts w:ascii="Times New Roman" w:hAnsi="Times New Roman"/>
          <w:b/>
          <w:sz w:val="23"/>
          <w:szCs w:val="23"/>
        </w:rPr>
        <w:t>SCOPE OF WORK:</w:t>
      </w:r>
    </w:p>
    <w:bookmarkEnd w:id="0"/>
    <w:p w14:paraId="1222AD10" w14:textId="77777777" w:rsidR="00B96A76" w:rsidRPr="00F70B0D" w:rsidRDefault="008B2521" w:rsidP="00F70B0D">
      <w:pPr>
        <w:pStyle w:val="ListParagraph"/>
        <w:numPr>
          <w:ilvl w:val="0"/>
          <w:numId w:val="33"/>
        </w:numPr>
        <w:tabs>
          <w:tab w:val="left" w:pos="-1008"/>
          <w:tab w:val="left" w:pos="-720"/>
        </w:tabs>
        <w:spacing w:before="120" w:after="120"/>
        <w:ind w:left="432" w:hanging="432"/>
        <w:contextualSpacing w:val="0"/>
        <w:rPr>
          <w:rFonts w:ascii="Times New Roman" w:hAnsi="Times New Roman"/>
          <w:sz w:val="23"/>
          <w:szCs w:val="23"/>
        </w:rPr>
      </w:pPr>
      <w:r w:rsidRPr="00F70B0D">
        <w:rPr>
          <w:rFonts w:ascii="Times New Roman" w:hAnsi="Times New Roman"/>
          <w:sz w:val="23"/>
          <w:szCs w:val="23"/>
        </w:rPr>
        <w:t>Baseline community data</w:t>
      </w:r>
      <w:r w:rsidR="00B96A76" w:rsidRPr="00F70B0D">
        <w:rPr>
          <w:rFonts w:ascii="Times New Roman" w:hAnsi="Times New Roman"/>
          <w:sz w:val="23"/>
          <w:szCs w:val="23"/>
        </w:rPr>
        <w:t>:</w:t>
      </w:r>
    </w:p>
    <w:p w14:paraId="3FDD1099" w14:textId="77777777" w:rsidR="00B96A76" w:rsidRPr="00F70B0D" w:rsidRDefault="00BC0FFD" w:rsidP="00B96A76">
      <w:pPr>
        <w:pStyle w:val="ListParagraph"/>
        <w:numPr>
          <w:ilvl w:val="0"/>
          <w:numId w:val="46"/>
        </w:numPr>
        <w:tabs>
          <w:tab w:val="left" w:pos="-1008"/>
          <w:tab w:val="left" w:pos="-720"/>
        </w:tabs>
        <w:spacing w:after="120"/>
        <w:rPr>
          <w:rFonts w:ascii="Times New Roman" w:hAnsi="Times New Roman"/>
          <w:sz w:val="23"/>
          <w:szCs w:val="23"/>
        </w:rPr>
      </w:pPr>
      <w:r w:rsidRPr="00F70B0D">
        <w:rPr>
          <w:rFonts w:ascii="Times New Roman" w:hAnsi="Times New Roman"/>
          <w:sz w:val="23"/>
          <w:szCs w:val="23"/>
        </w:rPr>
        <w:t>identifying</w:t>
      </w:r>
      <w:r w:rsidR="008B2521" w:rsidRPr="00F70B0D">
        <w:rPr>
          <w:rFonts w:ascii="Times New Roman" w:hAnsi="Times New Roman"/>
          <w:sz w:val="23"/>
          <w:szCs w:val="23"/>
        </w:rPr>
        <w:t xml:space="preserve"> existing conditions with respect to adjacent land uses</w:t>
      </w:r>
    </w:p>
    <w:p w14:paraId="7CB490B4" w14:textId="77777777" w:rsidR="00B96A76" w:rsidRPr="00F70B0D" w:rsidRDefault="008B2521" w:rsidP="00B96A76">
      <w:pPr>
        <w:pStyle w:val="ListParagraph"/>
        <w:numPr>
          <w:ilvl w:val="0"/>
          <w:numId w:val="46"/>
        </w:numPr>
        <w:tabs>
          <w:tab w:val="left" w:pos="-1008"/>
          <w:tab w:val="left" w:pos="-720"/>
        </w:tabs>
        <w:spacing w:after="120"/>
        <w:rPr>
          <w:rFonts w:ascii="Times New Roman" w:hAnsi="Times New Roman"/>
          <w:sz w:val="23"/>
          <w:szCs w:val="23"/>
        </w:rPr>
      </w:pPr>
      <w:r w:rsidRPr="00F70B0D">
        <w:rPr>
          <w:rFonts w:ascii="Times New Roman" w:hAnsi="Times New Roman"/>
          <w:sz w:val="23"/>
          <w:szCs w:val="23"/>
        </w:rPr>
        <w:t xml:space="preserve"> traffic patterns</w:t>
      </w:r>
    </w:p>
    <w:p w14:paraId="2F455C12" w14:textId="12E9FC21" w:rsidR="00B96A76" w:rsidRPr="00F70B0D" w:rsidRDefault="008B2521" w:rsidP="00B96A76">
      <w:pPr>
        <w:pStyle w:val="ListParagraph"/>
        <w:numPr>
          <w:ilvl w:val="0"/>
          <w:numId w:val="46"/>
        </w:numPr>
        <w:tabs>
          <w:tab w:val="left" w:pos="-1008"/>
          <w:tab w:val="left" w:pos="-720"/>
        </w:tabs>
        <w:spacing w:after="120"/>
        <w:rPr>
          <w:rFonts w:ascii="Times New Roman" w:hAnsi="Times New Roman"/>
          <w:sz w:val="23"/>
          <w:szCs w:val="23"/>
        </w:rPr>
      </w:pPr>
      <w:r w:rsidRPr="00F70B0D">
        <w:rPr>
          <w:rFonts w:ascii="Times New Roman" w:hAnsi="Times New Roman"/>
          <w:sz w:val="23"/>
          <w:szCs w:val="23"/>
        </w:rPr>
        <w:t xml:space="preserve"> traffic turning movements and volumes</w:t>
      </w:r>
    </w:p>
    <w:p w14:paraId="54512D57" w14:textId="77777777" w:rsidR="00B96A76" w:rsidRPr="00F70B0D" w:rsidRDefault="008B2521" w:rsidP="00B96A76">
      <w:pPr>
        <w:pStyle w:val="ListParagraph"/>
        <w:numPr>
          <w:ilvl w:val="0"/>
          <w:numId w:val="46"/>
        </w:numPr>
        <w:tabs>
          <w:tab w:val="left" w:pos="-1008"/>
          <w:tab w:val="left" w:pos="-720"/>
        </w:tabs>
        <w:spacing w:after="120"/>
        <w:rPr>
          <w:rFonts w:ascii="Times New Roman" w:hAnsi="Times New Roman"/>
          <w:sz w:val="23"/>
          <w:szCs w:val="23"/>
        </w:rPr>
      </w:pPr>
      <w:r w:rsidRPr="00F70B0D">
        <w:rPr>
          <w:rFonts w:ascii="Times New Roman" w:hAnsi="Times New Roman"/>
          <w:sz w:val="23"/>
          <w:szCs w:val="23"/>
        </w:rPr>
        <w:t>nearby multimodal transportation options</w:t>
      </w:r>
    </w:p>
    <w:p w14:paraId="71A7DC0D" w14:textId="77777777" w:rsidR="000F67D5" w:rsidRPr="00F70B0D" w:rsidRDefault="008B2521" w:rsidP="00B96A76">
      <w:pPr>
        <w:pStyle w:val="ListParagraph"/>
        <w:numPr>
          <w:ilvl w:val="0"/>
          <w:numId w:val="46"/>
        </w:numPr>
        <w:tabs>
          <w:tab w:val="left" w:pos="-1008"/>
          <w:tab w:val="left" w:pos="-720"/>
        </w:tabs>
        <w:spacing w:after="120"/>
        <w:rPr>
          <w:rFonts w:ascii="Times New Roman" w:hAnsi="Times New Roman"/>
          <w:sz w:val="23"/>
          <w:szCs w:val="23"/>
        </w:rPr>
      </w:pPr>
      <w:r w:rsidRPr="00F70B0D">
        <w:rPr>
          <w:rFonts w:ascii="Times New Roman" w:hAnsi="Times New Roman"/>
          <w:sz w:val="23"/>
          <w:szCs w:val="23"/>
        </w:rPr>
        <w:t>area pedestrian movements</w:t>
      </w:r>
    </w:p>
    <w:p w14:paraId="2E546BAA" w14:textId="28AC6F45" w:rsidR="000F67D5" w:rsidRPr="00F70B0D" w:rsidRDefault="008B2521" w:rsidP="000F67D5">
      <w:pPr>
        <w:pStyle w:val="ListParagraph"/>
        <w:numPr>
          <w:ilvl w:val="0"/>
          <w:numId w:val="46"/>
        </w:numPr>
        <w:tabs>
          <w:tab w:val="left" w:pos="-1008"/>
          <w:tab w:val="left" w:pos="-720"/>
        </w:tabs>
        <w:spacing w:after="120"/>
        <w:rPr>
          <w:rFonts w:ascii="Times New Roman" w:hAnsi="Times New Roman"/>
          <w:sz w:val="23"/>
          <w:szCs w:val="23"/>
        </w:rPr>
      </w:pPr>
      <w:r w:rsidRPr="00F70B0D">
        <w:rPr>
          <w:rFonts w:ascii="Times New Roman" w:hAnsi="Times New Roman"/>
          <w:sz w:val="23"/>
          <w:szCs w:val="23"/>
        </w:rPr>
        <w:t>any other rel</w:t>
      </w:r>
      <w:r w:rsidR="00D015F6" w:rsidRPr="00F70B0D">
        <w:rPr>
          <w:rFonts w:ascii="Times New Roman" w:hAnsi="Times New Roman"/>
          <w:sz w:val="23"/>
          <w:szCs w:val="23"/>
        </w:rPr>
        <w:t>evant information as determined</w:t>
      </w:r>
      <w:r w:rsidR="00607DD6" w:rsidRPr="00F70B0D">
        <w:rPr>
          <w:rFonts w:ascii="Times New Roman" w:hAnsi="Times New Roman"/>
          <w:sz w:val="23"/>
          <w:szCs w:val="23"/>
        </w:rPr>
        <w:t>.</w:t>
      </w:r>
    </w:p>
    <w:p w14:paraId="212EF960" w14:textId="2221A6ED" w:rsidR="00A83934" w:rsidRPr="00F70B0D" w:rsidRDefault="006A2AA0" w:rsidP="003511AD">
      <w:pPr>
        <w:pStyle w:val="ListParagraph"/>
        <w:numPr>
          <w:ilvl w:val="0"/>
          <w:numId w:val="33"/>
        </w:numPr>
        <w:tabs>
          <w:tab w:val="left" w:pos="-1008"/>
          <w:tab w:val="left" w:pos="-720"/>
        </w:tabs>
        <w:spacing w:before="200" w:after="120"/>
        <w:ind w:left="432" w:hanging="432"/>
        <w:contextualSpacing w:val="0"/>
        <w:rPr>
          <w:rFonts w:ascii="Times New Roman" w:hAnsi="Times New Roman"/>
          <w:sz w:val="23"/>
          <w:szCs w:val="23"/>
        </w:rPr>
      </w:pPr>
      <w:r w:rsidRPr="00F70B0D">
        <w:rPr>
          <w:rFonts w:ascii="Times New Roman" w:hAnsi="Times New Roman"/>
          <w:sz w:val="23"/>
          <w:szCs w:val="23"/>
        </w:rPr>
        <w:t>A</w:t>
      </w:r>
      <w:r w:rsidR="000F73AC" w:rsidRPr="00F70B0D">
        <w:rPr>
          <w:rFonts w:ascii="Times New Roman" w:hAnsi="Times New Roman"/>
          <w:sz w:val="23"/>
          <w:szCs w:val="23"/>
        </w:rPr>
        <w:t xml:space="preserve">nalysis of the neighborhood impacts, including but not limited to: </w:t>
      </w:r>
    </w:p>
    <w:p w14:paraId="4F01DD2F" w14:textId="3AEFEA51" w:rsidR="000F73AC" w:rsidRPr="00F70B0D" w:rsidRDefault="00DE68F5" w:rsidP="0047305D">
      <w:pPr>
        <w:numPr>
          <w:ilvl w:val="0"/>
          <w:numId w:val="35"/>
        </w:numPr>
        <w:tabs>
          <w:tab w:val="left" w:pos="-1008"/>
          <w:tab w:val="left" w:pos="-720"/>
        </w:tabs>
        <w:rPr>
          <w:rFonts w:ascii="Times New Roman" w:hAnsi="Times New Roman"/>
          <w:sz w:val="23"/>
          <w:szCs w:val="23"/>
        </w:rPr>
      </w:pPr>
      <w:r w:rsidRPr="00F70B0D">
        <w:rPr>
          <w:rFonts w:ascii="Times New Roman" w:hAnsi="Times New Roman"/>
          <w:sz w:val="23"/>
          <w:szCs w:val="23"/>
        </w:rPr>
        <w:t>I</w:t>
      </w:r>
      <w:r w:rsidR="000F73AC" w:rsidRPr="00F70B0D">
        <w:rPr>
          <w:rFonts w:ascii="Times New Roman" w:hAnsi="Times New Roman"/>
          <w:sz w:val="23"/>
          <w:szCs w:val="23"/>
        </w:rPr>
        <w:t xml:space="preserve">mpacts on pedestrian and bicycle circulation, and pedestrian and bicycle </w:t>
      </w:r>
      <w:r w:rsidR="00A83934" w:rsidRPr="00F70B0D">
        <w:rPr>
          <w:rFonts w:ascii="Times New Roman" w:hAnsi="Times New Roman"/>
          <w:sz w:val="23"/>
          <w:szCs w:val="23"/>
        </w:rPr>
        <w:t>routes.</w:t>
      </w:r>
    </w:p>
    <w:p w14:paraId="158F2261" w14:textId="77777777" w:rsidR="000F73AC" w:rsidRPr="00F70B0D" w:rsidRDefault="00774D60" w:rsidP="0047305D">
      <w:pPr>
        <w:numPr>
          <w:ilvl w:val="0"/>
          <w:numId w:val="35"/>
        </w:numPr>
        <w:tabs>
          <w:tab w:val="left" w:pos="-1008"/>
          <w:tab w:val="left" w:pos="-720"/>
        </w:tabs>
        <w:rPr>
          <w:rFonts w:ascii="Times New Roman" w:hAnsi="Times New Roman"/>
          <w:sz w:val="23"/>
          <w:szCs w:val="23"/>
        </w:rPr>
      </w:pPr>
      <w:r w:rsidRPr="00F70B0D">
        <w:rPr>
          <w:rFonts w:ascii="Times New Roman" w:hAnsi="Times New Roman"/>
          <w:sz w:val="23"/>
          <w:szCs w:val="23"/>
        </w:rPr>
        <w:t>A</w:t>
      </w:r>
      <w:r w:rsidR="000F73AC" w:rsidRPr="00F70B0D">
        <w:rPr>
          <w:rFonts w:ascii="Times New Roman" w:hAnsi="Times New Roman"/>
          <w:sz w:val="23"/>
          <w:szCs w:val="23"/>
        </w:rPr>
        <w:t>utomobile</w:t>
      </w:r>
      <w:r w:rsidR="00AC2BB3" w:rsidRPr="00F70B0D">
        <w:rPr>
          <w:rFonts w:ascii="Times New Roman" w:hAnsi="Times New Roman"/>
          <w:sz w:val="23"/>
          <w:szCs w:val="23"/>
        </w:rPr>
        <w:t xml:space="preserve"> and pedestrian conflict points</w:t>
      </w:r>
    </w:p>
    <w:p w14:paraId="2F268F99" w14:textId="77777777" w:rsidR="000F73AC" w:rsidRPr="00F70B0D" w:rsidRDefault="00774D60" w:rsidP="0047305D">
      <w:pPr>
        <w:numPr>
          <w:ilvl w:val="0"/>
          <w:numId w:val="35"/>
        </w:numPr>
        <w:tabs>
          <w:tab w:val="left" w:pos="-1008"/>
          <w:tab w:val="left" w:pos="-720"/>
        </w:tabs>
        <w:rPr>
          <w:rFonts w:ascii="Times New Roman" w:hAnsi="Times New Roman"/>
          <w:sz w:val="23"/>
          <w:szCs w:val="23"/>
        </w:rPr>
      </w:pPr>
      <w:r w:rsidRPr="00F70B0D">
        <w:rPr>
          <w:rFonts w:ascii="Times New Roman" w:hAnsi="Times New Roman"/>
          <w:sz w:val="23"/>
          <w:szCs w:val="23"/>
        </w:rPr>
        <w:t>N</w:t>
      </w:r>
      <w:r w:rsidR="000F73AC" w:rsidRPr="00F70B0D">
        <w:rPr>
          <w:rFonts w:ascii="Times New Roman" w:hAnsi="Times New Roman"/>
          <w:sz w:val="23"/>
          <w:szCs w:val="23"/>
        </w:rPr>
        <w:t xml:space="preserve">oise and air quality impacts resulting from stacking of idling </w:t>
      </w:r>
      <w:r w:rsidR="00AC2BB3" w:rsidRPr="00F70B0D">
        <w:rPr>
          <w:rFonts w:ascii="Times New Roman" w:hAnsi="Times New Roman"/>
          <w:sz w:val="23"/>
          <w:szCs w:val="23"/>
        </w:rPr>
        <w:t>vehicles or vehicle circulation</w:t>
      </w:r>
    </w:p>
    <w:p w14:paraId="755FA86F" w14:textId="77777777" w:rsidR="000F73AC" w:rsidRPr="00F70B0D" w:rsidRDefault="00DE68F5" w:rsidP="0047305D">
      <w:pPr>
        <w:numPr>
          <w:ilvl w:val="0"/>
          <w:numId w:val="35"/>
        </w:numPr>
        <w:tabs>
          <w:tab w:val="left" w:pos="-1008"/>
          <w:tab w:val="left" w:pos="-720"/>
        </w:tabs>
        <w:rPr>
          <w:rFonts w:ascii="Times New Roman" w:hAnsi="Times New Roman"/>
          <w:sz w:val="23"/>
          <w:szCs w:val="23"/>
        </w:rPr>
      </w:pPr>
      <w:r w:rsidRPr="00F70B0D">
        <w:rPr>
          <w:rFonts w:ascii="Times New Roman" w:hAnsi="Times New Roman"/>
          <w:sz w:val="23"/>
          <w:szCs w:val="23"/>
        </w:rPr>
        <w:t>C</w:t>
      </w:r>
      <w:r w:rsidR="000F73AC" w:rsidRPr="00F70B0D">
        <w:rPr>
          <w:rFonts w:ascii="Times New Roman" w:hAnsi="Times New Roman"/>
          <w:sz w:val="23"/>
          <w:szCs w:val="23"/>
        </w:rPr>
        <w:t>onsistency with existing or planned transit routes and</w:t>
      </w:r>
      <w:r w:rsidR="00F82D55" w:rsidRPr="00F70B0D">
        <w:rPr>
          <w:rFonts w:ascii="Times New Roman" w:hAnsi="Times New Roman"/>
          <w:sz w:val="23"/>
          <w:szCs w:val="23"/>
        </w:rPr>
        <w:t xml:space="preserve"> stops</w:t>
      </w:r>
    </w:p>
    <w:p w14:paraId="71CDB1F1" w14:textId="502D3D5A" w:rsidR="003A7211" w:rsidRPr="00F70B0D" w:rsidRDefault="00DE68F5" w:rsidP="0047305D">
      <w:pPr>
        <w:numPr>
          <w:ilvl w:val="0"/>
          <w:numId w:val="35"/>
        </w:numPr>
        <w:tabs>
          <w:tab w:val="left" w:pos="-1008"/>
          <w:tab w:val="left" w:pos="-720"/>
        </w:tabs>
        <w:rPr>
          <w:rFonts w:ascii="Times New Roman" w:hAnsi="Times New Roman"/>
          <w:sz w:val="23"/>
          <w:szCs w:val="23"/>
        </w:rPr>
      </w:pPr>
      <w:r w:rsidRPr="00F70B0D">
        <w:rPr>
          <w:rFonts w:ascii="Times New Roman" w:hAnsi="Times New Roman"/>
          <w:sz w:val="23"/>
          <w:szCs w:val="23"/>
        </w:rPr>
        <w:t>O</w:t>
      </w:r>
      <w:r w:rsidR="000F73AC" w:rsidRPr="00F70B0D">
        <w:rPr>
          <w:rFonts w:ascii="Times New Roman" w:hAnsi="Times New Roman"/>
          <w:sz w:val="23"/>
          <w:szCs w:val="23"/>
        </w:rPr>
        <w:t xml:space="preserve">ther </w:t>
      </w:r>
      <w:r w:rsidR="00D662CA" w:rsidRPr="00F70B0D">
        <w:rPr>
          <w:rFonts w:ascii="Times New Roman" w:hAnsi="Times New Roman"/>
          <w:sz w:val="23"/>
          <w:szCs w:val="23"/>
        </w:rPr>
        <w:t>potential impacts as determined</w:t>
      </w:r>
    </w:p>
    <w:p w14:paraId="068C4A5E" w14:textId="77777777" w:rsidR="00F70B0D" w:rsidRPr="00F70B0D" w:rsidRDefault="00F70B0D">
      <w:pPr>
        <w:rPr>
          <w:rFonts w:ascii="Times New Roman" w:eastAsia="Calibri" w:hAnsi="Times New Roman"/>
          <w:sz w:val="23"/>
          <w:szCs w:val="23"/>
        </w:rPr>
      </w:pPr>
      <w:r w:rsidRPr="00F70B0D">
        <w:rPr>
          <w:rFonts w:ascii="Times New Roman" w:hAnsi="Times New Roman"/>
          <w:sz w:val="23"/>
          <w:szCs w:val="23"/>
        </w:rPr>
        <w:br w:type="page"/>
      </w:r>
    </w:p>
    <w:p w14:paraId="6F20408D" w14:textId="611F3DA2" w:rsidR="00BE54CE" w:rsidRPr="00F70B0D" w:rsidRDefault="00BE54CE" w:rsidP="003511AD">
      <w:pPr>
        <w:pStyle w:val="ListParagraph"/>
        <w:numPr>
          <w:ilvl w:val="0"/>
          <w:numId w:val="33"/>
        </w:numPr>
        <w:tabs>
          <w:tab w:val="left" w:pos="-1008"/>
          <w:tab w:val="left" w:pos="-720"/>
        </w:tabs>
        <w:spacing w:before="200" w:after="120"/>
        <w:ind w:left="432" w:hanging="432"/>
        <w:contextualSpacing w:val="0"/>
        <w:rPr>
          <w:rFonts w:ascii="Times New Roman" w:hAnsi="Times New Roman"/>
          <w:sz w:val="23"/>
          <w:szCs w:val="23"/>
        </w:rPr>
      </w:pPr>
      <w:r w:rsidRPr="00F70B0D">
        <w:rPr>
          <w:rFonts w:ascii="Times New Roman" w:hAnsi="Times New Roman"/>
          <w:sz w:val="23"/>
          <w:szCs w:val="23"/>
        </w:rPr>
        <w:lastRenderedPageBreak/>
        <w:t>Appropriate study area</w:t>
      </w:r>
      <w:r w:rsidR="00A83934" w:rsidRPr="00F70B0D">
        <w:rPr>
          <w:rFonts w:ascii="Times New Roman" w:hAnsi="Times New Roman"/>
          <w:sz w:val="23"/>
          <w:szCs w:val="23"/>
        </w:rPr>
        <w:t xml:space="preserve"> intersections</w:t>
      </w:r>
      <w:r w:rsidRPr="00F70B0D">
        <w:rPr>
          <w:rFonts w:ascii="Times New Roman" w:hAnsi="Times New Roman"/>
          <w:sz w:val="23"/>
          <w:szCs w:val="23"/>
        </w:rPr>
        <w:t>:</w:t>
      </w:r>
    </w:p>
    <w:tbl>
      <w:tblPr>
        <w:tblStyle w:val="TableGrid"/>
        <w:tblW w:w="0" w:type="auto"/>
        <w:tblInd w:w="643" w:type="dxa"/>
        <w:tblLook w:val="04A0" w:firstRow="1" w:lastRow="0" w:firstColumn="1" w:lastColumn="0" w:noHBand="0" w:noVBand="1"/>
      </w:tblPr>
      <w:tblGrid>
        <w:gridCol w:w="1302"/>
        <w:gridCol w:w="4134"/>
        <w:gridCol w:w="1281"/>
        <w:gridCol w:w="1554"/>
        <w:gridCol w:w="1876"/>
      </w:tblGrid>
      <w:tr w:rsidR="00616457" w:rsidRPr="00F70B0D" w14:paraId="4FCC05EC" w14:textId="77777777" w:rsidTr="00F70B0D">
        <w:trPr>
          <w:trHeight w:val="250"/>
        </w:trPr>
        <w:tc>
          <w:tcPr>
            <w:tcW w:w="1255" w:type="dxa"/>
          </w:tcPr>
          <w:p w14:paraId="3D256204" w14:textId="7AC79D0E" w:rsidR="00616457" w:rsidRPr="00F70B0D" w:rsidRDefault="00616457" w:rsidP="00B90C0F">
            <w:pPr>
              <w:jc w:val="center"/>
              <w:rPr>
                <w:sz w:val="23"/>
                <w:szCs w:val="23"/>
              </w:rPr>
            </w:pPr>
            <w:r w:rsidRPr="00F70B0D">
              <w:rPr>
                <w:sz w:val="23"/>
                <w:szCs w:val="23"/>
              </w:rPr>
              <w:t>Intersection No.</w:t>
            </w:r>
          </w:p>
        </w:tc>
        <w:tc>
          <w:tcPr>
            <w:tcW w:w="4164" w:type="dxa"/>
          </w:tcPr>
          <w:p w14:paraId="6194760D" w14:textId="6736D20E" w:rsidR="00616457" w:rsidRPr="00F70B0D" w:rsidRDefault="00616457" w:rsidP="00B90C0F">
            <w:pPr>
              <w:jc w:val="center"/>
              <w:rPr>
                <w:b/>
                <w:bCs/>
                <w:sz w:val="23"/>
                <w:szCs w:val="23"/>
              </w:rPr>
            </w:pPr>
            <w:r w:rsidRPr="00F70B0D">
              <w:rPr>
                <w:sz w:val="23"/>
                <w:szCs w:val="23"/>
              </w:rPr>
              <w:tab/>
            </w:r>
            <w:r w:rsidRPr="00F70B0D">
              <w:rPr>
                <w:sz w:val="23"/>
                <w:szCs w:val="23"/>
              </w:rPr>
              <w:tab/>
            </w:r>
            <w:r w:rsidRPr="00F70B0D">
              <w:rPr>
                <w:b/>
                <w:bCs/>
                <w:sz w:val="23"/>
                <w:szCs w:val="23"/>
              </w:rPr>
              <w:t>Intersection</w:t>
            </w:r>
          </w:p>
        </w:tc>
        <w:tc>
          <w:tcPr>
            <w:tcW w:w="1286" w:type="dxa"/>
          </w:tcPr>
          <w:p w14:paraId="1781B86D" w14:textId="77777777" w:rsidR="00616457" w:rsidRPr="00F70B0D" w:rsidRDefault="00616457" w:rsidP="00B90C0F">
            <w:pPr>
              <w:jc w:val="center"/>
              <w:rPr>
                <w:b/>
                <w:bCs/>
                <w:sz w:val="23"/>
                <w:szCs w:val="23"/>
              </w:rPr>
            </w:pPr>
            <w:r w:rsidRPr="00F70B0D">
              <w:rPr>
                <w:b/>
                <w:bCs/>
                <w:sz w:val="23"/>
                <w:szCs w:val="23"/>
              </w:rPr>
              <w:t>Count?</w:t>
            </w:r>
          </w:p>
        </w:tc>
        <w:tc>
          <w:tcPr>
            <w:tcW w:w="1556" w:type="dxa"/>
          </w:tcPr>
          <w:p w14:paraId="668CF00F" w14:textId="77777777" w:rsidR="00616457" w:rsidRPr="00F70B0D" w:rsidRDefault="00616457" w:rsidP="00B90C0F">
            <w:pPr>
              <w:jc w:val="center"/>
              <w:rPr>
                <w:b/>
                <w:bCs/>
                <w:sz w:val="23"/>
                <w:szCs w:val="23"/>
              </w:rPr>
            </w:pPr>
            <w:r w:rsidRPr="00F70B0D">
              <w:rPr>
                <w:b/>
                <w:bCs/>
                <w:sz w:val="23"/>
                <w:szCs w:val="23"/>
              </w:rPr>
              <w:t>Control</w:t>
            </w:r>
          </w:p>
        </w:tc>
        <w:tc>
          <w:tcPr>
            <w:tcW w:w="1886" w:type="dxa"/>
          </w:tcPr>
          <w:p w14:paraId="47E24DB5" w14:textId="77777777" w:rsidR="00616457" w:rsidRPr="00F70B0D" w:rsidRDefault="00616457" w:rsidP="00B90C0F">
            <w:pPr>
              <w:jc w:val="center"/>
              <w:rPr>
                <w:b/>
                <w:bCs/>
                <w:sz w:val="23"/>
                <w:szCs w:val="23"/>
              </w:rPr>
            </w:pPr>
            <w:r w:rsidRPr="00F70B0D">
              <w:rPr>
                <w:b/>
                <w:bCs/>
                <w:sz w:val="23"/>
                <w:szCs w:val="23"/>
              </w:rPr>
              <w:t>Comment</w:t>
            </w:r>
          </w:p>
        </w:tc>
      </w:tr>
      <w:tr w:rsidR="00616457" w:rsidRPr="00F70B0D" w14:paraId="75B29995" w14:textId="77777777" w:rsidTr="00F70B0D">
        <w:trPr>
          <w:trHeight w:val="250"/>
        </w:trPr>
        <w:tc>
          <w:tcPr>
            <w:tcW w:w="1255" w:type="dxa"/>
          </w:tcPr>
          <w:p w14:paraId="26061BD6" w14:textId="2B175DAE" w:rsidR="00616457" w:rsidRPr="00F70B0D" w:rsidRDefault="00616457" w:rsidP="00B90C0F">
            <w:pPr>
              <w:rPr>
                <w:sz w:val="23"/>
                <w:szCs w:val="23"/>
              </w:rPr>
            </w:pPr>
            <w:r w:rsidRPr="00F70B0D">
              <w:rPr>
                <w:sz w:val="23"/>
                <w:szCs w:val="23"/>
              </w:rPr>
              <w:t>1</w:t>
            </w:r>
          </w:p>
        </w:tc>
        <w:tc>
          <w:tcPr>
            <w:tcW w:w="4164" w:type="dxa"/>
          </w:tcPr>
          <w:p w14:paraId="610C2186" w14:textId="5F20D816" w:rsidR="00616457" w:rsidRPr="00F70B0D" w:rsidRDefault="00616457" w:rsidP="00B90C0F">
            <w:pPr>
              <w:rPr>
                <w:sz w:val="23"/>
                <w:szCs w:val="23"/>
              </w:rPr>
            </w:pPr>
            <w:r w:rsidRPr="00F70B0D">
              <w:rPr>
                <w:sz w:val="23"/>
                <w:szCs w:val="23"/>
              </w:rPr>
              <w:t>Sunset Gardens/98th</w:t>
            </w:r>
          </w:p>
        </w:tc>
        <w:tc>
          <w:tcPr>
            <w:tcW w:w="1286" w:type="dxa"/>
          </w:tcPr>
          <w:p w14:paraId="296EF603" w14:textId="4FC9F48F" w:rsidR="00616457" w:rsidRPr="00F70B0D" w:rsidRDefault="00616457" w:rsidP="00B90C0F">
            <w:pPr>
              <w:jc w:val="center"/>
              <w:rPr>
                <w:sz w:val="23"/>
                <w:szCs w:val="23"/>
              </w:rPr>
            </w:pPr>
            <w:r w:rsidRPr="00F70B0D">
              <w:rPr>
                <w:sz w:val="23"/>
                <w:szCs w:val="23"/>
              </w:rPr>
              <w:t>7-9 / 3-6</w:t>
            </w:r>
          </w:p>
        </w:tc>
        <w:tc>
          <w:tcPr>
            <w:tcW w:w="1556" w:type="dxa"/>
          </w:tcPr>
          <w:p w14:paraId="20E08CE3" w14:textId="4FBE695B" w:rsidR="00616457" w:rsidRPr="00F70B0D" w:rsidRDefault="00616457" w:rsidP="00B90C0F">
            <w:pPr>
              <w:rPr>
                <w:sz w:val="23"/>
                <w:szCs w:val="23"/>
              </w:rPr>
            </w:pPr>
            <w:r w:rsidRPr="00F70B0D">
              <w:rPr>
                <w:sz w:val="23"/>
                <w:szCs w:val="23"/>
              </w:rPr>
              <w:t>Unsignalized</w:t>
            </w:r>
          </w:p>
        </w:tc>
        <w:tc>
          <w:tcPr>
            <w:tcW w:w="1886" w:type="dxa"/>
          </w:tcPr>
          <w:p w14:paraId="618991FE" w14:textId="50544CCF" w:rsidR="00616457" w:rsidRPr="00F70B0D" w:rsidRDefault="00616457" w:rsidP="00B90C0F">
            <w:pPr>
              <w:rPr>
                <w:sz w:val="23"/>
                <w:szCs w:val="23"/>
              </w:rPr>
            </w:pPr>
          </w:p>
        </w:tc>
      </w:tr>
      <w:tr w:rsidR="00616457" w:rsidRPr="00F70B0D" w14:paraId="65DC170A" w14:textId="77777777" w:rsidTr="00F70B0D">
        <w:trPr>
          <w:trHeight w:val="206"/>
        </w:trPr>
        <w:tc>
          <w:tcPr>
            <w:tcW w:w="1255" w:type="dxa"/>
          </w:tcPr>
          <w:p w14:paraId="245ED6D7" w14:textId="3A71A617" w:rsidR="00616457" w:rsidRPr="00F70B0D" w:rsidRDefault="00616457" w:rsidP="00605842">
            <w:pPr>
              <w:rPr>
                <w:sz w:val="23"/>
                <w:szCs w:val="23"/>
              </w:rPr>
            </w:pPr>
            <w:r w:rsidRPr="00F70B0D">
              <w:rPr>
                <w:sz w:val="23"/>
                <w:szCs w:val="23"/>
              </w:rPr>
              <w:t>2</w:t>
            </w:r>
          </w:p>
        </w:tc>
        <w:tc>
          <w:tcPr>
            <w:tcW w:w="4164" w:type="dxa"/>
          </w:tcPr>
          <w:p w14:paraId="5FBAE0F0" w14:textId="104AF395" w:rsidR="00616457" w:rsidRPr="00F70B0D" w:rsidRDefault="00616457" w:rsidP="00605842">
            <w:pPr>
              <w:rPr>
                <w:sz w:val="23"/>
                <w:szCs w:val="23"/>
              </w:rPr>
            </w:pPr>
            <w:r w:rsidRPr="00F70B0D">
              <w:rPr>
                <w:sz w:val="23"/>
                <w:szCs w:val="23"/>
              </w:rPr>
              <w:t>Sunset Gardens/90</w:t>
            </w:r>
            <w:r w:rsidRPr="00F70B0D">
              <w:rPr>
                <w:sz w:val="23"/>
                <w:szCs w:val="23"/>
                <w:vertAlign w:val="superscript"/>
              </w:rPr>
              <w:t>th</w:t>
            </w:r>
            <w:r w:rsidRPr="00F70B0D">
              <w:rPr>
                <w:sz w:val="23"/>
                <w:szCs w:val="23"/>
              </w:rPr>
              <w:t xml:space="preserve">  </w:t>
            </w:r>
          </w:p>
        </w:tc>
        <w:tc>
          <w:tcPr>
            <w:tcW w:w="1286" w:type="dxa"/>
          </w:tcPr>
          <w:p w14:paraId="1F54421D" w14:textId="59E89E84" w:rsidR="00616457" w:rsidRPr="00F70B0D" w:rsidRDefault="00616457" w:rsidP="00605842">
            <w:pPr>
              <w:jc w:val="center"/>
              <w:rPr>
                <w:sz w:val="23"/>
                <w:szCs w:val="23"/>
              </w:rPr>
            </w:pPr>
            <w:r w:rsidRPr="00F70B0D">
              <w:rPr>
                <w:sz w:val="23"/>
                <w:szCs w:val="23"/>
              </w:rPr>
              <w:t>7-9 / 3-6</w:t>
            </w:r>
          </w:p>
        </w:tc>
        <w:tc>
          <w:tcPr>
            <w:tcW w:w="1556" w:type="dxa"/>
          </w:tcPr>
          <w:p w14:paraId="7E790DBA" w14:textId="0C7E3A56" w:rsidR="00616457" w:rsidRPr="00F70B0D" w:rsidRDefault="00616457" w:rsidP="00605842">
            <w:pPr>
              <w:rPr>
                <w:sz w:val="23"/>
                <w:szCs w:val="23"/>
              </w:rPr>
            </w:pPr>
            <w:r w:rsidRPr="00F70B0D">
              <w:rPr>
                <w:sz w:val="23"/>
                <w:szCs w:val="23"/>
              </w:rPr>
              <w:t>Unsignalized</w:t>
            </w:r>
          </w:p>
        </w:tc>
        <w:tc>
          <w:tcPr>
            <w:tcW w:w="1886" w:type="dxa"/>
          </w:tcPr>
          <w:p w14:paraId="05108572" w14:textId="4D137977" w:rsidR="00616457" w:rsidRPr="00F70B0D" w:rsidRDefault="00616457" w:rsidP="00605842">
            <w:pPr>
              <w:rPr>
                <w:sz w:val="23"/>
                <w:szCs w:val="23"/>
              </w:rPr>
            </w:pPr>
          </w:p>
        </w:tc>
      </w:tr>
      <w:tr w:rsidR="00616457" w:rsidRPr="00F70B0D" w14:paraId="0AED6EA4" w14:textId="77777777" w:rsidTr="00F70B0D">
        <w:trPr>
          <w:trHeight w:val="250"/>
        </w:trPr>
        <w:tc>
          <w:tcPr>
            <w:tcW w:w="1255" w:type="dxa"/>
          </w:tcPr>
          <w:p w14:paraId="663717D8" w14:textId="34FD9DF1" w:rsidR="00616457" w:rsidRPr="00F70B0D" w:rsidRDefault="00616457" w:rsidP="00605842">
            <w:pPr>
              <w:rPr>
                <w:sz w:val="23"/>
                <w:szCs w:val="23"/>
              </w:rPr>
            </w:pPr>
            <w:r w:rsidRPr="00F70B0D">
              <w:rPr>
                <w:sz w:val="23"/>
                <w:szCs w:val="23"/>
              </w:rPr>
              <w:t>3</w:t>
            </w:r>
          </w:p>
        </w:tc>
        <w:tc>
          <w:tcPr>
            <w:tcW w:w="4164" w:type="dxa"/>
          </w:tcPr>
          <w:p w14:paraId="476CD66A" w14:textId="79C5A1E6" w:rsidR="00616457" w:rsidRPr="00F70B0D" w:rsidRDefault="00616457" w:rsidP="00605842">
            <w:pPr>
              <w:rPr>
                <w:sz w:val="23"/>
                <w:szCs w:val="23"/>
              </w:rPr>
            </w:pPr>
            <w:r w:rsidRPr="00F70B0D">
              <w:rPr>
                <w:sz w:val="23"/>
                <w:szCs w:val="23"/>
              </w:rPr>
              <w:t>Sunset Gardens/Unser</w:t>
            </w:r>
          </w:p>
        </w:tc>
        <w:tc>
          <w:tcPr>
            <w:tcW w:w="1286" w:type="dxa"/>
          </w:tcPr>
          <w:p w14:paraId="356A7D0C" w14:textId="06B9AB74" w:rsidR="00616457" w:rsidRPr="00F70B0D" w:rsidRDefault="00616457" w:rsidP="00605842">
            <w:pPr>
              <w:jc w:val="center"/>
              <w:rPr>
                <w:sz w:val="23"/>
                <w:szCs w:val="23"/>
              </w:rPr>
            </w:pPr>
            <w:r w:rsidRPr="00F70B0D">
              <w:rPr>
                <w:sz w:val="23"/>
                <w:szCs w:val="23"/>
              </w:rPr>
              <w:t>7-9 / 3-6</w:t>
            </w:r>
          </w:p>
        </w:tc>
        <w:tc>
          <w:tcPr>
            <w:tcW w:w="1556" w:type="dxa"/>
          </w:tcPr>
          <w:p w14:paraId="514BF559" w14:textId="03C841FD" w:rsidR="00616457" w:rsidRPr="00F70B0D" w:rsidRDefault="00616457" w:rsidP="00605842">
            <w:pPr>
              <w:rPr>
                <w:sz w:val="23"/>
                <w:szCs w:val="23"/>
              </w:rPr>
            </w:pPr>
            <w:r w:rsidRPr="00F70B0D">
              <w:rPr>
                <w:sz w:val="23"/>
                <w:szCs w:val="23"/>
              </w:rPr>
              <w:t>Unsignalized</w:t>
            </w:r>
          </w:p>
        </w:tc>
        <w:tc>
          <w:tcPr>
            <w:tcW w:w="1886" w:type="dxa"/>
          </w:tcPr>
          <w:p w14:paraId="6A1035D0" w14:textId="43F4C5D6" w:rsidR="00616457" w:rsidRPr="00F70B0D" w:rsidRDefault="00616457" w:rsidP="00605842">
            <w:pPr>
              <w:rPr>
                <w:sz w:val="23"/>
                <w:szCs w:val="23"/>
              </w:rPr>
            </w:pPr>
          </w:p>
        </w:tc>
      </w:tr>
      <w:tr w:rsidR="00616457" w:rsidRPr="00F70B0D" w14:paraId="1A40FEFE" w14:textId="77777777" w:rsidTr="00F70B0D">
        <w:trPr>
          <w:trHeight w:val="250"/>
        </w:trPr>
        <w:tc>
          <w:tcPr>
            <w:tcW w:w="1255" w:type="dxa"/>
          </w:tcPr>
          <w:p w14:paraId="4AE36366" w14:textId="00A0FB60" w:rsidR="00616457" w:rsidRPr="00F70B0D" w:rsidRDefault="00616457" w:rsidP="00B90C0F">
            <w:pPr>
              <w:rPr>
                <w:sz w:val="23"/>
                <w:szCs w:val="23"/>
              </w:rPr>
            </w:pPr>
            <w:r w:rsidRPr="00F70B0D">
              <w:rPr>
                <w:sz w:val="23"/>
                <w:szCs w:val="23"/>
              </w:rPr>
              <w:t>4</w:t>
            </w:r>
          </w:p>
        </w:tc>
        <w:tc>
          <w:tcPr>
            <w:tcW w:w="4164" w:type="dxa"/>
          </w:tcPr>
          <w:p w14:paraId="51BA49A4" w14:textId="717D506F" w:rsidR="00616457" w:rsidRPr="00F70B0D" w:rsidRDefault="00616457" w:rsidP="00B90C0F">
            <w:pPr>
              <w:rPr>
                <w:sz w:val="23"/>
                <w:szCs w:val="23"/>
              </w:rPr>
            </w:pPr>
            <w:r w:rsidRPr="00F70B0D">
              <w:rPr>
                <w:sz w:val="23"/>
                <w:szCs w:val="23"/>
              </w:rPr>
              <w:t>Central Ave./90th</w:t>
            </w:r>
          </w:p>
        </w:tc>
        <w:tc>
          <w:tcPr>
            <w:tcW w:w="1286" w:type="dxa"/>
          </w:tcPr>
          <w:p w14:paraId="72A7FE07" w14:textId="5BC927FC" w:rsidR="00616457" w:rsidRPr="00F70B0D" w:rsidRDefault="00616457" w:rsidP="00B90C0F">
            <w:pPr>
              <w:jc w:val="center"/>
              <w:rPr>
                <w:sz w:val="23"/>
                <w:szCs w:val="23"/>
              </w:rPr>
            </w:pPr>
            <w:r w:rsidRPr="00F70B0D">
              <w:rPr>
                <w:sz w:val="23"/>
                <w:szCs w:val="23"/>
              </w:rPr>
              <w:t>7-9 / 3-6</w:t>
            </w:r>
          </w:p>
        </w:tc>
        <w:tc>
          <w:tcPr>
            <w:tcW w:w="1556" w:type="dxa"/>
          </w:tcPr>
          <w:p w14:paraId="31C95080" w14:textId="77777777" w:rsidR="00616457" w:rsidRPr="00F70B0D" w:rsidRDefault="00616457" w:rsidP="00B90C0F">
            <w:pPr>
              <w:rPr>
                <w:sz w:val="23"/>
                <w:szCs w:val="23"/>
              </w:rPr>
            </w:pPr>
            <w:r w:rsidRPr="00F70B0D">
              <w:rPr>
                <w:sz w:val="23"/>
                <w:szCs w:val="23"/>
              </w:rPr>
              <w:t>Unsignalized</w:t>
            </w:r>
          </w:p>
        </w:tc>
        <w:tc>
          <w:tcPr>
            <w:tcW w:w="1886" w:type="dxa"/>
          </w:tcPr>
          <w:p w14:paraId="1321FF04" w14:textId="77777777" w:rsidR="00616457" w:rsidRPr="00F70B0D" w:rsidRDefault="00616457" w:rsidP="00B90C0F">
            <w:pPr>
              <w:rPr>
                <w:sz w:val="23"/>
                <w:szCs w:val="23"/>
              </w:rPr>
            </w:pPr>
          </w:p>
        </w:tc>
      </w:tr>
      <w:tr w:rsidR="00616457" w:rsidRPr="00F70B0D" w14:paraId="35BB6489" w14:textId="77777777" w:rsidTr="00F70B0D">
        <w:trPr>
          <w:trHeight w:val="250"/>
        </w:trPr>
        <w:tc>
          <w:tcPr>
            <w:tcW w:w="1255" w:type="dxa"/>
          </w:tcPr>
          <w:p w14:paraId="2DBF5916" w14:textId="2DE0FE0D" w:rsidR="00616457" w:rsidRPr="00F70B0D" w:rsidRDefault="00616457" w:rsidP="00B90C0F">
            <w:pPr>
              <w:rPr>
                <w:sz w:val="23"/>
                <w:szCs w:val="23"/>
              </w:rPr>
            </w:pPr>
            <w:r w:rsidRPr="00F70B0D">
              <w:rPr>
                <w:sz w:val="23"/>
                <w:szCs w:val="23"/>
              </w:rPr>
              <w:t>5</w:t>
            </w:r>
          </w:p>
        </w:tc>
        <w:tc>
          <w:tcPr>
            <w:tcW w:w="4164" w:type="dxa"/>
          </w:tcPr>
          <w:p w14:paraId="4A831523" w14:textId="37AEA553" w:rsidR="00616457" w:rsidRPr="00F70B0D" w:rsidRDefault="00616457" w:rsidP="00B90C0F">
            <w:pPr>
              <w:rPr>
                <w:sz w:val="23"/>
                <w:szCs w:val="23"/>
              </w:rPr>
            </w:pPr>
            <w:bookmarkStart w:id="1" w:name="_Hlk177546549"/>
            <w:r w:rsidRPr="00F70B0D">
              <w:rPr>
                <w:sz w:val="23"/>
                <w:szCs w:val="23"/>
              </w:rPr>
              <w:t>Bridge/90th</w:t>
            </w:r>
          </w:p>
        </w:tc>
        <w:tc>
          <w:tcPr>
            <w:tcW w:w="1286" w:type="dxa"/>
          </w:tcPr>
          <w:p w14:paraId="21CEC8C4" w14:textId="2BEECAFC" w:rsidR="00616457" w:rsidRPr="00F70B0D" w:rsidRDefault="00616457" w:rsidP="00B90C0F">
            <w:pPr>
              <w:jc w:val="center"/>
              <w:rPr>
                <w:sz w:val="23"/>
                <w:szCs w:val="23"/>
              </w:rPr>
            </w:pPr>
            <w:r w:rsidRPr="00F70B0D">
              <w:rPr>
                <w:sz w:val="23"/>
                <w:szCs w:val="23"/>
              </w:rPr>
              <w:t>7-9 / 3-6</w:t>
            </w:r>
          </w:p>
        </w:tc>
        <w:tc>
          <w:tcPr>
            <w:tcW w:w="1556" w:type="dxa"/>
          </w:tcPr>
          <w:p w14:paraId="14F8D402" w14:textId="77777777" w:rsidR="00616457" w:rsidRPr="00F70B0D" w:rsidRDefault="00616457" w:rsidP="00B90C0F">
            <w:pPr>
              <w:rPr>
                <w:sz w:val="23"/>
                <w:szCs w:val="23"/>
              </w:rPr>
            </w:pPr>
            <w:r w:rsidRPr="00F70B0D">
              <w:rPr>
                <w:sz w:val="23"/>
                <w:szCs w:val="23"/>
              </w:rPr>
              <w:t>Unsignalized</w:t>
            </w:r>
          </w:p>
        </w:tc>
        <w:tc>
          <w:tcPr>
            <w:tcW w:w="1886" w:type="dxa"/>
          </w:tcPr>
          <w:p w14:paraId="28EA0B2C" w14:textId="77777777" w:rsidR="00616457" w:rsidRPr="00F70B0D" w:rsidRDefault="00616457" w:rsidP="00B90C0F">
            <w:pPr>
              <w:rPr>
                <w:sz w:val="23"/>
                <w:szCs w:val="23"/>
              </w:rPr>
            </w:pPr>
          </w:p>
        </w:tc>
      </w:tr>
      <w:tr w:rsidR="00616457" w:rsidRPr="00F70B0D" w14:paraId="0A043A4B" w14:textId="77777777" w:rsidTr="00F70B0D">
        <w:trPr>
          <w:trHeight w:val="250"/>
        </w:trPr>
        <w:tc>
          <w:tcPr>
            <w:tcW w:w="1255" w:type="dxa"/>
          </w:tcPr>
          <w:p w14:paraId="69273554" w14:textId="55ECD66C" w:rsidR="00616457" w:rsidRPr="00F70B0D" w:rsidRDefault="00616457" w:rsidP="00392919">
            <w:pPr>
              <w:rPr>
                <w:sz w:val="23"/>
                <w:szCs w:val="23"/>
              </w:rPr>
            </w:pPr>
            <w:r w:rsidRPr="00F70B0D">
              <w:rPr>
                <w:sz w:val="23"/>
                <w:szCs w:val="23"/>
              </w:rPr>
              <w:t>6-8</w:t>
            </w:r>
          </w:p>
        </w:tc>
        <w:bookmarkEnd w:id="1"/>
        <w:tc>
          <w:tcPr>
            <w:tcW w:w="4164" w:type="dxa"/>
          </w:tcPr>
          <w:p w14:paraId="1188ABFD" w14:textId="20C964A8" w:rsidR="00616457" w:rsidRPr="00F70B0D" w:rsidRDefault="00616457" w:rsidP="00392919">
            <w:pPr>
              <w:rPr>
                <w:sz w:val="23"/>
                <w:szCs w:val="23"/>
              </w:rPr>
            </w:pPr>
            <w:r w:rsidRPr="00F70B0D">
              <w:rPr>
                <w:sz w:val="23"/>
                <w:szCs w:val="23"/>
              </w:rPr>
              <w:t>3-Driveway Intersections on Sunset Gardens Rd.</w:t>
            </w:r>
          </w:p>
        </w:tc>
        <w:tc>
          <w:tcPr>
            <w:tcW w:w="1286" w:type="dxa"/>
          </w:tcPr>
          <w:p w14:paraId="433ACB72" w14:textId="0BD27D1F" w:rsidR="00616457" w:rsidRPr="00F70B0D" w:rsidRDefault="00616457" w:rsidP="00392919">
            <w:pPr>
              <w:jc w:val="center"/>
              <w:rPr>
                <w:sz w:val="23"/>
                <w:szCs w:val="23"/>
              </w:rPr>
            </w:pPr>
            <w:r w:rsidRPr="00F70B0D">
              <w:rPr>
                <w:sz w:val="23"/>
                <w:szCs w:val="23"/>
              </w:rPr>
              <w:t>7-9 / 3-6</w:t>
            </w:r>
          </w:p>
        </w:tc>
        <w:tc>
          <w:tcPr>
            <w:tcW w:w="1556" w:type="dxa"/>
          </w:tcPr>
          <w:p w14:paraId="419BB9A4" w14:textId="2516CA82" w:rsidR="00616457" w:rsidRPr="00F70B0D" w:rsidRDefault="00616457" w:rsidP="00392919">
            <w:pPr>
              <w:rPr>
                <w:sz w:val="23"/>
                <w:szCs w:val="23"/>
              </w:rPr>
            </w:pPr>
            <w:r w:rsidRPr="00F70B0D">
              <w:rPr>
                <w:sz w:val="23"/>
                <w:szCs w:val="23"/>
              </w:rPr>
              <w:t>Unsignalized</w:t>
            </w:r>
          </w:p>
        </w:tc>
        <w:tc>
          <w:tcPr>
            <w:tcW w:w="1886" w:type="dxa"/>
          </w:tcPr>
          <w:p w14:paraId="0E2DB1A2" w14:textId="77777777" w:rsidR="00616457" w:rsidRPr="00F70B0D" w:rsidRDefault="00616457" w:rsidP="00392919">
            <w:pPr>
              <w:rPr>
                <w:sz w:val="23"/>
                <w:szCs w:val="23"/>
              </w:rPr>
            </w:pPr>
          </w:p>
        </w:tc>
      </w:tr>
      <w:tr w:rsidR="00616457" w:rsidRPr="00F70B0D" w14:paraId="69F39070" w14:textId="77777777" w:rsidTr="00F70B0D">
        <w:trPr>
          <w:trHeight w:val="250"/>
        </w:trPr>
        <w:tc>
          <w:tcPr>
            <w:tcW w:w="1255" w:type="dxa"/>
          </w:tcPr>
          <w:p w14:paraId="4B654DBE" w14:textId="529B81CF" w:rsidR="00616457" w:rsidRPr="00F70B0D" w:rsidRDefault="00616457" w:rsidP="00392919">
            <w:pPr>
              <w:rPr>
                <w:sz w:val="23"/>
                <w:szCs w:val="23"/>
              </w:rPr>
            </w:pPr>
            <w:r w:rsidRPr="00F70B0D">
              <w:rPr>
                <w:sz w:val="23"/>
                <w:szCs w:val="23"/>
              </w:rPr>
              <w:t>9-10</w:t>
            </w:r>
          </w:p>
        </w:tc>
        <w:tc>
          <w:tcPr>
            <w:tcW w:w="4164" w:type="dxa"/>
          </w:tcPr>
          <w:p w14:paraId="6E54965D" w14:textId="2035CF7A" w:rsidR="00616457" w:rsidRPr="00F70B0D" w:rsidRDefault="00616457" w:rsidP="00392919">
            <w:pPr>
              <w:rPr>
                <w:sz w:val="23"/>
                <w:szCs w:val="23"/>
              </w:rPr>
            </w:pPr>
            <w:r w:rsidRPr="00F70B0D">
              <w:rPr>
                <w:sz w:val="23"/>
                <w:szCs w:val="23"/>
              </w:rPr>
              <w:t>2-Driveway Intersections on 90</w:t>
            </w:r>
            <w:r w:rsidRPr="00F70B0D">
              <w:rPr>
                <w:sz w:val="23"/>
                <w:szCs w:val="23"/>
                <w:vertAlign w:val="superscript"/>
              </w:rPr>
              <w:t>th</w:t>
            </w:r>
            <w:r w:rsidRPr="00F70B0D">
              <w:rPr>
                <w:sz w:val="23"/>
                <w:szCs w:val="23"/>
              </w:rPr>
              <w:t xml:space="preserve"> St.</w:t>
            </w:r>
          </w:p>
        </w:tc>
        <w:tc>
          <w:tcPr>
            <w:tcW w:w="1286" w:type="dxa"/>
          </w:tcPr>
          <w:p w14:paraId="3E19576F" w14:textId="76639233" w:rsidR="00616457" w:rsidRPr="00F70B0D" w:rsidRDefault="00616457" w:rsidP="00392919">
            <w:pPr>
              <w:jc w:val="center"/>
              <w:rPr>
                <w:sz w:val="23"/>
                <w:szCs w:val="23"/>
              </w:rPr>
            </w:pPr>
            <w:r w:rsidRPr="00F70B0D">
              <w:rPr>
                <w:sz w:val="23"/>
                <w:szCs w:val="23"/>
              </w:rPr>
              <w:t>7-9 / 3-6</w:t>
            </w:r>
          </w:p>
        </w:tc>
        <w:tc>
          <w:tcPr>
            <w:tcW w:w="1556" w:type="dxa"/>
          </w:tcPr>
          <w:p w14:paraId="6D3C1BA8" w14:textId="64EC9879" w:rsidR="00616457" w:rsidRPr="00F70B0D" w:rsidRDefault="00616457" w:rsidP="00392919">
            <w:pPr>
              <w:rPr>
                <w:sz w:val="23"/>
                <w:szCs w:val="23"/>
              </w:rPr>
            </w:pPr>
            <w:r w:rsidRPr="00F70B0D">
              <w:rPr>
                <w:sz w:val="23"/>
                <w:szCs w:val="23"/>
              </w:rPr>
              <w:t>Unsignalized</w:t>
            </w:r>
          </w:p>
        </w:tc>
        <w:tc>
          <w:tcPr>
            <w:tcW w:w="1886" w:type="dxa"/>
          </w:tcPr>
          <w:p w14:paraId="35FDF02C" w14:textId="77777777" w:rsidR="00616457" w:rsidRPr="00F70B0D" w:rsidRDefault="00616457" w:rsidP="00392919">
            <w:pPr>
              <w:rPr>
                <w:sz w:val="23"/>
                <w:szCs w:val="23"/>
              </w:rPr>
            </w:pPr>
          </w:p>
        </w:tc>
      </w:tr>
    </w:tbl>
    <w:p w14:paraId="5803F890" w14:textId="779CEF17" w:rsidR="00BE54CE" w:rsidRPr="00F70B0D" w:rsidRDefault="00BE54CE" w:rsidP="00EA1477">
      <w:pPr>
        <w:tabs>
          <w:tab w:val="left" w:pos="-1008"/>
          <w:tab w:val="left" w:pos="-720"/>
        </w:tabs>
        <w:rPr>
          <w:rFonts w:ascii="Times New Roman" w:hAnsi="Times New Roman"/>
          <w:sz w:val="23"/>
          <w:szCs w:val="23"/>
        </w:rPr>
      </w:pPr>
      <w:r w:rsidRPr="00F70B0D">
        <w:rPr>
          <w:rFonts w:ascii="Times New Roman" w:hAnsi="Times New Roman"/>
          <w:sz w:val="23"/>
          <w:szCs w:val="23"/>
        </w:rPr>
        <w:tab/>
      </w:r>
      <w:r w:rsidRPr="00F70B0D">
        <w:rPr>
          <w:rFonts w:ascii="Times New Roman" w:hAnsi="Times New Roman"/>
          <w:sz w:val="23"/>
          <w:szCs w:val="23"/>
        </w:rPr>
        <w:tab/>
      </w:r>
    </w:p>
    <w:p w14:paraId="0A0E3DF0" w14:textId="5A8D2C02" w:rsidR="00607DD6" w:rsidRPr="00F70B0D" w:rsidRDefault="00392919" w:rsidP="00B96A76">
      <w:pPr>
        <w:pStyle w:val="ListParagraph"/>
        <w:numPr>
          <w:ilvl w:val="0"/>
          <w:numId w:val="33"/>
        </w:numPr>
        <w:tabs>
          <w:tab w:val="left" w:pos="-1008"/>
          <w:tab w:val="left" w:pos="-720"/>
        </w:tabs>
        <w:spacing w:after="120"/>
        <w:rPr>
          <w:rFonts w:ascii="Times New Roman" w:hAnsi="Times New Roman"/>
          <w:sz w:val="23"/>
          <w:szCs w:val="23"/>
        </w:rPr>
      </w:pPr>
      <w:r w:rsidRPr="00F70B0D">
        <w:rPr>
          <w:rFonts w:ascii="Times New Roman" w:hAnsi="Times New Roman"/>
          <w:noProof/>
          <w:sz w:val="23"/>
          <w:szCs w:val="23"/>
        </w:rPr>
        <w:drawing>
          <wp:anchor distT="0" distB="0" distL="114300" distR="114300" simplePos="0" relativeHeight="251658240" behindDoc="0" locked="0" layoutInCell="1" allowOverlap="1" wp14:anchorId="7B2B34C9" wp14:editId="6AE208EE">
            <wp:simplePos x="0" y="0"/>
            <wp:positionH relativeFrom="margin">
              <wp:posOffset>281940</wp:posOffset>
            </wp:positionH>
            <wp:positionV relativeFrom="paragraph">
              <wp:posOffset>177800</wp:posOffset>
            </wp:positionV>
            <wp:extent cx="5913120" cy="1496060"/>
            <wp:effectExtent l="0" t="0" r="0" b="8890"/>
            <wp:wrapTopAndBottom/>
            <wp:docPr id="379556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913120" cy="14960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07DD6" w:rsidRPr="00F70B0D">
        <w:rPr>
          <w:rFonts w:ascii="Times New Roman" w:hAnsi="Times New Roman"/>
          <w:sz w:val="23"/>
          <w:szCs w:val="23"/>
        </w:rPr>
        <w:t>Trip Generation</w:t>
      </w:r>
      <w:r w:rsidRPr="00F70B0D">
        <w:rPr>
          <w:rFonts w:ascii="Times New Roman" w:hAnsi="Times New Roman"/>
          <w:sz w:val="23"/>
          <w:szCs w:val="23"/>
        </w:rPr>
        <w:t xml:space="preserve"> -ITE 11th Edition</w:t>
      </w:r>
    </w:p>
    <w:p w14:paraId="40419359" w14:textId="77777777" w:rsidR="00A83934" w:rsidRPr="00F70B0D" w:rsidRDefault="00F042BA" w:rsidP="003511AD">
      <w:pPr>
        <w:tabs>
          <w:tab w:val="left" w:pos="-1008"/>
          <w:tab w:val="left" w:pos="-720"/>
        </w:tabs>
        <w:rPr>
          <w:rFonts w:ascii="Times New Roman" w:hAnsi="Times New Roman"/>
          <w:sz w:val="23"/>
          <w:szCs w:val="23"/>
        </w:rPr>
      </w:pPr>
      <w:r w:rsidRPr="00F70B0D">
        <w:rPr>
          <w:rFonts w:ascii="Times New Roman" w:hAnsi="Times New Roman"/>
          <w:sz w:val="23"/>
          <w:szCs w:val="23"/>
        </w:rPr>
        <w:t xml:space="preserve">    </w:t>
      </w:r>
    </w:p>
    <w:p w14:paraId="51FC3673" w14:textId="27345B85" w:rsidR="00354105" w:rsidRPr="00F70B0D" w:rsidRDefault="00BE54CE" w:rsidP="003511AD">
      <w:pPr>
        <w:pStyle w:val="ListParagraph"/>
        <w:numPr>
          <w:ilvl w:val="0"/>
          <w:numId w:val="33"/>
        </w:numPr>
        <w:tabs>
          <w:tab w:val="left" w:pos="-1008"/>
          <w:tab w:val="left" w:pos="-720"/>
        </w:tabs>
        <w:spacing w:before="200" w:after="120"/>
        <w:ind w:left="432" w:hanging="432"/>
        <w:contextualSpacing w:val="0"/>
        <w:rPr>
          <w:rFonts w:ascii="Times New Roman" w:hAnsi="Times New Roman"/>
          <w:sz w:val="23"/>
          <w:szCs w:val="23"/>
        </w:rPr>
      </w:pPr>
      <w:r w:rsidRPr="00F70B0D">
        <w:rPr>
          <w:rFonts w:ascii="Times New Roman" w:hAnsi="Times New Roman"/>
          <w:sz w:val="23"/>
          <w:szCs w:val="23"/>
        </w:rPr>
        <w:t>Intersection turning movement counts</w:t>
      </w:r>
      <w:r w:rsidR="00616457" w:rsidRPr="00F70B0D">
        <w:rPr>
          <w:rFonts w:ascii="Times New Roman" w:hAnsi="Times New Roman"/>
          <w:sz w:val="23"/>
          <w:szCs w:val="23"/>
        </w:rPr>
        <w:t>:</w:t>
      </w:r>
    </w:p>
    <w:p w14:paraId="0D836DE8" w14:textId="76CE1458" w:rsidR="00BE54CE" w:rsidRPr="00F70B0D" w:rsidRDefault="00BE54CE" w:rsidP="00354105">
      <w:pPr>
        <w:pStyle w:val="ListParagraph"/>
        <w:numPr>
          <w:ilvl w:val="0"/>
          <w:numId w:val="38"/>
        </w:numPr>
        <w:tabs>
          <w:tab w:val="left" w:pos="-1008"/>
          <w:tab w:val="left" w:pos="-720"/>
        </w:tabs>
        <w:rPr>
          <w:rFonts w:ascii="Times New Roman" w:hAnsi="Times New Roman"/>
          <w:sz w:val="23"/>
          <w:szCs w:val="23"/>
        </w:rPr>
      </w:pPr>
      <w:r w:rsidRPr="00F70B0D">
        <w:rPr>
          <w:rFonts w:ascii="Times New Roman" w:hAnsi="Times New Roman"/>
          <w:sz w:val="23"/>
          <w:szCs w:val="23"/>
        </w:rPr>
        <w:t xml:space="preserve">Intersections provided: </w:t>
      </w:r>
      <w:r w:rsidR="002E5675" w:rsidRPr="00F70B0D">
        <w:rPr>
          <w:rFonts w:ascii="Times New Roman" w:hAnsi="Times New Roman"/>
          <w:sz w:val="23"/>
          <w:szCs w:val="23"/>
        </w:rPr>
        <w:t>none</w:t>
      </w:r>
    </w:p>
    <w:p w14:paraId="141AD2D6" w14:textId="2FB35549" w:rsidR="00354105" w:rsidRPr="00F70B0D" w:rsidRDefault="00BE54CE" w:rsidP="00354105">
      <w:pPr>
        <w:pStyle w:val="ListParagraph"/>
        <w:numPr>
          <w:ilvl w:val="0"/>
          <w:numId w:val="38"/>
        </w:numPr>
        <w:tabs>
          <w:tab w:val="left" w:pos="-1008"/>
          <w:tab w:val="left" w:pos="-720"/>
        </w:tabs>
        <w:rPr>
          <w:rFonts w:ascii="Times New Roman" w:hAnsi="Times New Roman"/>
          <w:sz w:val="23"/>
          <w:szCs w:val="23"/>
        </w:rPr>
      </w:pPr>
      <w:r w:rsidRPr="00F70B0D">
        <w:rPr>
          <w:rFonts w:ascii="Times New Roman" w:hAnsi="Times New Roman"/>
          <w:sz w:val="23"/>
          <w:szCs w:val="23"/>
        </w:rPr>
        <w:t>Intersections that need to be counted by developer: unsignalized</w:t>
      </w:r>
      <w:r w:rsidR="00796B19" w:rsidRPr="00F70B0D">
        <w:rPr>
          <w:rFonts w:ascii="Times New Roman" w:hAnsi="Times New Roman"/>
          <w:sz w:val="23"/>
          <w:szCs w:val="23"/>
        </w:rPr>
        <w:t xml:space="preserve"> listed above</w:t>
      </w:r>
      <w:r w:rsidR="002E5675" w:rsidRPr="00F70B0D">
        <w:rPr>
          <w:rFonts w:ascii="Times New Roman" w:hAnsi="Times New Roman"/>
          <w:sz w:val="23"/>
          <w:szCs w:val="23"/>
        </w:rPr>
        <w:t xml:space="preserve"> in item 3</w:t>
      </w:r>
      <w:r w:rsidRPr="00F70B0D">
        <w:rPr>
          <w:rFonts w:ascii="Times New Roman" w:hAnsi="Times New Roman"/>
          <w:sz w:val="23"/>
          <w:szCs w:val="23"/>
        </w:rPr>
        <w:t>.</w:t>
      </w:r>
    </w:p>
    <w:p w14:paraId="78054EA7" w14:textId="261E806A" w:rsidR="00BE54CE" w:rsidRPr="00F70B0D" w:rsidRDefault="00BE54CE" w:rsidP="003511AD">
      <w:pPr>
        <w:pStyle w:val="ListParagraph"/>
        <w:numPr>
          <w:ilvl w:val="0"/>
          <w:numId w:val="33"/>
        </w:numPr>
        <w:tabs>
          <w:tab w:val="left" w:pos="-1008"/>
          <w:tab w:val="left" w:pos="-720"/>
        </w:tabs>
        <w:spacing w:before="200" w:after="120"/>
        <w:ind w:left="432" w:hanging="432"/>
        <w:contextualSpacing w:val="0"/>
        <w:rPr>
          <w:rFonts w:ascii="Times New Roman" w:hAnsi="Times New Roman"/>
          <w:sz w:val="23"/>
          <w:szCs w:val="23"/>
        </w:rPr>
      </w:pPr>
      <w:r w:rsidRPr="00F70B0D">
        <w:rPr>
          <w:rFonts w:ascii="Times New Roman" w:hAnsi="Times New Roman"/>
          <w:sz w:val="23"/>
          <w:szCs w:val="23"/>
        </w:rPr>
        <w:t>Existing traffic signal timing and synchronization</w:t>
      </w:r>
      <w:r w:rsidR="00616457" w:rsidRPr="00F70B0D">
        <w:rPr>
          <w:rFonts w:ascii="Times New Roman" w:hAnsi="Times New Roman"/>
          <w:sz w:val="23"/>
          <w:szCs w:val="23"/>
        </w:rPr>
        <w:t>:</w:t>
      </w:r>
    </w:p>
    <w:p w14:paraId="7EA75B5E" w14:textId="20BA0D40" w:rsidR="00BE54CE" w:rsidRPr="00F70B0D" w:rsidRDefault="00C476FB" w:rsidP="00354105">
      <w:pPr>
        <w:pStyle w:val="ListParagraph"/>
        <w:numPr>
          <w:ilvl w:val="0"/>
          <w:numId w:val="41"/>
        </w:numPr>
        <w:tabs>
          <w:tab w:val="left" w:pos="-1008"/>
          <w:tab w:val="left" w:pos="-720"/>
        </w:tabs>
        <w:rPr>
          <w:rFonts w:ascii="Times New Roman" w:hAnsi="Times New Roman"/>
          <w:sz w:val="23"/>
          <w:szCs w:val="23"/>
        </w:rPr>
      </w:pPr>
      <w:r w:rsidRPr="00F70B0D">
        <w:rPr>
          <w:rFonts w:ascii="Times New Roman" w:hAnsi="Times New Roman"/>
          <w:sz w:val="23"/>
          <w:szCs w:val="23"/>
        </w:rPr>
        <w:t xml:space="preserve">N/A, </w:t>
      </w:r>
      <w:r w:rsidR="00354105" w:rsidRPr="00F70B0D">
        <w:rPr>
          <w:rFonts w:ascii="Times New Roman" w:hAnsi="Times New Roman"/>
          <w:sz w:val="23"/>
          <w:szCs w:val="23"/>
        </w:rPr>
        <w:t>No signalized intersections in study area</w:t>
      </w:r>
    </w:p>
    <w:p w14:paraId="5EB0B518" w14:textId="28A04E21" w:rsidR="00BE54CE" w:rsidRPr="00F70B0D" w:rsidRDefault="00BE54CE" w:rsidP="003511AD">
      <w:pPr>
        <w:pStyle w:val="ListParagraph"/>
        <w:numPr>
          <w:ilvl w:val="0"/>
          <w:numId w:val="33"/>
        </w:numPr>
        <w:tabs>
          <w:tab w:val="left" w:pos="-1008"/>
          <w:tab w:val="left" w:pos="-720"/>
        </w:tabs>
        <w:spacing w:before="200" w:after="120"/>
        <w:ind w:left="432" w:hanging="432"/>
        <w:contextualSpacing w:val="0"/>
        <w:rPr>
          <w:rFonts w:ascii="Times New Roman" w:hAnsi="Times New Roman"/>
          <w:sz w:val="23"/>
          <w:szCs w:val="23"/>
        </w:rPr>
      </w:pPr>
      <w:r w:rsidRPr="00F70B0D">
        <w:rPr>
          <w:rFonts w:ascii="Times New Roman" w:hAnsi="Times New Roman"/>
          <w:sz w:val="23"/>
          <w:szCs w:val="23"/>
        </w:rPr>
        <w:t>Type of intersection progression and factors to be used</w:t>
      </w:r>
      <w:r w:rsidR="00616457" w:rsidRPr="00F70B0D">
        <w:rPr>
          <w:rFonts w:ascii="Times New Roman" w:hAnsi="Times New Roman"/>
          <w:sz w:val="23"/>
          <w:szCs w:val="23"/>
        </w:rPr>
        <w:t>:</w:t>
      </w:r>
    </w:p>
    <w:p w14:paraId="05031B9B" w14:textId="77777777" w:rsidR="00354105" w:rsidRPr="00F70B0D" w:rsidRDefault="00BE54CE" w:rsidP="00354105">
      <w:pPr>
        <w:pStyle w:val="BodyTextIndent"/>
        <w:numPr>
          <w:ilvl w:val="0"/>
          <w:numId w:val="41"/>
        </w:numPr>
        <w:tabs>
          <w:tab w:val="clear" w:pos="1"/>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23"/>
          <w:szCs w:val="23"/>
        </w:rPr>
      </w:pPr>
      <w:r w:rsidRPr="00F70B0D">
        <w:rPr>
          <w:rFonts w:ascii="Times New Roman" w:hAnsi="Times New Roman"/>
          <w:sz w:val="23"/>
          <w:szCs w:val="23"/>
        </w:rPr>
        <w:t xml:space="preserve">Type III arrival type (see HCM Special Report 209 or equivalent as approved by </w:t>
      </w:r>
      <w:r w:rsidR="00483888" w:rsidRPr="00F70B0D">
        <w:rPr>
          <w:rFonts w:ascii="Times New Roman" w:hAnsi="Times New Roman"/>
          <w:sz w:val="23"/>
          <w:szCs w:val="23"/>
        </w:rPr>
        <w:t>s</w:t>
      </w:r>
      <w:r w:rsidRPr="00F70B0D">
        <w:rPr>
          <w:rFonts w:ascii="Times New Roman" w:hAnsi="Times New Roman"/>
          <w:sz w:val="23"/>
          <w:szCs w:val="23"/>
        </w:rPr>
        <w:t>taff). Unless otherwise justified</w:t>
      </w:r>
    </w:p>
    <w:p w14:paraId="241E7E15" w14:textId="17A64B88" w:rsidR="00B96A76" w:rsidRPr="00F70B0D" w:rsidRDefault="00B96A76" w:rsidP="00B96A76">
      <w:pPr>
        <w:numPr>
          <w:ilvl w:val="0"/>
          <w:numId w:val="41"/>
        </w:numPr>
        <w:tabs>
          <w:tab w:val="left" w:pos="-1008"/>
          <w:tab w:val="left" w:pos="-720"/>
        </w:tabs>
        <w:rPr>
          <w:rFonts w:ascii="Times New Roman" w:hAnsi="Times New Roman"/>
          <w:sz w:val="23"/>
          <w:szCs w:val="23"/>
        </w:rPr>
      </w:pPr>
      <w:r w:rsidRPr="00F70B0D">
        <w:rPr>
          <w:rFonts w:ascii="Times New Roman" w:hAnsi="Times New Roman"/>
          <w:sz w:val="23"/>
          <w:szCs w:val="23"/>
        </w:rPr>
        <w:t>Peak Hour Volume used in analysis = Peak 15min Volumes x 4</w:t>
      </w:r>
    </w:p>
    <w:p w14:paraId="2A98F1AF" w14:textId="7C16B75B" w:rsidR="00354105" w:rsidRPr="00F70B0D" w:rsidRDefault="00354105" w:rsidP="00354105">
      <w:pPr>
        <w:numPr>
          <w:ilvl w:val="0"/>
          <w:numId w:val="41"/>
        </w:numPr>
        <w:tabs>
          <w:tab w:val="left" w:pos="-1008"/>
          <w:tab w:val="left" w:pos="-720"/>
        </w:tabs>
        <w:rPr>
          <w:rFonts w:ascii="Times New Roman" w:hAnsi="Times New Roman"/>
          <w:sz w:val="23"/>
          <w:szCs w:val="23"/>
        </w:rPr>
      </w:pPr>
      <w:r w:rsidRPr="00F70B0D">
        <w:rPr>
          <w:rFonts w:ascii="Times New Roman" w:hAnsi="Times New Roman"/>
          <w:sz w:val="23"/>
          <w:szCs w:val="23"/>
        </w:rPr>
        <w:t>PHF for adjacent Streets =</w:t>
      </w:r>
      <w:r w:rsidR="00195B84">
        <w:rPr>
          <w:rFonts w:ascii="Times New Roman" w:hAnsi="Times New Roman"/>
          <w:sz w:val="23"/>
          <w:szCs w:val="23"/>
        </w:rPr>
        <w:t>1.0</w:t>
      </w:r>
    </w:p>
    <w:p w14:paraId="3C2049BD" w14:textId="19B3BC68" w:rsidR="00BE54CE" w:rsidRPr="00F70B0D" w:rsidRDefault="00BE54CE" w:rsidP="00354105">
      <w:pPr>
        <w:pStyle w:val="BodyTextIndent"/>
        <w:numPr>
          <w:ilvl w:val="0"/>
          <w:numId w:val="41"/>
        </w:numPr>
        <w:tabs>
          <w:tab w:val="clear" w:pos="1"/>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23"/>
          <w:szCs w:val="23"/>
        </w:rPr>
      </w:pPr>
      <w:r w:rsidRPr="00F70B0D">
        <w:rPr>
          <w:rFonts w:ascii="Times New Roman" w:hAnsi="Times New Roman"/>
          <w:sz w:val="23"/>
          <w:szCs w:val="23"/>
        </w:rPr>
        <w:t>% heavy commercial should be taken directly from the MRGCOG turning movement data provided</w:t>
      </w:r>
      <w:r w:rsidR="00843D0C" w:rsidRPr="00F70B0D">
        <w:rPr>
          <w:rFonts w:ascii="Times New Roman" w:hAnsi="Times New Roman"/>
          <w:sz w:val="23"/>
          <w:szCs w:val="23"/>
        </w:rPr>
        <w:t xml:space="preserve"> or as calculated from current count data</w:t>
      </w:r>
      <w:r w:rsidR="00483888" w:rsidRPr="00F70B0D">
        <w:rPr>
          <w:rFonts w:ascii="Times New Roman" w:hAnsi="Times New Roman"/>
          <w:sz w:val="23"/>
          <w:szCs w:val="23"/>
        </w:rPr>
        <w:t xml:space="preserve"> </w:t>
      </w:r>
      <w:r w:rsidR="00617948" w:rsidRPr="00F70B0D">
        <w:rPr>
          <w:rFonts w:ascii="Times New Roman" w:hAnsi="Times New Roman"/>
          <w:sz w:val="23"/>
          <w:szCs w:val="23"/>
        </w:rPr>
        <w:t>by c</w:t>
      </w:r>
      <w:r w:rsidR="00483888" w:rsidRPr="00F70B0D">
        <w:rPr>
          <w:rFonts w:ascii="Times New Roman" w:hAnsi="Times New Roman"/>
          <w:sz w:val="23"/>
          <w:szCs w:val="23"/>
        </w:rPr>
        <w:t>onsultant</w:t>
      </w:r>
      <w:r w:rsidRPr="00F70B0D">
        <w:rPr>
          <w:rFonts w:ascii="Times New Roman" w:hAnsi="Times New Roman"/>
          <w:sz w:val="23"/>
          <w:szCs w:val="23"/>
        </w:rPr>
        <w:t>.</w:t>
      </w:r>
    </w:p>
    <w:p w14:paraId="3D7810B3" w14:textId="3F1CEE23" w:rsidR="00BE54CE" w:rsidRPr="00F70B0D" w:rsidRDefault="00BE54CE" w:rsidP="003511AD">
      <w:pPr>
        <w:pStyle w:val="ListParagraph"/>
        <w:numPr>
          <w:ilvl w:val="0"/>
          <w:numId w:val="33"/>
        </w:numPr>
        <w:tabs>
          <w:tab w:val="left" w:pos="-1008"/>
          <w:tab w:val="left" w:pos="-720"/>
        </w:tabs>
        <w:spacing w:before="200" w:after="120"/>
        <w:ind w:left="432" w:hanging="432"/>
        <w:contextualSpacing w:val="0"/>
        <w:rPr>
          <w:rFonts w:ascii="Times New Roman" w:hAnsi="Times New Roman"/>
          <w:sz w:val="23"/>
          <w:szCs w:val="23"/>
        </w:rPr>
      </w:pPr>
      <w:r w:rsidRPr="00F70B0D">
        <w:rPr>
          <w:rFonts w:ascii="Times New Roman" w:hAnsi="Times New Roman"/>
          <w:sz w:val="23"/>
          <w:szCs w:val="23"/>
        </w:rPr>
        <w:t>Boundar</w:t>
      </w:r>
      <w:r w:rsidR="006C4A0F" w:rsidRPr="00F70B0D">
        <w:rPr>
          <w:rFonts w:ascii="Times New Roman" w:hAnsi="Times New Roman"/>
          <w:sz w:val="23"/>
          <w:szCs w:val="23"/>
        </w:rPr>
        <w:t xml:space="preserve">y </w:t>
      </w:r>
      <w:r w:rsidRPr="00F70B0D">
        <w:rPr>
          <w:rFonts w:ascii="Times New Roman" w:hAnsi="Times New Roman"/>
          <w:sz w:val="23"/>
          <w:szCs w:val="23"/>
        </w:rPr>
        <w:t>of area to be used for trip distribution</w:t>
      </w:r>
      <w:r w:rsidR="003511AD" w:rsidRPr="00F70B0D">
        <w:rPr>
          <w:rFonts w:ascii="Times New Roman" w:hAnsi="Times New Roman"/>
          <w:sz w:val="23"/>
          <w:szCs w:val="23"/>
        </w:rPr>
        <w:t xml:space="preserve">: </w:t>
      </w:r>
      <w:r w:rsidR="006C4A0F" w:rsidRPr="00F70B0D">
        <w:rPr>
          <w:rFonts w:ascii="Times New Roman" w:hAnsi="Times New Roman"/>
          <w:sz w:val="23"/>
          <w:szCs w:val="23"/>
        </w:rPr>
        <w:t xml:space="preserve"> </w:t>
      </w:r>
      <w:r w:rsidR="009561C9">
        <w:rPr>
          <w:rFonts w:ascii="Times New Roman" w:hAnsi="Times New Roman"/>
          <w:sz w:val="23"/>
          <w:szCs w:val="23"/>
        </w:rPr>
        <w:t>Use population a</w:t>
      </w:r>
      <w:r w:rsidR="008A0FC9">
        <w:rPr>
          <w:rFonts w:ascii="Times New Roman" w:hAnsi="Times New Roman"/>
          <w:sz w:val="23"/>
          <w:szCs w:val="23"/>
        </w:rPr>
        <w:t>rea</w:t>
      </w:r>
      <w:r w:rsidR="009561C9">
        <w:rPr>
          <w:rFonts w:ascii="Times New Roman" w:hAnsi="Times New Roman"/>
          <w:sz w:val="23"/>
          <w:szCs w:val="23"/>
        </w:rPr>
        <w:t>-w</w:t>
      </w:r>
      <w:r w:rsidRPr="00F70B0D">
        <w:rPr>
          <w:rFonts w:ascii="Times New Roman" w:hAnsi="Times New Roman"/>
          <w:sz w:val="23"/>
          <w:szCs w:val="23"/>
        </w:rPr>
        <w:t xml:space="preserve">ide </w:t>
      </w:r>
      <w:r w:rsidR="008A0FC9">
        <w:rPr>
          <w:rFonts w:ascii="Times New Roman" w:hAnsi="Times New Roman"/>
          <w:sz w:val="23"/>
          <w:szCs w:val="23"/>
        </w:rPr>
        <w:t xml:space="preserve">inversely proportional to </w:t>
      </w:r>
      <w:r w:rsidR="009561C9">
        <w:rPr>
          <w:rFonts w:ascii="Times New Roman" w:hAnsi="Times New Roman"/>
          <w:sz w:val="23"/>
          <w:szCs w:val="23"/>
        </w:rPr>
        <w:t>distance of the sub-area to the project.</w:t>
      </w:r>
    </w:p>
    <w:p w14:paraId="6290751D" w14:textId="77777777" w:rsidR="007B4DE0" w:rsidRDefault="007B4DE0">
      <w:pPr>
        <w:rPr>
          <w:rFonts w:ascii="Times New Roman" w:eastAsia="Calibri" w:hAnsi="Times New Roman"/>
          <w:sz w:val="23"/>
          <w:szCs w:val="23"/>
        </w:rPr>
      </w:pPr>
      <w:r>
        <w:rPr>
          <w:rFonts w:ascii="Times New Roman" w:hAnsi="Times New Roman"/>
          <w:sz w:val="23"/>
          <w:szCs w:val="23"/>
        </w:rPr>
        <w:br w:type="page"/>
      </w:r>
    </w:p>
    <w:p w14:paraId="61DC956F" w14:textId="5FBFF7C0" w:rsidR="00F70B0D" w:rsidRPr="00F70B0D" w:rsidRDefault="00F70B0D" w:rsidP="00F70B0D">
      <w:pPr>
        <w:pStyle w:val="ListParagraph"/>
        <w:numPr>
          <w:ilvl w:val="0"/>
          <w:numId w:val="33"/>
        </w:numPr>
        <w:tabs>
          <w:tab w:val="left" w:pos="-1008"/>
          <w:tab w:val="left" w:pos="-720"/>
        </w:tabs>
        <w:spacing w:before="200" w:after="120"/>
        <w:contextualSpacing w:val="0"/>
        <w:rPr>
          <w:rFonts w:ascii="Times New Roman" w:hAnsi="Times New Roman"/>
          <w:sz w:val="23"/>
          <w:szCs w:val="23"/>
        </w:rPr>
      </w:pPr>
      <w:r w:rsidRPr="00F70B0D">
        <w:rPr>
          <w:rFonts w:ascii="Times New Roman" w:hAnsi="Times New Roman"/>
          <w:sz w:val="23"/>
          <w:szCs w:val="23"/>
        </w:rPr>
        <w:lastRenderedPageBreak/>
        <w:t>Basis for trip distribution:</w:t>
      </w:r>
    </w:p>
    <w:p w14:paraId="665DA8DA" w14:textId="77777777" w:rsidR="00F70B0D" w:rsidRPr="00F70B0D" w:rsidRDefault="00F70B0D" w:rsidP="00F70B0D">
      <w:pPr>
        <w:tabs>
          <w:tab w:val="left" w:pos="-1008"/>
          <w:tab w:val="left" w:pos="-720"/>
        </w:tabs>
        <w:ind w:left="360"/>
        <w:jc w:val="both"/>
        <w:rPr>
          <w:rFonts w:ascii="Times New Roman" w:hAnsi="Times New Roman"/>
          <w:sz w:val="23"/>
          <w:szCs w:val="23"/>
        </w:rPr>
      </w:pPr>
      <w:r w:rsidRPr="00F70B0D">
        <w:rPr>
          <w:rFonts w:ascii="Times New Roman" w:hAnsi="Times New Roman"/>
          <w:sz w:val="23"/>
          <w:szCs w:val="23"/>
        </w:rPr>
        <w:t xml:space="preserve">Office/Industrial - Use inverse relationship based upon distance and population. Use population data from </w:t>
      </w:r>
      <w:r w:rsidRPr="00F70B0D">
        <w:rPr>
          <w:rFonts w:ascii="Times New Roman" w:hAnsi="Times New Roman"/>
          <w:sz w:val="23"/>
          <w:szCs w:val="23"/>
          <w:u w:val="single"/>
        </w:rPr>
        <w:t>2035 Socioeconomic Forecasts</w:t>
      </w:r>
      <w:r w:rsidRPr="00F70B0D">
        <w:rPr>
          <w:rFonts w:ascii="Times New Roman" w:hAnsi="Times New Roman"/>
          <w:sz w:val="23"/>
          <w:szCs w:val="23"/>
        </w:rPr>
        <w:t>, MRGCOG (S-07-01 or equivalent) – See MRCOG website for most current data.</w:t>
      </w:r>
    </w:p>
    <w:p w14:paraId="322391C2" w14:textId="77777777" w:rsidR="00F70B0D" w:rsidRPr="00F70B0D" w:rsidRDefault="00F70B0D" w:rsidP="00F70B0D">
      <w:pPr>
        <w:tabs>
          <w:tab w:val="left" w:pos="-1008"/>
          <w:tab w:val="left" w:pos="-720"/>
        </w:tabs>
        <w:jc w:val="both"/>
        <w:rPr>
          <w:rFonts w:ascii="Times New Roman" w:hAnsi="Times New Roman"/>
          <w:sz w:val="23"/>
          <w:szCs w:val="23"/>
        </w:rPr>
      </w:pPr>
    </w:p>
    <w:p w14:paraId="7CE8FD0C" w14:textId="2BC69C8D" w:rsidR="00F70B0D" w:rsidRPr="00F70B0D" w:rsidRDefault="00F70B0D" w:rsidP="00F70B0D">
      <w:pPr>
        <w:tabs>
          <w:tab w:val="left" w:pos="-1008"/>
          <w:tab w:val="left" w:pos="-720"/>
        </w:tabs>
        <w:ind w:left="720"/>
        <w:rPr>
          <w:rFonts w:ascii="Times New Roman" w:hAnsi="Times New Roman"/>
          <w:sz w:val="23"/>
          <w:szCs w:val="23"/>
        </w:rPr>
      </w:pPr>
      <w:r w:rsidRPr="00F70B0D">
        <w:rPr>
          <w:rFonts w:ascii="Times New Roman" w:hAnsi="Times New Roman"/>
          <w:sz w:val="23"/>
          <w:szCs w:val="23"/>
        </w:rPr>
        <w:t>Office/Industrial - T</w:t>
      </w:r>
      <w:r w:rsidRPr="00F70B0D">
        <w:rPr>
          <w:rFonts w:ascii="Times New Roman" w:hAnsi="Times New Roman"/>
          <w:position w:val="-6"/>
          <w:sz w:val="23"/>
          <w:szCs w:val="23"/>
        </w:rPr>
        <w:t>s</w:t>
      </w:r>
      <w:r w:rsidRPr="00F70B0D">
        <w:rPr>
          <w:rFonts w:ascii="Times New Roman" w:hAnsi="Times New Roman"/>
          <w:sz w:val="23"/>
          <w:szCs w:val="23"/>
        </w:rPr>
        <w:t xml:space="preserve"> = (T</w:t>
      </w:r>
      <w:r w:rsidRPr="00F70B0D">
        <w:rPr>
          <w:rFonts w:ascii="Times New Roman" w:hAnsi="Times New Roman"/>
          <w:position w:val="-6"/>
          <w:sz w:val="23"/>
          <w:szCs w:val="23"/>
        </w:rPr>
        <w:t xml:space="preserve">t </w:t>
      </w:r>
      <w:r w:rsidRPr="00F70B0D">
        <w:rPr>
          <w:rFonts w:ascii="Times New Roman" w:hAnsi="Times New Roman"/>
          <w:sz w:val="23"/>
          <w:szCs w:val="23"/>
        </w:rPr>
        <w:t>) (S</w:t>
      </w:r>
      <w:r w:rsidRPr="00F70B0D">
        <w:rPr>
          <w:rFonts w:ascii="Times New Roman" w:hAnsi="Times New Roman"/>
          <w:position w:val="-6"/>
          <w:sz w:val="23"/>
          <w:szCs w:val="23"/>
        </w:rPr>
        <w:t xml:space="preserve">p </w:t>
      </w:r>
      <w:r w:rsidRPr="00F70B0D">
        <w:rPr>
          <w:rFonts w:ascii="Times New Roman" w:hAnsi="Times New Roman"/>
          <w:sz w:val="23"/>
          <w:szCs w:val="23"/>
        </w:rPr>
        <w:t>/ D) /</w:t>
      </w:r>
      <w:r w:rsidRPr="00F70B0D">
        <w:rPr>
          <w:rFonts w:ascii="Times New Roman" w:hAnsi="Times New Roman"/>
          <w:b/>
          <w:sz w:val="23"/>
          <w:szCs w:val="23"/>
        </w:rPr>
        <w:t xml:space="preserve"> </w:t>
      </w:r>
      <w:r w:rsidRPr="00F70B0D">
        <w:rPr>
          <w:rFonts w:ascii="Times New Roman" w:hAnsi="Times New Roman"/>
          <w:sz w:val="23"/>
          <w:szCs w:val="23"/>
        </w:rPr>
        <w:t>(S</w:t>
      </w:r>
      <w:r w:rsidRPr="00F70B0D">
        <w:rPr>
          <w:rFonts w:ascii="Times New Roman" w:hAnsi="Times New Roman"/>
          <w:position w:val="-6"/>
          <w:sz w:val="23"/>
          <w:szCs w:val="23"/>
        </w:rPr>
        <w:t xml:space="preserve">p </w:t>
      </w:r>
      <w:r w:rsidRPr="00F70B0D">
        <w:rPr>
          <w:rFonts w:ascii="Times New Roman" w:hAnsi="Times New Roman"/>
          <w:sz w:val="23"/>
          <w:szCs w:val="23"/>
        </w:rPr>
        <w:t>/ D)</w:t>
      </w:r>
      <w:r w:rsidRPr="00F70B0D">
        <w:rPr>
          <w:rFonts w:ascii="Times New Roman" w:hAnsi="Times New Roman"/>
          <w:sz w:val="23"/>
          <w:szCs w:val="23"/>
        </w:rPr>
        <w:tab/>
      </w:r>
      <w:r w:rsidRPr="00F70B0D">
        <w:rPr>
          <w:rFonts w:ascii="Times New Roman" w:hAnsi="Times New Roman"/>
          <w:sz w:val="23"/>
          <w:szCs w:val="23"/>
        </w:rPr>
        <w:tab/>
      </w:r>
    </w:p>
    <w:p w14:paraId="1140C18E" w14:textId="77777777" w:rsidR="00F70B0D" w:rsidRPr="00F70B0D" w:rsidRDefault="00F70B0D" w:rsidP="00F70B0D">
      <w:pPr>
        <w:tabs>
          <w:tab w:val="left" w:pos="-1008"/>
          <w:tab w:val="left" w:pos="-720"/>
        </w:tabs>
        <w:ind w:left="1800"/>
        <w:rPr>
          <w:rFonts w:ascii="Times New Roman" w:hAnsi="Times New Roman"/>
          <w:sz w:val="23"/>
          <w:szCs w:val="23"/>
        </w:rPr>
      </w:pPr>
      <w:r w:rsidRPr="00F70B0D">
        <w:rPr>
          <w:rFonts w:ascii="Times New Roman" w:hAnsi="Times New Roman"/>
          <w:sz w:val="23"/>
          <w:szCs w:val="23"/>
        </w:rPr>
        <w:t>T</w:t>
      </w:r>
      <w:r w:rsidRPr="00F70B0D">
        <w:rPr>
          <w:rFonts w:ascii="Times New Roman" w:hAnsi="Times New Roman"/>
          <w:position w:val="-6"/>
          <w:sz w:val="23"/>
          <w:szCs w:val="23"/>
        </w:rPr>
        <w:t>s</w:t>
      </w:r>
      <w:r w:rsidRPr="00F70B0D">
        <w:rPr>
          <w:rFonts w:ascii="Times New Roman" w:hAnsi="Times New Roman"/>
          <w:sz w:val="23"/>
          <w:szCs w:val="23"/>
        </w:rPr>
        <w:t xml:space="preserve"> = Development to Individual Subarea Trips</w:t>
      </w:r>
    </w:p>
    <w:p w14:paraId="7C4E125D" w14:textId="77777777" w:rsidR="00F70B0D" w:rsidRPr="00F70B0D" w:rsidRDefault="00F70B0D" w:rsidP="00F70B0D">
      <w:pPr>
        <w:tabs>
          <w:tab w:val="left" w:pos="-1008"/>
          <w:tab w:val="left" w:pos="-720"/>
        </w:tabs>
        <w:ind w:left="1800"/>
        <w:rPr>
          <w:rFonts w:ascii="Times New Roman" w:hAnsi="Times New Roman"/>
          <w:sz w:val="23"/>
          <w:szCs w:val="23"/>
        </w:rPr>
      </w:pPr>
      <w:r w:rsidRPr="00F70B0D">
        <w:rPr>
          <w:rFonts w:ascii="Times New Roman" w:hAnsi="Times New Roman"/>
          <w:sz w:val="23"/>
          <w:szCs w:val="23"/>
        </w:rPr>
        <w:t>T</w:t>
      </w:r>
      <w:r w:rsidRPr="00F70B0D">
        <w:rPr>
          <w:rFonts w:ascii="Times New Roman" w:hAnsi="Times New Roman"/>
          <w:position w:val="-6"/>
          <w:sz w:val="23"/>
          <w:szCs w:val="23"/>
        </w:rPr>
        <w:t>t</w:t>
      </w:r>
      <w:r w:rsidRPr="00F70B0D">
        <w:rPr>
          <w:rFonts w:ascii="Times New Roman" w:hAnsi="Times New Roman"/>
          <w:sz w:val="23"/>
          <w:szCs w:val="23"/>
        </w:rPr>
        <w:t xml:space="preserve"> = Total Trips</w:t>
      </w:r>
    </w:p>
    <w:p w14:paraId="5A237950" w14:textId="77777777" w:rsidR="00F70B0D" w:rsidRPr="00F70B0D" w:rsidRDefault="00F70B0D" w:rsidP="00F70B0D">
      <w:pPr>
        <w:tabs>
          <w:tab w:val="left" w:pos="-1008"/>
          <w:tab w:val="left" w:pos="-720"/>
        </w:tabs>
        <w:ind w:left="1800"/>
        <w:rPr>
          <w:rFonts w:ascii="Times New Roman" w:hAnsi="Times New Roman"/>
          <w:sz w:val="23"/>
          <w:szCs w:val="23"/>
        </w:rPr>
      </w:pPr>
      <w:r w:rsidRPr="00F70B0D">
        <w:rPr>
          <w:rFonts w:ascii="Times New Roman" w:hAnsi="Times New Roman"/>
          <w:sz w:val="23"/>
          <w:szCs w:val="23"/>
        </w:rPr>
        <w:t>S</w:t>
      </w:r>
      <w:r w:rsidRPr="00F70B0D">
        <w:rPr>
          <w:rFonts w:ascii="Times New Roman" w:hAnsi="Times New Roman"/>
          <w:position w:val="-6"/>
          <w:sz w:val="23"/>
          <w:szCs w:val="23"/>
        </w:rPr>
        <w:t>p</w:t>
      </w:r>
      <w:r w:rsidRPr="00F70B0D">
        <w:rPr>
          <w:rFonts w:ascii="Times New Roman" w:hAnsi="Times New Roman"/>
          <w:sz w:val="23"/>
          <w:szCs w:val="23"/>
        </w:rPr>
        <w:t xml:space="preserve"> = Subarea Population</w:t>
      </w:r>
    </w:p>
    <w:p w14:paraId="06883318" w14:textId="63D498DB" w:rsidR="00C476FB" w:rsidRPr="00F70B0D" w:rsidRDefault="00F70B0D" w:rsidP="00F70B0D">
      <w:pPr>
        <w:tabs>
          <w:tab w:val="left" w:pos="-1008"/>
          <w:tab w:val="left" w:pos="-720"/>
        </w:tabs>
        <w:ind w:left="1800"/>
        <w:rPr>
          <w:rFonts w:ascii="Times New Roman" w:hAnsi="Times New Roman"/>
          <w:sz w:val="23"/>
          <w:szCs w:val="23"/>
        </w:rPr>
      </w:pPr>
      <w:r w:rsidRPr="00F70B0D">
        <w:rPr>
          <w:rFonts w:ascii="Times New Roman" w:hAnsi="Times New Roman"/>
          <w:sz w:val="23"/>
          <w:szCs w:val="23"/>
        </w:rPr>
        <w:t>D = Distance from Development to Subarea</w:t>
      </w:r>
    </w:p>
    <w:p w14:paraId="63F3A5ED" w14:textId="358B5176" w:rsidR="006C4A0F" w:rsidRPr="00F70B0D" w:rsidRDefault="00BE54CE" w:rsidP="003511AD">
      <w:pPr>
        <w:pStyle w:val="ListParagraph"/>
        <w:numPr>
          <w:ilvl w:val="0"/>
          <w:numId w:val="33"/>
        </w:numPr>
        <w:tabs>
          <w:tab w:val="left" w:pos="-1008"/>
          <w:tab w:val="left" w:pos="-720"/>
        </w:tabs>
        <w:spacing w:before="200" w:after="120"/>
        <w:ind w:left="432" w:hanging="432"/>
        <w:contextualSpacing w:val="0"/>
        <w:rPr>
          <w:rFonts w:ascii="Times New Roman" w:hAnsi="Times New Roman"/>
          <w:sz w:val="23"/>
          <w:szCs w:val="23"/>
        </w:rPr>
      </w:pPr>
      <w:r w:rsidRPr="00F70B0D">
        <w:rPr>
          <w:rFonts w:ascii="Times New Roman" w:hAnsi="Times New Roman"/>
          <w:sz w:val="23"/>
          <w:szCs w:val="23"/>
        </w:rPr>
        <w:t>Traffic Assignment</w:t>
      </w:r>
      <w:r w:rsidR="00A16485" w:rsidRPr="00F70B0D">
        <w:rPr>
          <w:rFonts w:ascii="Times New Roman" w:hAnsi="Times New Roman"/>
          <w:sz w:val="23"/>
          <w:szCs w:val="23"/>
        </w:rPr>
        <w:t>:</w:t>
      </w:r>
      <w:r w:rsidRPr="00F70B0D">
        <w:rPr>
          <w:rFonts w:ascii="Times New Roman" w:hAnsi="Times New Roman"/>
          <w:sz w:val="23"/>
          <w:szCs w:val="23"/>
        </w:rPr>
        <w:t xml:space="preserve"> </w:t>
      </w:r>
      <w:r w:rsidR="00C476FB" w:rsidRPr="00F70B0D">
        <w:rPr>
          <w:rFonts w:ascii="Times New Roman" w:hAnsi="Times New Roman"/>
          <w:sz w:val="23"/>
          <w:szCs w:val="23"/>
        </w:rPr>
        <w:t xml:space="preserve"> </w:t>
      </w:r>
      <w:r w:rsidRPr="00F70B0D">
        <w:rPr>
          <w:rFonts w:ascii="Times New Roman" w:hAnsi="Times New Roman"/>
          <w:sz w:val="23"/>
          <w:szCs w:val="23"/>
        </w:rPr>
        <w:t>Logical routing on the major street system.</w:t>
      </w:r>
    </w:p>
    <w:p w14:paraId="3116279F" w14:textId="381D2598" w:rsidR="006C4A0F" w:rsidRPr="00F70B0D" w:rsidRDefault="00BE54CE" w:rsidP="003511AD">
      <w:pPr>
        <w:pStyle w:val="ListParagraph"/>
        <w:numPr>
          <w:ilvl w:val="0"/>
          <w:numId w:val="33"/>
        </w:numPr>
        <w:tabs>
          <w:tab w:val="left" w:pos="-1008"/>
          <w:tab w:val="left" w:pos="-720"/>
        </w:tabs>
        <w:spacing w:after="0"/>
        <w:contextualSpacing w:val="0"/>
        <w:rPr>
          <w:rFonts w:ascii="Times New Roman" w:hAnsi="Times New Roman"/>
          <w:sz w:val="23"/>
          <w:szCs w:val="23"/>
        </w:rPr>
      </w:pPr>
      <w:r w:rsidRPr="00F70B0D">
        <w:rPr>
          <w:rFonts w:ascii="Times New Roman" w:hAnsi="Times New Roman"/>
          <w:sz w:val="23"/>
          <w:szCs w:val="23"/>
        </w:rPr>
        <w:t xml:space="preserve">Proposed developments which have been approved but not </w:t>
      </w:r>
      <w:r w:rsidR="006C4A0F" w:rsidRPr="00F70B0D">
        <w:rPr>
          <w:rFonts w:ascii="Times New Roman" w:hAnsi="Times New Roman"/>
          <w:sz w:val="23"/>
          <w:szCs w:val="23"/>
        </w:rPr>
        <w:t>constructed</w:t>
      </w:r>
      <w:r w:rsidRPr="00F70B0D">
        <w:rPr>
          <w:rFonts w:ascii="Times New Roman" w:hAnsi="Times New Roman"/>
          <w:sz w:val="23"/>
          <w:szCs w:val="23"/>
        </w:rPr>
        <w:t xml:space="preserve"> are to be</w:t>
      </w:r>
      <w:r w:rsidR="006C4A0F" w:rsidRPr="00F70B0D">
        <w:rPr>
          <w:rFonts w:ascii="Times New Roman" w:hAnsi="Times New Roman"/>
          <w:sz w:val="23"/>
          <w:szCs w:val="23"/>
        </w:rPr>
        <w:t xml:space="preserve"> i</w:t>
      </w:r>
      <w:r w:rsidRPr="00F70B0D">
        <w:rPr>
          <w:rFonts w:ascii="Times New Roman" w:hAnsi="Times New Roman"/>
          <w:sz w:val="23"/>
          <w:szCs w:val="23"/>
        </w:rPr>
        <w:t xml:space="preserve">ncluded in the </w:t>
      </w:r>
      <w:r w:rsidR="003511AD" w:rsidRPr="00F70B0D">
        <w:rPr>
          <w:rFonts w:ascii="Times New Roman" w:hAnsi="Times New Roman"/>
          <w:sz w:val="23"/>
          <w:szCs w:val="23"/>
        </w:rPr>
        <w:t>analysis</w:t>
      </w:r>
      <w:r w:rsidR="00A16485" w:rsidRPr="00F70B0D">
        <w:rPr>
          <w:rFonts w:ascii="Times New Roman" w:hAnsi="Times New Roman"/>
          <w:sz w:val="23"/>
          <w:szCs w:val="23"/>
        </w:rPr>
        <w:t>:</w:t>
      </w:r>
      <w:r w:rsidR="00C476FB" w:rsidRPr="00F70B0D">
        <w:rPr>
          <w:rFonts w:ascii="Times New Roman" w:hAnsi="Times New Roman"/>
          <w:sz w:val="23"/>
          <w:szCs w:val="23"/>
        </w:rPr>
        <w:t xml:space="preserve"> </w:t>
      </w:r>
      <w:r w:rsidR="006C4A0F" w:rsidRPr="00F70B0D">
        <w:rPr>
          <w:rFonts w:ascii="Times New Roman" w:hAnsi="Times New Roman"/>
          <w:sz w:val="23"/>
          <w:szCs w:val="23"/>
        </w:rPr>
        <w:t>There are no other projects in area</w:t>
      </w:r>
      <w:r w:rsidR="003511AD" w:rsidRPr="00F70B0D">
        <w:rPr>
          <w:rFonts w:ascii="Times New Roman" w:hAnsi="Times New Roman"/>
          <w:sz w:val="23"/>
          <w:szCs w:val="23"/>
        </w:rPr>
        <w:t>.</w:t>
      </w:r>
    </w:p>
    <w:p w14:paraId="770F7AB8" w14:textId="6DC3DE38" w:rsidR="006C4A0F" w:rsidRPr="00F70B0D" w:rsidRDefault="006C4A0F" w:rsidP="003511AD">
      <w:pPr>
        <w:pStyle w:val="ListParagraph"/>
        <w:numPr>
          <w:ilvl w:val="0"/>
          <w:numId w:val="33"/>
        </w:numPr>
        <w:tabs>
          <w:tab w:val="left" w:pos="-1008"/>
          <w:tab w:val="left" w:pos="-720"/>
        </w:tabs>
        <w:spacing w:before="200" w:after="120"/>
        <w:ind w:left="432" w:hanging="432"/>
        <w:contextualSpacing w:val="0"/>
        <w:rPr>
          <w:rFonts w:ascii="Times New Roman" w:hAnsi="Times New Roman"/>
          <w:sz w:val="23"/>
          <w:szCs w:val="23"/>
        </w:rPr>
      </w:pPr>
      <w:r w:rsidRPr="00F70B0D">
        <w:rPr>
          <w:rFonts w:ascii="Times New Roman" w:hAnsi="Times New Roman"/>
          <w:sz w:val="23"/>
          <w:szCs w:val="23"/>
        </w:rPr>
        <w:t xml:space="preserve"> </w:t>
      </w:r>
      <w:r w:rsidR="00BE54CE" w:rsidRPr="00F70B0D">
        <w:rPr>
          <w:rFonts w:ascii="Times New Roman" w:hAnsi="Times New Roman"/>
          <w:sz w:val="23"/>
          <w:szCs w:val="23"/>
        </w:rPr>
        <w:t>Method of intersection capacity analysis</w:t>
      </w:r>
      <w:r w:rsidR="00C476FB" w:rsidRPr="00F70B0D">
        <w:rPr>
          <w:rFonts w:ascii="Times New Roman" w:hAnsi="Times New Roman"/>
          <w:sz w:val="23"/>
          <w:szCs w:val="23"/>
        </w:rPr>
        <w:t xml:space="preserve">:  </w:t>
      </w:r>
      <w:r w:rsidR="00843D0C" w:rsidRPr="00F70B0D">
        <w:rPr>
          <w:rFonts w:ascii="Times New Roman" w:hAnsi="Times New Roman"/>
          <w:sz w:val="23"/>
          <w:szCs w:val="23"/>
        </w:rPr>
        <w:t>Synchro</w:t>
      </w:r>
      <w:r w:rsidRPr="00F70B0D">
        <w:rPr>
          <w:rFonts w:ascii="Times New Roman" w:hAnsi="Times New Roman"/>
          <w:sz w:val="23"/>
          <w:szCs w:val="23"/>
        </w:rPr>
        <w:t xml:space="preserve"> 12</w:t>
      </w:r>
      <w:r w:rsidR="00BE54CE" w:rsidRPr="00F70B0D">
        <w:rPr>
          <w:rFonts w:ascii="Times New Roman" w:hAnsi="Times New Roman"/>
          <w:sz w:val="23"/>
          <w:szCs w:val="23"/>
        </w:rPr>
        <w:tab/>
      </w:r>
    </w:p>
    <w:p w14:paraId="23D530C9" w14:textId="27A97CED" w:rsidR="006C4A0F" w:rsidRPr="00F70B0D" w:rsidRDefault="00BE54CE" w:rsidP="003511AD">
      <w:pPr>
        <w:pStyle w:val="ListParagraph"/>
        <w:numPr>
          <w:ilvl w:val="0"/>
          <w:numId w:val="33"/>
        </w:numPr>
        <w:tabs>
          <w:tab w:val="left" w:pos="-1008"/>
          <w:tab w:val="left" w:pos="-720"/>
        </w:tabs>
        <w:spacing w:before="200" w:after="120"/>
        <w:ind w:left="432" w:hanging="432"/>
        <w:contextualSpacing w:val="0"/>
        <w:rPr>
          <w:rFonts w:ascii="Times New Roman" w:hAnsi="Times New Roman"/>
          <w:sz w:val="23"/>
          <w:szCs w:val="23"/>
        </w:rPr>
      </w:pPr>
      <w:r w:rsidRPr="00F70B0D">
        <w:rPr>
          <w:rFonts w:ascii="Times New Roman" w:hAnsi="Times New Roman"/>
          <w:sz w:val="23"/>
          <w:szCs w:val="23"/>
        </w:rPr>
        <w:t>Implementation Year</w:t>
      </w:r>
      <w:r w:rsidR="006C4A0F" w:rsidRPr="00F70B0D">
        <w:rPr>
          <w:rFonts w:ascii="Times New Roman" w:hAnsi="Times New Roman"/>
          <w:sz w:val="23"/>
          <w:szCs w:val="23"/>
        </w:rPr>
        <w:t>/Horizon Year</w:t>
      </w:r>
      <w:r w:rsidRPr="00F70B0D">
        <w:rPr>
          <w:rFonts w:ascii="Times New Roman" w:hAnsi="Times New Roman"/>
          <w:sz w:val="23"/>
          <w:szCs w:val="23"/>
        </w:rPr>
        <w:t>:</w:t>
      </w:r>
    </w:p>
    <w:p w14:paraId="1C156777" w14:textId="77777777" w:rsidR="006C4A0F" w:rsidRPr="00F70B0D" w:rsidRDefault="006C4A0F" w:rsidP="00A16485">
      <w:pPr>
        <w:numPr>
          <w:ilvl w:val="0"/>
          <w:numId w:val="35"/>
        </w:numPr>
        <w:tabs>
          <w:tab w:val="left" w:pos="-1008"/>
          <w:tab w:val="left" w:pos="-720"/>
        </w:tabs>
        <w:rPr>
          <w:rFonts w:ascii="Times New Roman" w:hAnsi="Times New Roman"/>
          <w:sz w:val="23"/>
          <w:szCs w:val="23"/>
        </w:rPr>
      </w:pPr>
      <w:r w:rsidRPr="00F70B0D">
        <w:rPr>
          <w:rFonts w:ascii="Times New Roman" w:hAnsi="Times New Roman"/>
          <w:sz w:val="23"/>
          <w:szCs w:val="23"/>
        </w:rPr>
        <w:t>Implementation Yr. -2029 -FULL BUILD, no phasing considered</w:t>
      </w:r>
    </w:p>
    <w:p w14:paraId="7388BE07" w14:textId="77777777" w:rsidR="006C4A0F" w:rsidRPr="00F70B0D" w:rsidRDefault="006C4A0F" w:rsidP="00A16485">
      <w:pPr>
        <w:numPr>
          <w:ilvl w:val="0"/>
          <w:numId w:val="35"/>
        </w:numPr>
        <w:tabs>
          <w:tab w:val="left" w:pos="-1008"/>
          <w:tab w:val="left" w:pos="-720"/>
        </w:tabs>
        <w:rPr>
          <w:rFonts w:ascii="Times New Roman" w:hAnsi="Times New Roman"/>
          <w:sz w:val="23"/>
          <w:szCs w:val="23"/>
        </w:rPr>
      </w:pPr>
      <w:r w:rsidRPr="00F70B0D">
        <w:rPr>
          <w:rFonts w:ascii="Times New Roman" w:hAnsi="Times New Roman"/>
          <w:sz w:val="23"/>
          <w:szCs w:val="23"/>
        </w:rPr>
        <w:t>Horizon Yr. -2039</w:t>
      </w:r>
    </w:p>
    <w:p w14:paraId="4175EE4A" w14:textId="6F3B495E" w:rsidR="00BE54CE" w:rsidRPr="00F70B0D" w:rsidRDefault="00BE54CE" w:rsidP="003511AD">
      <w:pPr>
        <w:pStyle w:val="ListParagraph"/>
        <w:numPr>
          <w:ilvl w:val="0"/>
          <w:numId w:val="33"/>
        </w:numPr>
        <w:tabs>
          <w:tab w:val="left" w:pos="-1008"/>
          <w:tab w:val="left" w:pos="-720"/>
        </w:tabs>
        <w:spacing w:before="200" w:after="120"/>
        <w:ind w:left="432" w:hanging="432"/>
        <w:contextualSpacing w:val="0"/>
        <w:rPr>
          <w:rFonts w:ascii="Times New Roman" w:hAnsi="Times New Roman"/>
          <w:sz w:val="23"/>
          <w:szCs w:val="23"/>
        </w:rPr>
      </w:pPr>
      <w:r w:rsidRPr="00F70B0D">
        <w:rPr>
          <w:rFonts w:ascii="Times New Roman" w:hAnsi="Times New Roman"/>
          <w:sz w:val="23"/>
          <w:szCs w:val="23"/>
        </w:rPr>
        <w:t>Traffic conditions for analysis:</w:t>
      </w:r>
    </w:p>
    <w:p w14:paraId="7B69DEBA" w14:textId="2D1A7FC1" w:rsidR="00C3775C" w:rsidRPr="00F70B0D" w:rsidRDefault="00BE54CE" w:rsidP="00EA1477">
      <w:pPr>
        <w:pStyle w:val="ListParagraph"/>
        <w:numPr>
          <w:ilvl w:val="0"/>
          <w:numId w:val="44"/>
        </w:numPr>
        <w:tabs>
          <w:tab w:val="left" w:pos="-1008"/>
          <w:tab w:val="left" w:pos="-720"/>
        </w:tabs>
        <w:rPr>
          <w:rFonts w:ascii="Times New Roman" w:hAnsi="Times New Roman"/>
          <w:sz w:val="23"/>
          <w:szCs w:val="23"/>
        </w:rPr>
      </w:pPr>
      <w:r w:rsidRPr="00F70B0D">
        <w:rPr>
          <w:rFonts w:ascii="Times New Roman" w:hAnsi="Times New Roman"/>
          <w:sz w:val="23"/>
          <w:szCs w:val="23"/>
        </w:rPr>
        <w:t>Existing analysis ___yes _</w:t>
      </w:r>
      <w:r w:rsidR="00605842" w:rsidRPr="00F70B0D">
        <w:rPr>
          <w:rFonts w:ascii="Times New Roman" w:hAnsi="Times New Roman"/>
          <w:sz w:val="23"/>
          <w:szCs w:val="23"/>
          <w:u w:val="single"/>
        </w:rPr>
        <w:t>X</w:t>
      </w:r>
      <w:r w:rsidRPr="00F70B0D">
        <w:rPr>
          <w:rFonts w:ascii="Times New Roman" w:hAnsi="Times New Roman"/>
          <w:sz w:val="23"/>
          <w:szCs w:val="23"/>
          <w:u w:val="single"/>
        </w:rPr>
        <w:t>__</w:t>
      </w:r>
      <w:r w:rsidRPr="00F70B0D">
        <w:rPr>
          <w:rFonts w:ascii="Times New Roman" w:hAnsi="Times New Roman"/>
          <w:sz w:val="23"/>
          <w:szCs w:val="23"/>
        </w:rPr>
        <w:t>no - year (xxxx)</w:t>
      </w:r>
    </w:p>
    <w:p w14:paraId="4587EBB2" w14:textId="61AC6138" w:rsidR="00843D0C" w:rsidRPr="00F70B0D" w:rsidRDefault="00BE54CE" w:rsidP="00B96A76">
      <w:pPr>
        <w:pStyle w:val="ListParagraph"/>
        <w:numPr>
          <w:ilvl w:val="0"/>
          <w:numId w:val="44"/>
        </w:numPr>
        <w:tabs>
          <w:tab w:val="left" w:pos="-1008"/>
          <w:tab w:val="left" w:pos="-720"/>
        </w:tabs>
        <w:spacing w:after="0"/>
        <w:rPr>
          <w:rFonts w:ascii="Times New Roman" w:hAnsi="Times New Roman"/>
          <w:sz w:val="23"/>
          <w:szCs w:val="23"/>
        </w:rPr>
      </w:pPr>
      <w:r w:rsidRPr="00F70B0D">
        <w:rPr>
          <w:rFonts w:ascii="Times New Roman" w:hAnsi="Times New Roman"/>
          <w:sz w:val="23"/>
          <w:szCs w:val="23"/>
        </w:rPr>
        <w:t xml:space="preserve">Project completion year with proposed development (yr. </w:t>
      </w:r>
      <w:r w:rsidR="00996135" w:rsidRPr="00F70B0D">
        <w:rPr>
          <w:rFonts w:ascii="Times New Roman" w:hAnsi="Times New Roman"/>
          <w:sz w:val="23"/>
          <w:szCs w:val="23"/>
        </w:rPr>
        <w:t>20</w:t>
      </w:r>
      <w:r w:rsidR="00607DD6" w:rsidRPr="00F70B0D">
        <w:rPr>
          <w:rFonts w:ascii="Times New Roman" w:hAnsi="Times New Roman"/>
          <w:sz w:val="23"/>
          <w:szCs w:val="23"/>
        </w:rPr>
        <w:t>2</w:t>
      </w:r>
      <w:r w:rsidR="002A3198" w:rsidRPr="00F70B0D">
        <w:rPr>
          <w:rFonts w:ascii="Times New Roman" w:hAnsi="Times New Roman"/>
          <w:sz w:val="23"/>
          <w:szCs w:val="23"/>
        </w:rPr>
        <w:t>9</w:t>
      </w:r>
      <w:r w:rsidRPr="00F70B0D">
        <w:rPr>
          <w:rFonts w:ascii="Times New Roman" w:hAnsi="Times New Roman"/>
          <w:sz w:val="23"/>
          <w:szCs w:val="23"/>
        </w:rPr>
        <w:t>)</w:t>
      </w:r>
    </w:p>
    <w:p w14:paraId="41CDF939" w14:textId="0C77F634" w:rsidR="00BE54CE" w:rsidRPr="00F70B0D" w:rsidRDefault="00BE54CE" w:rsidP="003511AD">
      <w:pPr>
        <w:pStyle w:val="ListParagraph"/>
        <w:numPr>
          <w:ilvl w:val="0"/>
          <w:numId w:val="33"/>
        </w:numPr>
        <w:tabs>
          <w:tab w:val="left" w:pos="-1008"/>
          <w:tab w:val="left" w:pos="-720"/>
        </w:tabs>
        <w:spacing w:before="200" w:after="120"/>
        <w:ind w:left="432" w:hanging="432"/>
        <w:contextualSpacing w:val="0"/>
        <w:rPr>
          <w:rFonts w:ascii="Times New Roman" w:hAnsi="Times New Roman"/>
          <w:sz w:val="23"/>
          <w:szCs w:val="23"/>
        </w:rPr>
      </w:pPr>
      <w:r w:rsidRPr="00F70B0D">
        <w:rPr>
          <w:rFonts w:ascii="Times New Roman" w:hAnsi="Times New Roman"/>
          <w:sz w:val="23"/>
          <w:szCs w:val="23"/>
        </w:rPr>
        <w:t>Background traffic growth</w:t>
      </w:r>
      <w:r w:rsidR="00A16485" w:rsidRPr="00F70B0D">
        <w:rPr>
          <w:rFonts w:ascii="Times New Roman" w:hAnsi="Times New Roman"/>
          <w:sz w:val="23"/>
          <w:szCs w:val="23"/>
        </w:rPr>
        <w:t>:</w:t>
      </w:r>
    </w:p>
    <w:p w14:paraId="43BE6FB6" w14:textId="7A4906B5" w:rsidR="00F70B0D" w:rsidRPr="00F70B0D" w:rsidRDefault="00BE54CE" w:rsidP="00F70B0D">
      <w:pPr>
        <w:pStyle w:val="BodyTextIndent"/>
        <w:tabs>
          <w:tab w:val="clear" w:pos="1"/>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rPr>
          <w:rFonts w:ascii="Times New Roman" w:hAnsi="Times New Roman"/>
          <w:sz w:val="23"/>
          <w:szCs w:val="23"/>
        </w:rPr>
      </w:pPr>
      <w:r w:rsidRPr="00F70B0D">
        <w:rPr>
          <w:rFonts w:ascii="Times New Roman" w:hAnsi="Times New Roman"/>
          <w:sz w:val="23"/>
          <w:szCs w:val="23"/>
        </w:rPr>
        <w:t xml:space="preserve">Method: use </w:t>
      </w:r>
      <w:r w:rsidR="002928DE">
        <w:rPr>
          <w:rFonts w:ascii="Times New Roman" w:hAnsi="Times New Roman"/>
          <w:sz w:val="23"/>
          <w:szCs w:val="23"/>
        </w:rPr>
        <w:t>10</w:t>
      </w:r>
      <w:r w:rsidRPr="00F70B0D">
        <w:rPr>
          <w:rFonts w:ascii="Times New Roman" w:hAnsi="Times New Roman"/>
          <w:sz w:val="23"/>
          <w:szCs w:val="23"/>
        </w:rPr>
        <w:t>-year historical growth based on standard data from the MRGCOG Traffic Flow Maps (</w:t>
      </w:r>
      <w:r w:rsidR="00C3775C" w:rsidRPr="00F70B0D">
        <w:rPr>
          <w:rFonts w:ascii="Times New Roman" w:hAnsi="Times New Roman"/>
          <w:sz w:val="23"/>
          <w:szCs w:val="23"/>
        </w:rPr>
        <w:t>20</w:t>
      </w:r>
      <w:r w:rsidR="00C1692C">
        <w:rPr>
          <w:rFonts w:ascii="Times New Roman" w:hAnsi="Times New Roman"/>
          <w:sz w:val="23"/>
          <w:szCs w:val="23"/>
        </w:rPr>
        <w:t>13</w:t>
      </w:r>
      <w:r w:rsidR="00C3775C" w:rsidRPr="00F70B0D">
        <w:rPr>
          <w:rFonts w:ascii="Times New Roman" w:hAnsi="Times New Roman"/>
          <w:sz w:val="23"/>
          <w:szCs w:val="23"/>
        </w:rPr>
        <w:t>-20</w:t>
      </w:r>
      <w:r w:rsidR="00C1692C">
        <w:rPr>
          <w:rFonts w:ascii="Times New Roman" w:hAnsi="Times New Roman"/>
          <w:sz w:val="23"/>
          <w:szCs w:val="23"/>
        </w:rPr>
        <w:t>22</w:t>
      </w:r>
      <w:r w:rsidRPr="00F70B0D">
        <w:rPr>
          <w:rFonts w:ascii="Times New Roman" w:hAnsi="Times New Roman"/>
          <w:sz w:val="23"/>
          <w:szCs w:val="23"/>
        </w:rPr>
        <w:t>). If not available, use 5-year historical growth based upon MRGCOG Traffic Flow Maps. Minimum growth rate to be used is 1/2%.</w:t>
      </w:r>
    </w:p>
    <w:p w14:paraId="074CCD61" w14:textId="77777777" w:rsidR="00F70B0D" w:rsidRPr="00F70B0D" w:rsidRDefault="00F70B0D" w:rsidP="00F70B0D">
      <w:pPr>
        <w:pStyle w:val="BodyTextIndent"/>
        <w:tabs>
          <w:tab w:val="clear" w:pos="1"/>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ind w:left="360"/>
        <w:rPr>
          <w:rFonts w:ascii="Times New Roman" w:hAnsi="Times New Roman"/>
          <w:sz w:val="23"/>
          <w:szCs w:val="23"/>
        </w:rPr>
      </w:pPr>
    </w:p>
    <w:p w14:paraId="2DFF8447" w14:textId="7BD07606" w:rsidR="0066158B" w:rsidRPr="00F70B0D" w:rsidRDefault="00BE54CE" w:rsidP="00F70B0D">
      <w:pPr>
        <w:pStyle w:val="BodyTextIndent"/>
        <w:numPr>
          <w:ilvl w:val="0"/>
          <w:numId w:val="33"/>
        </w:numPr>
        <w:tabs>
          <w:tab w:val="clear" w:pos="1"/>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23"/>
          <w:szCs w:val="23"/>
        </w:rPr>
      </w:pPr>
      <w:r w:rsidRPr="00F70B0D">
        <w:rPr>
          <w:rFonts w:ascii="Times New Roman" w:hAnsi="Times New Roman"/>
          <w:sz w:val="23"/>
          <w:szCs w:val="23"/>
        </w:rPr>
        <w:t>Planned (programmed) traffic improvements</w:t>
      </w:r>
      <w:r w:rsidR="00F70B0D" w:rsidRPr="00F70B0D">
        <w:rPr>
          <w:rFonts w:ascii="Times New Roman" w:hAnsi="Times New Roman"/>
          <w:sz w:val="23"/>
          <w:szCs w:val="23"/>
        </w:rPr>
        <w:t xml:space="preserve">:  </w:t>
      </w:r>
      <w:r w:rsidR="00C3775C" w:rsidRPr="00F70B0D">
        <w:rPr>
          <w:rFonts w:ascii="Times New Roman" w:hAnsi="Times New Roman"/>
          <w:sz w:val="23"/>
          <w:szCs w:val="23"/>
        </w:rPr>
        <w:t>There are no planned traffic improvements in study area</w:t>
      </w:r>
    </w:p>
    <w:p w14:paraId="4E45A274" w14:textId="77777777" w:rsidR="0047305D" w:rsidRPr="00F70B0D" w:rsidRDefault="0066158B" w:rsidP="003511AD">
      <w:pPr>
        <w:pStyle w:val="ListParagraph"/>
        <w:numPr>
          <w:ilvl w:val="0"/>
          <w:numId w:val="33"/>
        </w:numPr>
        <w:tabs>
          <w:tab w:val="left" w:pos="-1008"/>
          <w:tab w:val="left" w:pos="-720"/>
        </w:tabs>
        <w:spacing w:before="200" w:after="120"/>
        <w:ind w:left="432" w:hanging="432"/>
        <w:contextualSpacing w:val="0"/>
        <w:rPr>
          <w:rFonts w:ascii="Times New Roman" w:hAnsi="Times New Roman"/>
          <w:sz w:val="23"/>
          <w:szCs w:val="23"/>
        </w:rPr>
      </w:pPr>
      <w:r w:rsidRPr="00F70B0D">
        <w:rPr>
          <w:rFonts w:ascii="Times New Roman" w:hAnsi="Times New Roman"/>
          <w:sz w:val="23"/>
          <w:szCs w:val="23"/>
        </w:rPr>
        <w:t>Crash Analysis</w:t>
      </w:r>
      <w:r w:rsidR="0047305D" w:rsidRPr="00F70B0D">
        <w:rPr>
          <w:rFonts w:ascii="Times New Roman" w:hAnsi="Times New Roman"/>
          <w:sz w:val="23"/>
          <w:szCs w:val="23"/>
        </w:rPr>
        <w:t>:</w:t>
      </w:r>
    </w:p>
    <w:p w14:paraId="370793AE" w14:textId="2E1FD515" w:rsidR="0047305D" w:rsidRPr="00F70B0D" w:rsidRDefault="003F7BAD" w:rsidP="00A16485">
      <w:pPr>
        <w:pStyle w:val="BodyTextIndent2"/>
        <w:numPr>
          <w:ilvl w:val="1"/>
          <w:numId w:val="33"/>
        </w:numPr>
        <w:tabs>
          <w:tab w:val="clear" w:pos="1"/>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23"/>
          <w:szCs w:val="23"/>
        </w:rPr>
      </w:pPr>
      <w:r w:rsidRPr="00F70B0D">
        <w:rPr>
          <w:rFonts w:ascii="Times New Roman" w:hAnsi="Times New Roman"/>
          <w:sz w:val="23"/>
          <w:szCs w:val="23"/>
        </w:rPr>
        <w:t xml:space="preserve">5 </w:t>
      </w:r>
      <w:r w:rsidR="0047305D" w:rsidRPr="00F70B0D">
        <w:rPr>
          <w:rFonts w:ascii="Times New Roman" w:hAnsi="Times New Roman"/>
          <w:sz w:val="23"/>
          <w:szCs w:val="23"/>
        </w:rPr>
        <w:t xml:space="preserve"> </w:t>
      </w:r>
      <w:r w:rsidRPr="00F70B0D">
        <w:rPr>
          <w:rFonts w:ascii="Times New Roman" w:hAnsi="Times New Roman"/>
          <w:sz w:val="23"/>
          <w:szCs w:val="23"/>
        </w:rPr>
        <w:t>years of crash data</w:t>
      </w:r>
      <w:r w:rsidR="00607DD6" w:rsidRPr="00F70B0D">
        <w:rPr>
          <w:rFonts w:ascii="Times New Roman" w:hAnsi="Times New Roman"/>
          <w:sz w:val="23"/>
          <w:szCs w:val="23"/>
        </w:rPr>
        <w:t xml:space="preserve"> </w:t>
      </w:r>
      <w:r w:rsidR="00616457" w:rsidRPr="00F70B0D">
        <w:rPr>
          <w:rFonts w:ascii="Times New Roman" w:hAnsi="Times New Roman"/>
          <w:sz w:val="23"/>
          <w:szCs w:val="23"/>
        </w:rPr>
        <w:t>(2018-2022)</w:t>
      </w:r>
    </w:p>
    <w:p w14:paraId="20F5DEF0" w14:textId="6B70215F" w:rsidR="0047305D" w:rsidRPr="00F70B0D" w:rsidRDefault="00607DD6" w:rsidP="00A16485">
      <w:pPr>
        <w:pStyle w:val="BodyTextIndent2"/>
        <w:numPr>
          <w:ilvl w:val="1"/>
          <w:numId w:val="33"/>
        </w:numPr>
        <w:tabs>
          <w:tab w:val="clear" w:pos="1"/>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23"/>
          <w:szCs w:val="23"/>
        </w:rPr>
      </w:pPr>
      <w:r w:rsidRPr="00F70B0D">
        <w:rPr>
          <w:rFonts w:ascii="Times New Roman" w:hAnsi="Times New Roman"/>
          <w:sz w:val="23"/>
          <w:szCs w:val="23"/>
        </w:rPr>
        <w:t>Crash analysis 98</w:t>
      </w:r>
      <w:r w:rsidRPr="00F70B0D">
        <w:rPr>
          <w:rFonts w:ascii="Times New Roman" w:hAnsi="Times New Roman"/>
          <w:sz w:val="23"/>
          <w:szCs w:val="23"/>
          <w:vertAlign w:val="superscript"/>
        </w:rPr>
        <w:t>th</w:t>
      </w:r>
      <w:r w:rsidRPr="00F70B0D">
        <w:rPr>
          <w:rFonts w:ascii="Times New Roman" w:hAnsi="Times New Roman"/>
          <w:sz w:val="23"/>
          <w:szCs w:val="23"/>
        </w:rPr>
        <w:t xml:space="preserve">&amp; </w:t>
      </w:r>
      <w:r w:rsidR="005C498B">
        <w:rPr>
          <w:rFonts w:ascii="Times New Roman" w:hAnsi="Times New Roman"/>
          <w:sz w:val="23"/>
          <w:szCs w:val="23"/>
        </w:rPr>
        <w:t>Sunset Gardens</w:t>
      </w:r>
      <w:r w:rsidRPr="00F70B0D">
        <w:rPr>
          <w:rFonts w:ascii="Times New Roman" w:hAnsi="Times New Roman"/>
          <w:sz w:val="23"/>
          <w:szCs w:val="23"/>
        </w:rPr>
        <w:t xml:space="preserve"> Only.</w:t>
      </w:r>
    </w:p>
    <w:p w14:paraId="4DCD47DA" w14:textId="77777777" w:rsidR="00F70B0D" w:rsidRDefault="00F70B0D">
      <w:pPr>
        <w:rPr>
          <w:rFonts w:ascii="Times New Roman" w:hAnsi="Times New Roman"/>
          <w:b/>
          <w:sz w:val="23"/>
          <w:szCs w:val="23"/>
        </w:rPr>
      </w:pPr>
      <w:r>
        <w:rPr>
          <w:rFonts w:ascii="Times New Roman" w:hAnsi="Times New Roman"/>
          <w:b/>
          <w:sz w:val="23"/>
          <w:szCs w:val="23"/>
        </w:rPr>
        <w:br w:type="page"/>
      </w:r>
    </w:p>
    <w:p w14:paraId="0CAC903B" w14:textId="442B579F" w:rsidR="00F70B0D" w:rsidRPr="00F70B0D" w:rsidRDefault="00F70B0D" w:rsidP="00F70B0D">
      <w:pPr>
        <w:tabs>
          <w:tab w:val="left" w:pos="-1008"/>
          <w:tab w:val="left" w:pos="-720"/>
        </w:tabs>
        <w:spacing w:before="120"/>
        <w:rPr>
          <w:rFonts w:ascii="Times New Roman" w:hAnsi="Times New Roman"/>
          <w:b/>
          <w:sz w:val="23"/>
          <w:szCs w:val="23"/>
        </w:rPr>
      </w:pPr>
      <w:r w:rsidRPr="00F70B0D">
        <w:rPr>
          <w:rFonts w:ascii="Times New Roman" w:hAnsi="Times New Roman"/>
          <w:b/>
          <w:sz w:val="23"/>
          <w:szCs w:val="23"/>
        </w:rPr>
        <w:lastRenderedPageBreak/>
        <w:t>NIA REPORT Checklist:</w:t>
      </w:r>
    </w:p>
    <w:tbl>
      <w:tblPr>
        <w:tblStyle w:val="TableGrid"/>
        <w:tblW w:w="0" w:type="auto"/>
        <w:tblLook w:val="04A0" w:firstRow="1" w:lastRow="0" w:firstColumn="1" w:lastColumn="0" w:noHBand="0" w:noVBand="1"/>
      </w:tblPr>
      <w:tblGrid>
        <w:gridCol w:w="10255"/>
        <w:gridCol w:w="535"/>
      </w:tblGrid>
      <w:tr w:rsidR="00F70B0D" w:rsidRPr="00F70B0D" w14:paraId="1ED8F640" w14:textId="77777777" w:rsidTr="00F70B0D">
        <w:tc>
          <w:tcPr>
            <w:tcW w:w="10255" w:type="dxa"/>
          </w:tcPr>
          <w:p w14:paraId="5325ED1E" w14:textId="77777777" w:rsidR="00F70B0D" w:rsidRPr="007B4DE0" w:rsidRDefault="00F70B0D" w:rsidP="00B90C0F">
            <w:pPr>
              <w:numPr>
                <w:ilvl w:val="0"/>
                <w:numId w:val="29"/>
              </w:numPr>
              <w:tabs>
                <w:tab w:val="left" w:pos="-1008"/>
                <w:tab w:val="left" w:pos="-720"/>
              </w:tabs>
              <w:spacing w:line="276" w:lineRule="auto"/>
              <w:rPr>
                <w:sz w:val="22"/>
                <w:szCs w:val="22"/>
              </w:rPr>
            </w:pPr>
            <w:r w:rsidRPr="007B4DE0">
              <w:rPr>
                <w:sz w:val="22"/>
                <w:szCs w:val="22"/>
              </w:rPr>
              <w:t>All items in the Scoping Report: numbers 1 through 17 above.</w:t>
            </w:r>
          </w:p>
        </w:tc>
        <w:tc>
          <w:tcPr>
            <w:tcW w:w="535" w:type="dxa"/>
          </w:tcPr>
          <w:p w14:paraId="71066EE3" w14:textId="77777777" w:rsidR="00F70B0D" w:rsidRPr="007B4DE0" w:rsidRDefault="00F70B0D" w:rsidP="00B90C0F">
            <w:pPr>
              <w:tabs>
                <w:tab w:val="left" w:pos="-1008"/>
                <w:tab w:val="left" w:pos="-720"/>
              </w:tabs>
              <w:spacing w:line="276" w:lineRule="auto"/>
              <w:rPr>
                <w:b/>
                <w:caps/>
                <w:sz w:val="22"/>
                <w:szCs w:val="22"/>
              </w:rPr>
            </w:pPr>
          </w:p>
        </w:tc>
      </w:tr>
      <w:tr w:rsidR="00F70B0D" w:rsidRPr="00F70B0D" w14:paraId="509A3CFA" w14:textId="77777777" w:rsidTr="00F70B0D">
        <w:tc>
          <w:tcPr>
            <w:tcW w:w="10255" w:type="dxa"/>
          </w:tcPr>
          <w:p w14:paraId="046BAB6D" w14:textId="77777777" w:rsidR="00F70B0D" w:rsidRPr="007B4DE0" w:rsidRDefault="00F70B0D" w:rsidP="00B90C0F">
            <w:pPr>
              <w:numPr>
                <w:ilvl w:val="0"/>
                <w:numId w:val="29"/>
              </w:numPr>
              <w:tabs>
                <w:tab w:val="left" w:pos="-1008"/>
                <w:tab w:val="left" w:pos="-720"/>
              </w:tabs>
              <w:spacing w:line="276" w:lineRule="auto"/>
              <w:rPr>
                <w:sz w:val="22"/>
                <w:szCs w:val="22"/>
              </w:rPr>
            </w:pPr>
            <w:r w:rsidRPr="007B4DE0">
              <w:rPr>
                <w:sz w:val="22"/>
                <w:szCs w:val="22"/>
              </w:rPr>
              <w:t>Intersection analysis.  Analysis Method: Synchro 12</w:t>
            </w:r>
          </w:p>
        </w:tc>
        <w:tc>
          <w:tcPr>
            <w:tcW w:w="535" w:type="dxa"/>
          </w:tcPr>
          <w:p w14:paraId="319C3496" w14:textId="77777777" w:rsidR="00F70B0D" w:rsidRPr="007B4DE0" w:rsidRDefault="00F70B0D" w:rsidP="00B90C0F">
            <w:pPr>
              <w:tabs>
                <w:tab w:val="left" w:pos="-1008"/>
                <w:tab w:val="left" w:pos="-720"/>
              </w:tabs>
              <w:spacing w:line="276" w:lineRule="auto"/>
              <w:rPr>
                <w:b/>
                <w:caps/>
                <w:sz w:val="22"/>
                <w:szCs w:val="22"/>
              </w:rPr>
            </w:pPr>
          </w:p>
        </w:tc>
      </w:tr>
      <w:tr w:rsidR="00F70B0D" w:rsidRPr="00F70B0D" w14:paraId="1BBD29D6" w14:textId="77777777" w:rsidTr="00F70B0D">
        <w:tc>
          <w:tcPr>
            <w:tcW w:w="10255" w:type="dxa"/>
          </w:tcPr>
          <w:p w14:paraId="48221E88" w14:textId="3B4279D1" w:rsidR="00F70B0D" w:rsidRPr="007B4DE0" w:rsidRDefault="00F70B0D" w:rsidP="00B90C0F">
            <w:pPr>
              <w:numPr>
                <w:ilvl w:val="0"/>
                <w:numId w:val="29"/>
              </w:numPr>
              <w:tabs>
                <w:tab w:val="left" w:pos="-1008"/>
                <w:tab w:val="left" w:pos="-720"/>
              </w:tabs>
              <w:spacing w:line="276" w:lineRule="auto"/>
              <w:rPr>
                <w:sz w:val="22"/>
                <w:szCs w:val="22"/>
              </w:rPr>
            </w:pPr>
            <w:r w:rsidRPr="007B4DE0">
              <w:rPr>
                <w:sz w:val="22"/>
                <w:szCs w:val="22"/>
              </w:rPr>
              <w:t>Signal progression - An analysis is required if the driveway analysis indicates a traffic signal is possibly warranted. Analysis Method: HCS, MUTCD Warrants Module</w:t>
            </w:r>
            <w:r w:rsidR="00B2628A">
              <w:rPr>
                <w:sz w:val="22"/>
                <w:szCs w:val="22"/>
              </w:rPr>
              <w:t>: N/A</w:t>
            </w:r>
          </w:p>
        </w:tc>
        <w:tc>
          <w:tcPr>
            <w:tcW w:w="535" w:type="dxa"/>
          </w:tcPr>
          <w:p w14:paraId="5FFA2DD5" w14:textId="77777777" w:rsidR="00F70B0D" w:rsidRPr="007B4DE0" w:rsidRDefault="00F70B0D" w:rsidP="00B90C0F">
            <w:pPr>
              <w:tabs>
                <w:tab w:val="left" w:pos="-1008"/>
                <w:tab w:val="left" w:pos="-720"/>
              </w:tabs>
              <w:spacing w:line="276" w:lineRule="auto"/>
              <w:rPr>
                <w:b/>
                <w:caps/>
                <w:sz w:val="22"/>
                <w:szCs w:val="22"/>
              </w:rPr>
            </w:pPr>
          </w:p>
        </w:tc>
      </w:tr>
      <w:tr w:rsidR="00F70B0D" w:rsidRPr="00F70B0D" w14:paraId="27D72220" w14:textId="77777777" w:rsidTr="00F70B0D">
        <w:tc>
          <w:tcPr>
            <w:tcW w:w="10255" w:type="dxa"/>
          </w:tcPr>
          <w:p w14:paraId="42FAA7F8" w14:textId="77777777" w:rsidR="00F70B0D" w:rsidRPr="007B4DE0" w:rsidRDefault="00F70B0D" w:rsidP="00B90C0F">
            <w:pPr>
              <w:numPr>
                <w:ilvl w:val="0"/>
                <w:numId w:val="29"/>
              </w:numPr>
              <w:tabs>
                <w:tab w:val="left" w:pos="-1008"/>
                <w:tab w:val="left" w:pos="-720"/>
              </w:tabs>
              <w:spacing w:line="276" w:lineRule="auto"/>
              <w:rPr>
                <w:sz w:val="22"/>
                <w:szCs w:val="22"/>
              </w:rPr>
            </w:pPr>
            <w:r w:rsidRPr="007B4DE0">
              <w:rPr>
                <w:sz w:val="22"/>
                <w:szCs w:val="22"/>
              </w:rPr>
              <w:t>Arterial LOS analysis – N/A</w:t>
            </w:r>
          </w:p>
        </w:tc>
        <w:tc>
          <w:tcPr>
            <w:tcW w:w="535" w:type="dxa"/>
          </w:tcPr>
          <w:p w14:paraId="250ABBE6" w14:textId="77777777" w:rsidR="00F70B0D" w:rsidRPr="007B4DE0" w:rsidRDefault="00F70B0D" w:rsidP="00B90C0F">
            <w:pPr>
              <w:tabs>
                <w:tab w:val="left" w:pos="-1008"/>
                <w:tab w:val="left" w:pos="-720"/>
              </w:tabs>
              <w:spacing w:line="276" w:lineRule="auto"/>
              <w:rPr>
                <w:b/>
                <w:caps/>
                <w:sz w:val="22"/>
                <w:szCs w:val="22"/>
              </w:rPr>
            </w:pPr>
          </w:p>
        </w:tc>
      </w:tr>
      <w:tr w:rsidR="00F70B0D" w:rsidRPr="00F70B0D" w14:paraId="6280D3A8" w14:textId="77777777" w:rsidTr="00F70B0D">
        <w:tc>
          <w:tcPr>
            <w:tcW w:w="10255" w:type="dxa"/>
          </w:tcPr>
          <w:p w14:paraId="0344E89D" w14:textId="77777777" w:rsidR="00F70B0D" w:rsidRPr="007B4DE0" w:rsidRDefault="00F70B0D" w:rsidP="00B90C0F">
            <w:pPr>
              <w:numPr>
                <w:ilvl w:val="0"/>
                <w:numId w:val="29"/>
              </w:numPr>
              <w:tabs>
                <w:tab w:val="left" w:pos="-1008"/>
                <w:tab w:val="left" w:pos="-720"/>
              </w:tabs>
              <w:spacing w:line="276" w:lineRule="auto"/>
              <w:rPr>
                <w:sz w:val="22"/>
                <w:szCs w:val="22"/>
              </w:rPr>
            </w:pPr>
            <w:r w:rsidRPr="007B4DE0">
              <w:rPr>
                <w:sz w:val="22"/>
                <w:szCs w:val="22"/>
              </w:rPr>
              <w:t>Recommended street, intersection and signal improvements.</w:t>
            </w:r>
          </w:p>
        </w:tc>
        <w:tc>
          <w:tcPr>
            <w:tcW w:w="535" w:type="dxa"/>
          </w:tcPr>
          <w:p w14:paraId="059C915A" w14:textId="77777777" w:rsidR="00F70B0D" w:rsidRPr="007B4DE0" w:rsidRDefault="00F70B0D" w:rsidP="00B90C0F">
            <w:pPr>
              <w:tabs>
                <w:tab w:val="left" w:pos="-1008"/>
                <w:tab w:val="left" w:pos="-720"/>
              </w:tabs>
              <w:spacing w:line="276" w:lineRule="auto"/>
              <w:rPr>
                <w:b/>
                <w:caps/>
                <w:sz w:val="22"/>
                <w:szCs w:val="22"/>
              </w:rPr>
            </w:pPr>
          </w:p>
        </w:tc>
      </w:tr>
      <w:tr w:rsidR="00F70B0D" w:rsidRPr="00F70B0D" w14:paraId="588B3EF5" w14:textId="77777777" w:rsidTr="00F70B0D">
        <w:tc>
          <w:tcPr>
            <w:tcW w:w="10255" w:type="dxa"/>
          </w:tcPr>
          <w:p w14:paraId="0344BA14" w14:textId="77777777" w:rsidR="00F70B0D" w:rsidRPr="007B4DE0" w:rsidRDefault="00F70B0D" w:rsidP="00B90C0F">
            <w:pPr>
              <w:numPr>
                <w:ilvl w:val="0"/>
                <w:numId w:val="29"/>
              </w:numPr>
              <w:tabs>
                <w:tab w:val="left" w:pos="-1008"/>
                <w:tab w:val="left" w:pos="-720"/>
              </w:tabs>
              <w:spacing w:line="276" w:lineRule="auto"/>
              <w:rPr>
                <w:sz w:val="22"/>
                <w:szCs w:val="22"/>
              </w:rPr>
            </w:pPr>
            <w:r w:rsidRPr="007B4DE0">
              <w:rPr>
                <w:sz w:val="22"/>
                <w:szCs w:val="22"/>
              </w:rPr>
              <w:t>Transportation Infrastructure proposed to be built with this project: list and exhibit.</w:t>
            </w:r>
          </w:p>
        </w:tc>
        <w:tc>
          <w:tcPr>
            <w:tcW w:w="535" w:type="dxa"/>
          </w:tcPr>
          <w:p w14:paraId="7EA34497" w14:textId="77777777" w:rsidR="00F70B0D" w:rsidRPr="007B4DE0" w:rsidRDefault="00F70B0D" w:rsidP="00B90C0F">
            <w:pPr>
              <w:tabs>
                <w:tab w:val="left" w:pos="-1008"/>
                <w:tab w:val="left" w:pos="-720"/>
              </w:tabs>
              <w:spacing w:line="276" w:lineRule="auto"/>
              <w:rPr>
                <w:b/>
                <w:caps/>
                <w:sz w:val="22"/>
                <w:szCs w:val="22"/>
              </w:rPr>
            </w:pPr>
          </w:p>
        </w:tc>
      </w:tr>
      <w:tr w:rsidR="00F70B0D" w:rsidRPr="00F70B0D" w14:paraId="1A7D978E" w14:textId="77777777" w:rsidTr="00F70B0D">
        <w:tc>
          <w:tcPr>
            <w:tcW w:w="10255" w:type="dxa"/>
          </w:tcPr>
          <w:p w14:paraId="70FB0F59" w14:textId="77777777" w:rsidR="00F70B0D" w:rsidRPr="007B4DE0" w:rsidRDefault="00F70B0D" w:rsidP="00B90C0F">
            <w:pPr>
              <w:numPr>
                <w:ilvl w:val="0"/>
                <w:numId w:val="29"/>
              </w:numPr>
              <w:tabs>
                <w:tab w:val="left" w:pos="-1008"/>
                <w:tab w:val="left" w:pos="-720"/>
              </w:tabs>
              <w:spacing w:line="276" w:lineRule="auto"/>
              <w:rPr>
                <w:sz w:val="22"/>
                <w:szCs w:val="22"/>
              </w:rPr>
            </w:pPr>
            <w:r w:rsidRPr="007B4DE0">
              <w:rPr>
                <w:sz w:val="22"/>
                <w:szCs w:val="22"/>
              </w:rPr>
              <w:t>Site design features such as turning lanes, median cuts, queuing requirements and site circulation, including driveway signalization and visibility.</w:t>
            </w:r>
          </w:p>
        </w:tc>
        <w:tc>
          <w:tcPr>
            <w:tcW w:w="535" w:type="dxa"/>
          </w:tcPr>
          <w:p w14:paraId="6A88BB12" w14:textId="77777777" w:rsidR="00F70B0D" w:rsidRPr="007B4DE0" w:rsidRDefault="00F70B0D" w:rsidP="00B90C0F">
            <w:pPr>
              <w:tabs>
                <w:tab w:val="left" w:pos="-1008"/>
                <w:tab w:val="left" w:pos="-720"/>
              </w:tabs>
              <w:spacing w:line="276" w:lineRule="auto"/>
              <w:rPr>
                <w:b/>
                <w:caps/>
                <w:sz w:val="22"/>
                <w:szCs w:val="22"/>
              </w:rPr>
            </w:pPr>
          </w:p>
        </w:tc>
      </w:tr>
      <w:tr w:rsidR="00F70B0D" w:rsidRPr="00F70B0D" w14:paraId="780D38BB" w14:textId="77777777" w:rsidTr="00F70B0D">
        <w:tc>
          <w:tcPr>
            <w:tcW w:w="10255" w:type="dxa"/>
          </w:tcPr>
          <w:p w14:paraId="5F2BD948" w14:textId="77777777" w:rsidR="00F70B0D" w:rsidRPr="007B4DE0" w:rsidRDefault="00F70B0D" w:rsidP="00B90C0F">
            <w:pPr>
              <w:numPr>
                <w:ilvl w:val="0"/>
                <w:numId w:val="29"/>
              </w:numPr>
              <w:tabs>
                <w:tab w:val="left" w:pos="-1008"/>
                <w:tab w:val="left" w:pos="-720"/>
              </w:tabs>
              <w:spacing w:line="276" w:lineRule="auto"/>
              <w:rPr>
                <w:sz w:val="22"/>
                <w:szCs w:val="22"/>
              </w:rPr>
            </w:pPr>
            <w:r w:rsidRPr="007B4DE0">
              <w:rPr>
                <w:sz w:val="22"/>
                <w:szCs w:val="22"/>
              </w:rPr>
              <w:t>Transportation system impacts.</w:t>
            </w:r>
          </w:p>
        </w:tc>
        <w:tc>
          <w:tcPr>
            <w:tcW w:w="535" w:type="dxa"/>
          </w:tcPr>
          <w:p w14:paraId="303B8FED" w14:textId="77777777" w:rsidR="00F70B0D" w:rsidRPr="007B4DE0" w:rsidRDefault="00F70B0D" w:rsidP="00B90C0F">
            <w:pPr>
              <w:tabs>
                <w:tab w:val="left" w:pos="-1008"/>
                <w:tab w:val="left" w:pos="-720"/>
              </w:tabs>
              <w:spacing w:line="276" w:lineRule="auto"/>
              <w:rPr>
                <w:b/>
                <w:caps/>
                <w:sz w:val="22"/>
                <w:szCs w:val="22"/>
              </w:rPr>
            </w:pPr>
          </w:p>
        </w:tc>
      </w:tr>
      <w:tr w:rsidR="00F70B0D" w:rsidRPr="00F70B0D" w14:paraId="6234FEAA" w14:textId="77777777" w:rsidTr="00F70B0D">
        <w:tc>
          <w:tcPr>
            <w:tcW w:w="10255" w:type="dxa"/>
          </w:tcPr>
          <w:p w14:paraId="2E4662A2" w14:textId="77777777" w:rsidR="00F70B0D" w:rsidRPr="007B4DE0" w:rsidRDefault="00F70B0D" w:rsidP="00B90C0F">
            <w:pPr>
              <w:numPr>
                <w:ilvl w:val="0"/>
                <w:numId w:val="29"/>
              </w:numPr>
              <w:tabs>
                <w:tab w:val="left" w:pos="-1008"/>
                <w:tab w:val="left" w:pos="-720"/>
              </w:tabs>
              <w:spacing w:line="276" w:lineRule="auto"/>
              <w:rPr>
                <w:sz w:val="22"/>
                <w:szCs w:val="22"/>
              </w:rPr>
            </w:pPr>
            <w:r w:rsidRPr="007B4DE0">
              <w:rPr>
                <w:sz w:val="22"/>
                <w:szCs w:val="22"/>
              </w:rPr>
              <w:t>Other mitigating measures.</w:t>
            </w:r>
          </w:p>
        </w:tc>
        <w:tc>
          <w:tcPr>
            <w:tcW w:w="535" w:type="dxa"/>
          </w:tcPr>
          <w:p w14:paraId="5D42AEB3" w14:textId="77777777" w:rsidR="00F70B0D" w:rsidRPr="007B4DE0" w:rsidRDefault="00F70B0D" w:rsidP="00B90C0F">
            <w:pPr>
              <w:tabs>
                <w:tab w:val="left" w:pos="-1008"/>
                <w:tab w:val="left" w:pos="-720"/>
              </w:tabs>
              <w:spacing w:line="276" w:lineRule="auto"/>
              <w:rPr>
                <w:b/>
                <w:caps/>
                <w:sz w:val="22"/>
                <w:szCs w:val="22"/>
              </w:rPr>
            </w:pPr>
          </w:p>
        </w:tc>
      </w:tr>
      <w:tr w:rsidR="00F70B0D" w:rsidRPr="00F70B0D" w14:paraId="3F05552A" w14:textId="77777777" w:rsidTr="00F70B0D">
        <w:tc>
          <w:tcPr>
            <w:tcW w:w="10255" w:type="dxa"/>
          </w:tcPr>
          <w:p w14:paraId="261AA058" w14:textId="77777777" w:rsidR="00F70B0D" w:rsidRPr="007B4DE0" w:rsidRDefault="00F70B0D" w:rsidP="00B90C0F">
            <w:pPr>
              <w:numPr>
                <w:ilvl w:val="0"/>
                <w:numId w:val="29"/>
              </w:numPr>
              <w:tabs>
                <w:tab w:val="left" w:pos="-1008"/>
                <w:tab w:val="left" w:pos="-720"/>
              </w:tabs>
              <w:spacing w:line="276" w:lineRule="auto"/>
              <w:rPr>
                <w:sz w:val="22"/>
                <w:szCs w:val="22"/>
              </w:rPr>
            </w:pPr>
            <w:r w:rsidRPr="007B4DE0">
              <w:rPr>
                <w:sz w:val="22"/>
                <w:szCs w:val="22"/>
              </w:rPr>
              <w:t>Crash analysis  _</w:t>
            </w:r>
            <w:r w:rsidRPr="00C01116">
              <w:rPr>
                <w:sz w:val="22"/>
                <w:szCs w:val="22"/>
                <w:u w:val="single"/>
              </w:rPr>
              <w:t>X</w:t>
            </w:r>
            <w:r w:rsidRPr="007B4DE0">
              <w:rPr>
                <w:sz w:val="22"/>
                <w:szCs w:val="22"/>
              </w:rPr>
              <w:t>_yes   __ no. (98th&amp; Central Only)</w:t>
            </w:r>
          </w:p>
        </w:tc>
        <w:tc>
          <w:tcPr>
            <w:tcW w:w="535" w:type="dxa"/>
          </w:tcPr>
          <w:p w14:paraId="6686089D" w14:textId="77777777" w:rsidR="00F70B0D" w:rsidRPr="007B4DE0" w:rsidRDefault="00F70B0D" w:rsidP="00B90C0F">
            <w:pPr>
              <w:tabs>
                <w:tab w:val="left" w:pos="-1008"/>
                <w:tab w:val="left" w:pos="-720"/>
              </w:tabs>
              <w:spacing w:line="276" w:lineRule="auto"/>
              <w:rPr>
                <w:b/>
                <w:caps/>
                <w:sz w:val="22"/>
                <w:szCs w:val="22"/>
              </w:rPr>
            </w:pPr>
          </w:p>
        </w:tc>
      </w:tr>
      <w:tr w:rsidR="00F70B0D" w:rsidRPr="00F70B0D" w14:paraId="5FBA093A" w14:textId="77777777" w:rsidTr="00F70B0D">
        <w:tc>
          <w:tcPr>
            <w:tcW w:w="10255" w:type="dxa"/>
          </w:tcPr>
          <w:p w14:paraId="4AA0F5D6" w14:textId="77777777" w:rsidR="00F70B0D" w:rsidRPr="007B4DE0" w:rsidRDefault="00F70B0D" w:rsidP="00B90C0F">
            <w:pPr>
              <w:numPr>
                <w:ilvl w:val="0"/>
                <w:numId w:val="29"/>
              </w:numPr>
              <w:tabs>
                <w:tab w:val="left" w:pos="-1008"/>
                <w:tab w:val="left" w:pos="-720"/>
              </w:tabs>
              <w:spacing w:line="276" w:lineRule="auto"/>
              <w:rPr>
                <w:sz w:val="22"/>
                <w:szCs w:val="22"/>
              </w:rPr>
            </w:pPr>
            <w:r w:rsidRPr="007B4DE0">
              <w:rPr>
                <w:sz w:val="22"/>
                <w:szCs w:val="22"/>
              </w:rPr>
              <w:t>Weaving analyses    ___yes   _X__no.</w:t>
            </w:r>
          </w:p>
        </w:tc>
        <w:tc>
          <w:tcPr>
            <w:tcW w:w="535" w:type="dxa"/>
          </w:tcPr>
          <w:p w14:paraId="1C03FAD2" w14:textId="77777777" w:rsidR="00F70B0D" w:rsidRPr="007B4DE0" w:rsidRDefault="00F70B0D" w:rsidP="00B90C0F">
            <w:pPr>
              <w:tabs>
                <w:tab w:val="left" w:pos="-1008"/>
                <w:tab w:val="left" w:pos="-720"/>
              </w:tabs>
              <w:spacing w:line="276" w:lineRule="auto"/>
              <w:rPr>
                <w:b/>
                <w:caps/>
                <w:sz w:val="22"/>
                <w:szCs w:val="22"/>
              </w:rPr>
            </w:pPr>
          </w:p>
        </w:tc>
      </w:tr>
      <w:tr w:rsidR="00F70B0D" w:rsidRPr="00F70B0D" w14:paraId="54383F9A" w14:textId="77777777" w:rsidTr="00F70B0D">
        <w:tc>
          <w:tcPr>
            <w:tcW w:w="10255" w:type="dxa"/>
          </w:tcPr>
          <w:p w14:paraId="7F00E616" w14:textId="77777777" w:rsidR="00F70B0D" w:rsidRPr="007B4DE0" w:rsidRDefault="00F70B0D" w:rsidP="00B90C0F">
            <w:pPr>
              <w:numPr>
                <w:ilvl w:val="0"/>
                <w:numId w:val="29"/>
              </w:numPr>
              <w:tabs>
                <w:tab w:val="left" w:pos="-1008"/>
                <w:tab w:val="left" w:pos="-720"/>
              </w:tabs>
              <w:spacing w:line="276" w:lineRule="auto"/>
              <w:rPr>
                <w:sz w:val="22"/>
                <w:szCs w:val="22"/>
              </w:rPr>
            </w:pPr>
            <w:r w:rsidRPr="007B4DE0">
              <w:rPr>
                <w:sz w:val="22"/>
                <w:szCs w:val="22"/>
              </w:rPr>
              <w:t xml:space="preserve">Pedestrian Facility and Safety section: This section will provide a narrative on existing and proposed pedestrian facilities, elaborate on pedestrian involved crashes and propose mitigation as necessary, and  include a statement how this project affects or improves pedestrian safety by minimizing conflict points, providing pedestrian refuges, narrowing entrances, signal timing, etc.. </w:t>
            </w:r>
          </w:p>
        </w:tc>
        <w:tc>
          <w:tcPr>
            <w:tcW w:w="535" w:type="dxa"/>
          </w:tcPr>
          <w:p w14:paraId="6087C909" w14:textId="77777777" w:rsidR="00F70B0D" w:rsidRPr="007B4DE0" w:rsidRDefault="00F70B0D" w:rsidP="00B90C0F">
            <w:pPr>
              <w:tabs>
                <w:tab w:val="left" w:pos="-1008"/>
                <w:tab w:val="left" w:pos="-720"/>
              </w:tabs>
              <w:spacing w:line="276" w:lineRule="auto"/>
              <w:rPr>
                <w:b/>
                <w:caps/>
                <w:sz w:val="22"/>
                <w:szCs w:val="22"/>
              </w:rPr>
            </w:pPr>
          </w:p>
        </w:tc>
      </w:tr>
      <w:tr w:rsidR="00F70B0D" w:rsidRPr="00F70B0D" w14:paraId="3FFF886D" w14:textId="77777777" w:rsidTr="00F70B0D">
        <w:tc>
          <w:tcPr>
            <w:tcW w:w="10255" w:type="dxa"/>
          </w:tcPr>
          <w:p w14:paraId="0CECCEEA" w14:textId="77777777" w:rsidR="00F70B0D" w:rsidRPr="007B4DE0" w:rsidRDefault="00F70B0D" w:rsidP="00B90C0F">
            <w:pPr>
              <w:numPr>
                <w:ilvl w:val="0"/>
                <w:numId w:val="29"/>
              </w:numPr>
              <w:tabs>
                <w:tab w:val="left" w:pos="-1008"/>
                <w:tab w:val="left" w:pos="-720"/>
              </w:tabs>
              <w:spacing w:line="276" w:lineRule="auto"/>
              <w:rPr>
                <w:sz w:val="22"/>
                <w:szCs w:val="22"/>
              </w:rPr>
            </w:pPr>
            <w:r w:rsidRPr="007B4DE0">
              <w:rPr>
                <w:sz w:val="22"/>
                <w:szCs w:val="22"/>
              </w:rPr>
              <w:t>Bicycle facility and safety section: This section will provide a narrative on existing and proposed bicycle facilities, elaborate on cyclist involved crashes and propose mitigation as necessary and include whether cycling facilities are required/required to be upgraded per the MRCOG Long Range Bicycle System Map</w:t>
            </w:r>
          </w:p>
        </w:tc>
        <w:tc>
          <w:tcPr>
            <w:tcW w:w="535" w:type="dxa"/>
          </w:tcPr>
          <w:p w14:paraId="73CAA3EC" w14:textId="77777777" w:rsidR="00F70B0D" w:rsidRPr="007B4DE0" w:rsidRDefault="00F70B0D" w:rsidP="00B90C0F">
            <w:pPr>
              <w:tabs>
                <w:tab w:val="left" w:pos="-1008"/>
                <w:tab w:val="left" w:pos="-720"/>
              </w:tabs>
              <w:spacing w:line="276" w:lineRule="auto"/>
              <w:rPr>
                <w:b/>
                <w:caps/>
                <w:sz w:val="22"/>
                <w:szCs w:val="22"/>
              </w:rPr>
            </w:pPr>
          </w:p>
        </w:tc>
      </w:tr>
      <w:tr w:rsidR="00F70B0D" w:rsidRPr="00F70B0D" w14:paraId="1D8E526E" w14:textId="77777777" w:rsidTr="00F70B0D">
        <w:tc>
          <w:tcPr>
            <w:tcW w:w="10255" w:type="dxa"/>
          </w:tcPr>
          <w:p w14:paraId="49218275" w14:textId="5B2D6690" w:rsidR="00F70B0D" w:rsidRPr="007B4DE0" w:rsidRDefault="00F70B0D" w:rsidP="00B90C0F">
            <w:pPr>
              <w:numPr>
                <w:ilvl w:val="0"/>
                <w:numId w:val="29"/>
              </w:numPr>
              <w:tabs>
                <w:tab w:val="left" w:pos="-1008"/>
                <w:tab w:val="left" w:pos="-720"/>
              </w:tabs>
              <w:spacing w:line="276" w:lineRule="auto"/>
              <w:rPr>
                <w:sz w:val="22"/>
                <w:szCs w:val="22"/>
              </w:rPr>
            </w:pPr>
            <w:r w:rsidRPr="007B4DE0">
              <w:rPr>
                <w:sz w:val="22"/>
                <w:szCs w:val="22"/>
              </w:rPr>
              <w:t xml:space="preserve"> Other: Description of traffic management during drop-off and pick-up times. </w:t>
            </w:r>
          </w:p>
        </w:tc>
        <w:tc>
          <w:tcPr>
            <w:tcW w:w="535" w:type="dxa"/>
          </w:tcPr>
          <w:p w14:paraId="25969993" w14:textId="77777777" w:rsidR="00F70B0D" w:rsidRPr="007B4DE0" w:rsidRDefault="00F70B0D" w:rsidP="00B90C0F">
            <w:pPr>
              <w:tabs>
                <w:tab w:val="left" w:pos="-1008"/>
                <w:tab w:val="left" w:pos="-720"/>
              </w:tabs>
              <w:spacing w:line="276" w:lineRule="auto"/>
              <w:rPr>
                <w:b/>
                <w:caps/>
                <w:sz w:val="22"/>
                <w:szCs w:val="22"/>
              </w:rPr>
            </w:pPr>
          </w:p>
        </w:tc>
      </w:tr>
    </w:tbl>
    <w:p w14:paraId="625D4461" w14:textId="48CA6586" w:rsidR="00B96A76" w:rsidRPr="00F70B0D" w:rsidRDefault="00B96A76" w:rsidP="00F70B0D">
      <w:pPr>
        <w:tabs>
          <w:tab w:val="left" w:pos="-1008"/>
          <w:tab w:val="left" w:pos="-720"/>
        </w:tabs>
        <w:spacing w:before="120"/>
        <w:rPr>
          <w:rFonts w:ascii="Times New Roman" w:hAnsi="Times New Roman"/>
          <w:b/>
          <w:sz w:val="23"/>
          <w:szCs w:val="23"/>
        </w:rPr>
      </w:pPr>
      <w:bookmarkStart w:id="2" w:name="_Hlk177551176"/>
      <w:r w:rsidRPr="00F70B0D">
        <w:rPr>
          <w:rFonts w:ascii="Times New Roman" w:hAnsi="Times New Roman"/>
          <w:b/>
          <w:sz w:val="23"/>
          <w:szCs w:val="23"/>
        </w:rPr>
        <w:t>SUBMITTALS:</w:t>
      </w:r>
    </w:p>
    <w:bookmarkEnd w:id="2"/>
    <w:p w14:paraId="1138C558" w14:textId="73677538" w:rsidR="00BE54CE" w:rsidRPr="00F70B0D" w:rsidRDefault="00E12FB1" w:rsidP="00B96A76">
      <w:pPr>
        <w:tabs>
          <w:tab w:val="left" w:pos="-1008"/>
          <w:tab w:val="left" w:pos="-720"/>
        </w:tabs>
        <w:rPr>
          <w:rFonts w:ascii="Times New Roman" w:hAnsi="Times New Roman"/>
          <w:sz w:val="23"/>
          <w:szCs w:val="23"/>
        </w:rPr>
      </w:pPr>
      <w:r w:rsidRPr="00F70B0D">
        <w:rPr>
          <w:rFonts w:ascii="Times New Roman" w:hAnsi="Times New Roman"/>
          <w:sz w:val="23"/>
          <w:szCs w:val="23"/>
        </w:rPr>
        <w:t>Su</w:t>
      </w:r>
      <w:r w:rsidR="0066158B" w:rsidRPr="00F70B0D">
        <w:rPr>
          <w:rFonts w:ascii="Times New Roman" w:hAnsi="Times New Roman"/>
          <w:sz w:val="23"/>
          <w:szCs w:val="23"/>
        </w:rPr>
        <w:t>bmit</w:t>
      </w:r>
      <w:r w:rsidRPr="00F70B0D">
        <w:rPr>
          <w:rFonts w:ascii="Times New Roman" w:hAnsi="Times New Roman"/>
          <w:sz w:val="23"/>
          <w:szCs w:val="23"/>
        </w:rPr>
        <w:t xml:space="preserve"> 1 copy of electronic report</w:t>
      </w:r>
      <w:r w:rsidR="00915AC3" w:rsidRPr="00F70B0D">
        <w:rPr>
          <w:rFonts w:ascii="Times New Roman" w:hAnsi="Times New Roman"/>
          <w:sz w:val="23"/>
          <w:szCs w:val="23"/>
        </w:rPr>
        <w:t>.  Submittal</w:t>
      </w:r>
      <w:r w:rsidR="00A16485" w:rsidRPr="00F70B0D">
        <w:rPr>
          <w:rFonts w:ascii="Times New Roman" w:hAnsi="Times New Roman"/>
          <w:sz w:val="23"/>
          <w:szCs w:val="23"/>
        </w:rPr>
        <w:t>/Review</w:t>
      </w:r>
      <w:r w:rsidR="00915AC3" w:rsidRPr="00F70B0D">
        <w:rPr>
          <w:rFonts w:ascii="Times New Roman" w:hAnsi="Times New Roman"/>
          <w:sz w:val="23"/>
          <w:szCs w:val="23"/>
        </w:rPr>
        <w:t xml:space="preserve"> fee is $1300 plus technology fee for up to 3 reviews. </w:t>
      </w:r>
    </w:p>
    <w:p w14:paraId="7D7CC5EE" w14:textId="6829400B" w:rsidR="00EE4D40" w:rsidRPr="00F70B0D" w:rsidRDefault="00A16485" w:rsidP="00F70B0D">
      <w:pPr>
        <w:tabs>
          <w:tab w:val="left" w:pos="-1008"/>
          <w:tab w:val="left" w:pos="-720"/>
        </w:tabs>
        <w:spacing w:before="120"/>
        <w:rPr>
          <w:rFonts w:ascii="Times New Roman" w:hAnsi="Times New Roman"/>
          <w:b/>
          <w:sz w:val="23"/>
          <w:szCs w:val="23"/>
        </w:rPr>
      </w:pPr>
      <w:r w:rsidRPr="00F70B0D">
        <w:rPr>
          <w:rFonts w:ascii="Times New Roman" w:hAnsi="Times New Roman"/>
          <w:b/>
          <w:sz w:val="23"/>
          <w:szCs w:val="23"/>
        </w:rPr>
        <w:t>COMMENTS:</w:t>
      </w:r>
    </w:p>
    <w:p w14:paraId="728CDCFC" w14:textId="77777777" w:rsidR="00286686" w:rsidRPr="00F70B0D" w:rsidRDefault="00286686" w:rsidP="00286686">
      <w:pPr>
        <w:pStyle w:val="ListParagraph"/>
        <w:numPr>
          <w:ilvl w:val="0"/>
          <w:numId w:val="48"/>
        </w:numPr>
        <w:tabs>
          <w:tab w:val="left" w:pos="-1008"/>
          <w:tab w:val="left" w:pos="-720"/>
        </w:tabs>
        <w:spacing w:after="120"/>
        <w:rPr>
          <w:rFonts w:ascii="Times New Roman" w:hAnsi="Times New Roman"/>
          <w:sz w:val="23"/>
          <w:szCs w:val="23"/>
        </w:rPr>
      </w:pPr>
      <w:r w:rsidRPr="00F70B0D">
        <w:rPr>
          <w:rFonts w:ascii="Times New Roman" w:hAnsi="Times New Roman"/>
          <w:sz w:val="23"/>
          <w:szCs w:val="23"/>
        </w:rPr>
        <w:t>CABQ is not opposed to the developer constructing third lane on 90th or Sunset for Queuing or on-street parking.</w:t>
      </w:r>
    </w:p>
    <w:p w14:paraId="3E293C1A" w14:textId="5A973E9E" w:rsidR="00F02174" w:rsidRPr="00F70B0D" w:rsidRDefault="00F02174" w:rsidP="00286686">
      <w:pPr>
        <w:pStyle w:val="ListParagraph"/>
        <w:numPr>
          <w:ilvl w:val="0"/>
          <w:numId w:val="48"/>
        </w:numPr>
        <w:tabs>
          <w:tab w:val="left" w:pos="-1008"/>
          <w:tab w:val="left" w:pos="-720"/>
        </w:tabs>
        <w:spacing w:after="120"/>
        <w:rPr>
          <w:rFonts w:ascii="Times New Roman" w:hAnsi="Times New Roman"/>
          <w:sz w:val="23"/>
          <w:szCs w:val="23"/>
        </w:rPr>
      </w:pPr>
      <w:r w:rsidRPr="00F70B0D">
        <w:rPr>
          <w:rFonts w:ascii="Times New Roman" w:hAnsi="Times New Roman"/>
          <w:sz w:val="23"/>
          <w:szCs w:val="23"/>
        </w:rPr>
        <w:t>All queuing shall be contained onsite to the extent possible</w:t>
      </w:r>
      <w:r w:rsidR="00C476FB" w:rsidRPr="00F70B0D">
        <w:rPr>
          <w:rFonts w:ascii="Times New Roman" w:hAnsi="Times New Roman"/>
          <w:sz w:val="23"/>
          <w:szCs w:val="23"/>
        </w:rPr>
        <w:t>.</w:t>
      </w:r>
    </w:p>
    <w:p w14:paraId="62DA1BA2" w14:textId="77777777" w:rsidR="00C476FB" w:rsidRPr="00F70B0D" w:rsidRDefault="00C476FB" w:rsidP="00286686">
      <w:pPr>
        <w:pStyle w:val="ListParagraph"/>
        <w:numPr>
          <w:ilvl w:val="0"/>
          <w:numId w:val="48"/>
        </w:numPr>
        <w:tabs>
          <w:tab w:val="left" w:pos="-1008"/>
          <w:tab w:val="left" w:pos="-720"/>
        </w:tabs>
        <w:spacing w:after="120"/>
        <w:rPr>
          <w:rFonts w:ascii="Times New Roman" w:hAnsi="Times New Roman"/>
          <w:sz w:val="23"/>
          <w:szCs w:val="23"/>
        </w:rPr>
      </w:pPr>
      <w:r w:rsidRPr="00F70B0D">
        <w:rPr>
          <w:rFonts w:ascii="Times New Roman" w:hAnsi="Times New Roman"/>
          <w:sz w:val="23"/>
          <w:szCs w:val="23"/>
        </w:rPr>
        <w:t xml:space="preserve">Considered widening the fire lane to accommodate queuing for drop-off and pick-up and possibly using it for student drop-off. </w:t>
      </w:r>
    </w:p>
    <w:p w14:paraId="43D862E6" w14:textId="4599D707" w:rsidR="00C476FB" w:rsidRPr="00F70B0D" w:rsidRDefault="00C476FB" w:rsidP="00286686">
      <w:pPr>
        <w:pStyle w:val="ListParagraph"/>
        <w:numPr>
          <w:ilvl w:val="0"/>
          <w:numId w:val="48"/>
        </w:numPr>
        <w:tabs>
          <w:tab w:val="left" w:pos="-1008"/>
          <w:tab w:val="left" w:pos="-720"/>
        </w:tabs>
        <w:spacing w:after="120"/>
        <w:rPr>
          <w:rFonts w:ascii="Times New Roman" w:hAnsi="Times New Roman"/>
          <w:sz w:val="23"/>
          <w:szCs w:val="23"/>
        </w:rPr>
      </w:pPr>
      <w:r w:rsidRPr="00F70B0D">
        <w:rPr>
          <w:rFonts w:ascii="Times New Roman" w:hAnsi="Times New Roman"/>
          <w:sz w:val="23"/>
          <w:szCs w:val="23"/>
        </w:rPr>
        <w:t xml:space="preserve">Include curb and gutter improvements on both streets and the potential for on-street parking. </w:t>
      </w:r>
    </w:p>
    <w:p w14:paraId="29015A03" w14:textId="6496E96E" w:rsidR="00C476FB" w:rsidRPr="00F70B0D" w:rsidRDefault="003511AD" w:rsidP="00286686">
      <w:pPr>
        <w:pStyle w:val="ListParagraph"/>
        <w:numPr>
          <w:ilvl w:val="0"/>
          <w:numId w:val="48"/>
        </w:numPr>
        <w:tabs>
          <w:tab w:val="left" w:pos="-1008"/>
          <w:tab w:val="left" w:pos="-720"/>
        </w:tabs>
        <w:spacing w:after="120"/>
        <w:rPr>
          <w:rFonts w:ascii="Times New Roman" w:hAnsi="Times New Roman"/>
          <w:sz w:val="23"/>
          <w:szCs w:val="23"/>
        </w:rPr>
      </w:pPr>
      <w:r w:rsidRPr="00F70B0D">
        <w:rPr>
          <w:rFonts w:ascii="Times New Roman" w:hAnsi="Times New Roman"/>
          <w:sz w:val="23"/>
          <w:szCs w:val="23"/>
        </w:rPr>
        <w:t>Keep</w:t>
      </w:r>
      <w:r w:rsidR="00C476FB" w:rsidRPr="00F70B0D">
        <w:rPr>
          <w:rFonts w:ascii="Times New Roman" w:hAnsi="Times New Roman"/>
          <w:sz w:val="23"/>
          <w:szCs w:val="23"/>
        </w:rPr>
        <w:t xml:space="preserve"> the entry and exit points away from intersections</w:t>
      </w:r>
      <w:r w:rsidRPr="00F70B0D">
        <w:rPr>
          <w:rFonts w:ascii="Times New Roman" w:hAnsi="Times New Roman"/>
          <w:sz w:val="23"/>
          <w:szCs w:val="23"/>
        </w:rPr>
        <w:t xml:space="preserve"> as possible.</w:t>
      </w:r>
    </w:p>
    <w:p w14:paraId="7AC51855" w14:textId="1513447C" w:rsidR="002E5675" w:rsidRPr="00F70B0D" w:rsidRDefault="002E5675" w:rsidP="002E5675">
      <w:pPr>
        <w:pStyle w:val="ListParagraph"/>
        <w:numPr>
          <w:ilvl w:val="0"/>
          <w:numId w:val="48"/>
        </w:numPr>
        <w:tabs>
          <w:tab w:val="left" w:pos="-1008"/>
          <w:tab w:val="left" w:pos="-720"/>
        </w:tabs>
        <w:rPr>
          <w:rFonts w:ascii="Times New Roman" w:hAnsi="Times New Roman"/>
          <w:sz w:val="23"/>
          <w:szCs w:val="23"/>
        </w:rPr>
      </w:pPr>
      <w:r w:rsidRPr="00F70B0D">
        <w:rPr>
          <w:rFonts w:ascii="Times New Roman" w:hAnsi="Times New Roman"/>
          <w:sz w:val="23"/>
          <w:szCs w:val="23"/>
        </w:rPr>
        <w:t xml:space="preserve">The consultant will look at other studies first to define scope for environmental factors. Curtis will send NIA for </w:t>
      </w:r>
      <w:r w:rsidR="00267E7B">
        <w:rPr>
          <w:rFonts w:ascii="Times New Roman" w:hAnsi="Times New Roman"/>
          <w:sz w:val="23"/>
          <w:szCs w:val="23"/>
        </w:rPr>
        <w:t>other schools</w:t>
      </w:r>
      <w:r w:rsidRPr="00F70B0D">
        <w:rPr>
          <w:rFonts w:ascii="Times New Roman" w:hAnsi="Times New Roman"/>
          <w:sz w:val="23"/>
          <w:szCs w:val="23"/>
        </w:rPr>
        <w:t>&amp; will have another meeting about scope of environmental.</w:t>
      </w:r>
    </w:p>
    <w:p w14:paraId="3C16F8A3" w14:textId="77777777" w:rsidR="003511AD" w:rsidRPr="00F70B0D" w:rsidRDefault="003511AD" w:rsidP="00EA1477">
      <w:pPr>
        <w:pStyle w:val="BodyText"/>
        <w:tabs>
          <w:tab w:val="clear" w:pos="1"/>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23"/>
          <w:szCs w:val="23"/>
        </w:rPr>
      </w:pPr>
    </w:p>
    <w:p w14:paraId="6888A983" w14:textId="718FFE2D" w:rsidR="00BE54CE" w:rsidRPr="00F70B0D" w:rsidRDefault="00BE54CE" w:rsidP="00EA1477">
      <w:pPr>
        <w:pStyle w:val="BodyText"/>
        <w:tabs>
          <w:tab w:val="clear" w:pos="1"/>
          <w:tab w:val="clear" w:pos="720"/>
          <w:tab w:val="clear" w:pos="1440"/>
          <w:tab w:val="clear" w:pos="180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23"/>
          <w:szCs w:val="23"/>
        </w:rPr>
      </w:pPr>
      <w:r w:rsidRPr="00F70B0D">
        <w:rPr>
          <w:rFonts w:ascii="Times New Roman" w:hAnsi="Times New Roman"/>
          <w:sz w:val="23"/>
          <w:szCs w:val="23"/>
        </w:rPr>
        <w:t>The Traffic Impact Study for this development proposal, project name, shall be performed in accordance with the above criteria. If there are any questions regarding the above items, please contact me at 924-3</w:t>
      </w:r>
      <w:r w:rsidR="0066158B" w:rsidRPr="00F70B0D">
        <w:rPr>
          <w:rFonts w:ascii="Times New Roman" w:hAnsi="Times New Roman"/>
          <w:sz w:val="23"/>
          <w:szCs w:val="23"/>
        </w:rPr>
        <w:t>986</w:t>
      </w:r>
    </w:p>
    <w:p w14:paraId="5DDBEEAA" w14:textId="17F8EB07" w:rsidR="00BE54CE" w:rsidRPr="00F70B0D" w:rsidRDefault="00BE54CE" w:rsidP="00EA1477">
      <w:pPr>
        <w:tabs>
          <w:tab w:val="left" w:pos="-1008"/>
          <w:tab w:val="left" w:pos="-720"/>
        </w:tabs>
        <w:rPr>
          <w:rFonts w:ascii="Times New Roman" w:hAnsi="Times New Roman"/>
          <w:sz w:val="23"/>
          <w:szCs w:val="23"/>
        </w:rPr>
      </w:pPr>
    </w:p>
    <w:p w14:paraId="4C7D9077" w14:textId="77777777" w:rsidR="00BE54CE" w:rsidRPr="00F70B0D" w:rsidRDefault="00BE54CE" w:rsidP="00EA1477">
      <w:pPr>
        <w:tabs>
          <w:tab w:val="left" w:pos="-1008"/>
          <w:tab w:val="left" w:pos="-720"/>
        </w:tabs>
        <w:rPr>
          <w:rFonts w:ascii="Times New Roman" w:hAnsi="Times New Roman"/>
          <w:sz w:val="23"/>
          <w:szCs w:val="23"/>
        </w:rPr>
      </w:pPr>
    </w:p>
    <w:p w14:paraId="081C1447" w14:textId="77777777" w:rsidR="00BE54CE" w:rsidRPr="00F70B0D" w:rsidRDefault="00BE54CE" w:rsidP="00EA1477">
      <w:pPr>
        <w:tabs>
          <w:tab w:val="left" w:pos="-1008"/>
          <w:tab w:val="left" w:pos="-720"/>
        </w:tabs>
        <w:rPr>
          <w:rFonts w:ascii="Times New Roman" w:hAnsi="Times New Roman"/>
          <w:sz w:val="23"/>
          <w:szCs w:val="23"/>
        </w:rPr>
      </w:pPr>
      <w:r w:rsidRPr="00F70B0D">
        <w:rPr>
          <w:rFonts w:ascii="Times New Roman" w:hAnsi="Times New Roman"/>
          <w:sz w:val="23"/>
          <w:szCs w:val="23"/>
        </w:rPr>
        <w:t xml:space="preserve">_____________________________      </w:t>
      </w:r>
      <w:r w:rsidR="00EE281E" w:rsidRPr="00F70B0D">
        <w:rPr>
          <w:rFonts w:ascii="Times New Roman" w:hAnsi="Times New Roman"/>
          <w:sz w:val="23"/>
          <w:szCs w:val="23"/>
        </w:rPr>
        <w:tab/>
      </w:r>
      <w:r w:rsidR="00EE281E" w:rsidRPr="00F70B0D">
        <w:rPr>
          <w:rFonts w:ascii="Times New Roman" w:hAnsi="Times New Roman"/>
          <w:sz w:val="23"/>
          <w:szCs w:val="23"/>
        </w:rPr>
        <w:tab/>
      </w:r>
      <w:r w:rsidRPr="00F70B0D">
        <w:rPr>
          <w:rFonts w:ascii="Times New Roman" w:hAnsi="Times New Roman"/>
          <w:sz w:val="23"/>
          <w:szCs w:val="23"/>
        </w:rPr>
        <w:t xml:space="preserve"> _____________</w:t>
      </w:r>
    </w:p>
    <w:p w14:paraId="3842A29D" w14:textId="1B2F2532" w:rsidR="00BE54CE" w:rsidRPr="00F70B0D" w:rsidRDefault="00E12FB1" w:rsidP="00EA1477">
      <w:pPr>
        <w:tabs>
          <w:tab w:val="left" w:pos="-1008"/>
          <w:tab w:val="left" w:pos="-720"/>
        </w:tabs>
        <w:rPr>
          <w:rFonts w:ascii="Times New Roman" w:hAnsi="Times New Roman"/>
          <w:sz w:val="23"/>
          <w:szCs w:val="23"/>
        </w:rPr>
      </w:pPr>
      <w:r w:rsidRPr="00F70B0D">
        <w:rPr>
          <w:rFonts w:ascii="Times New Roman" w:hAnsi="Times New Roman"/>
          <w:sz w:val="23"/>
          <w:szCs w:val="23"/>
        </w:rPr>
        <w:t>Curtis Cherne</w:t>
      </w:r>
      <w:r w:rsidR="00EE281E" w:rsidRPr="00F70B0D">
        <w:rPr>
          <w:rFonts w:ascii="Times New Roman" w:hAnsi="Times New Roman"/>
          <w:sz w:val="23"/>
          <w:szCs w:val="23"/>
        </w:rPr>
        <w:t>, P.E.</w:t>
      </w:r>
      <w:r w:rsidRPr="00F70B0D">
        <w:rPr>
          <w:rFonts w:ascii="Times New Roman" w:hAnsi="Times New Roman"/>
          <w:sz w:val="23"/>
          <w:szCs w:val="23"/>
        </w:rPr>
        <w:tab/>
      </w:r>
      <w:r w:rsidR="00BE54CE" w:rsidRPr="00F70B0D">
        <w:rPr>
          <w:rFonts w:ascii="Times New Roman" w:hAnsi="Times New Roman"/>
          <w:sz w:val="23"/>
          <w:szCs w:val="23"/>
        </w:rPr>
        <w:tab/>
      </w:r>
      <w:r w:rsidR="00BE54CE" w:rsidRPr="00F70B0D">
        <w:rPr>
          <w:rFonts w:ascii="Times New Roman" w:hAnsi="Times New Roman"/>
          <w:sz w:val="23"/>
          <w:szCs w:val="23"/>
        </w:rPr>
        <w:tab/>
      </w:r>
      <w:r w:rsidR="00BE54CE" w:rsidRPr="00F70B0D">
        <w:rPr>
          <w:rFonts w:ascii="Times New Roman" w:hAnsi="Times New Roman"/>
          <w:sz w:val="23"/>
          <w:szCs w:val="23"/>
        </w:rPr>
        <w:tab/>
      </w:r>
      <w:r w:rsidR="00EE281E" w:rsidRPr="00F70B0D">
        <w:rPr>
          <w:rFonts w:ascii="Times New Roman" w:hAnsi="Times New Roman"/>
          <w:sz w:val="23"/>
          <w:szCs w:val="23"/>
        </w:rPr>
        <w:tab/>
      </w:r>
      <w:r w:rsidR="00BE54CE" w:rsidRPr="00F70B0D">
        <w:rPr>
          <w:rFonts w:ascii="Times New Roman" w:hAnsi="Times New Roman"/>
          <w:sz w:val="23"/>
          <w:szCs w:val="23"/>
        </w:rPr>
        <w:t>Date</w:t>
      </w:r>
    </w:p>
    <w:p w14:paraId="6F652B10" w14:textId="77777777" w:rsidR="00A96144" w:rsidRPr="00F70B0D" w:rsidRDefault="008B4B77" w:rsidP="00EA1477">
      <w:pPr>
        <w:tabs>
          <w:tab w:val="left" w:pos="-1008"/>
          <w:tab w:val="left" w:pos="-720"/>
        </w:tabs>
        <w:rPr>
          <w:rFonts w:ascii="Times New Roman" w:hAnsi="Times New Roman"/>
          <w:sz w:val="23"/>
          <w:szCs w:val="23"/>
        </w:rPr>
      </w:pPr>
      <w:r w:rsidRPr="00F70B0D">
        <w:rPr>
          <w:rFonts w:ascii="Times New Roman" w:hAnsi="Times New Roman"/>
          <w:sz w:val="23"/>
          <w:szCs w:val="23"/>
        </w:rPr>
        <w:t>Senior Transportation Engineer</w:t>
      </w:r>
    </w:p>
    <w:p w14:paraId="53FF12AE" w14:textId="584D5B75" w:rsidR="00BE54CE" w:rsidRPr="00F70B0D" w:rsidRDefault="00A96144" w:rsidP="00EA1477">
      <w:pPr>
        <w:tabs>
          <w:tab w:val="left" w:pos="-1008"/>
          <w:tab w:val="left" w:pos="-720"/>
        </w:tabs>
        <w:rPr>
          <w:rFonts w:ascii="Times New Roman" w:hAnsi="Times New Roman"/>
          <w:sz w:val="23"/>
          <w:szCs w:val="23"/>
        </w:rPr>
      </w:pPr>
      <w:r w:rsidRPr="00F70B0D">
        <w:rPr>
          <w:rFonts w:ascii="Times New Roman" w:hAnsi="Times New Roman"/>
          <w:sz w:val="23"/>
          <w:szCs w:val="23"/>
        </w:rPr>
        <w:t>T</w:t>
      </w:r>
      <w:r w:rsidR="00BE54CE" w:rsidRPr="00F70B0D">
        <w:rPr>
          <w:rFonts w:ascii="Times New Roman" w:hAnsi="Times New Roman"/>
          <w:sz w:val="23"/>
          <w:szCs w:val="23"/>
        </w:rPr>
        <w:t>ransportation Development Section</w:t>
      </w:r>
    </w:p>
    <w:sectPr w:rsidR="00BE54CE" w:rsidRPr="00F70B0D" w:rsidSect="00503A61">
      <w:footerReference w:type="default" r:id="rId9"/>
      <w:headerReference w:type="first" r:id="rId10"/>
      <w:type w:val="continuous"/>
      <w:pgSz w:w="12240" w:h="15840"/>
      <w:pgMar w:top="720" w:right="720" w:bottom="720" w:left="720" w:header="720" w:footer="720" w:gutter="0"/>
      <w:pgNumType w:start="1"/>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9A19C1" w14:textId="77777777" w:rsidR="006B22CD" w:rsidRDefault="006B22CD">
      <w:r>
        <w:separator/>
      </w:r>
    </w:p>
  </w:endnote>
  <w:endnote w:type="continuationSeparator" w:id="0">
    <w:p w14:paraId="15E361C0" w14:textId="77777777" w:rsidR="006B22CD" w:rsidRDefault="006B22CD">
      <w:r>
        <w:continuationSeparator/>
      </w:r>
    </w:p>
  </w:endnote>
  <w:endnote w:type="continuationNotice" w:id="1">
    <w:p w14:paraId="0D1E4DCF" w14:textId="77777777" w:rsidR="006B22CD" w:rsidRDefault="006B22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FC3997" w14:textId="5DBC0CB4" w:rsidR="00BE54CE" w:rsidRDefault="00BE54CE">
    <w:pPr>
      <w:pStyle w:val="Footer"/>
      <w:jc w:val="center"/>
      <w:rPr>
        <w:rFonts w:ascii="Helvetica" w:hAnsi="Helvetica"/>
      </w:rPr>
    </w:pPr>
    <w:r>
      <w:rPr>
        <w:rFonts w:ascii="Helvetica" w:hAnsi="Helvetica"/>
      </w:rPr>
      <w:t xml:space="preserve">Page </w:t>
    </w:r>
    <w:r>
      <w:rPr>
        <w:rFonts w:ascii="Helvetica" w:hAnsi="Helvetica"/>
      </w:rPr>
      <w:fldChar w:fldCharType="begin"/>
    </w:r>
    <w:r>
      <w:rPr>
        <w:rFonts w:ascii="Helvetica" w:hAnsi="Helvetica"/>
      </w:rPr>
      <w:instrText>PAGE</w:instrText>
    </w:r>
    <w:r>
      <w:rPr>
        <w:rFonts w:ascii="Helvetica" w:hAnsi="Helvetica"/>
      </w:rPr>
      <w:fldChar w:fldCharType="separate"/>
    </w:r>
    <w:r w:rsidR="008B4B77">
      <w:rPr>
        <w:rFonts w:ascii="Helvetica" w:hAnsi="Helvetica"/>
        <w:noProof/>
      </w:rPr>
      <w:t>3</w:t>
    </w:r>
    <w:r>
      <w:rPr>
        <w:rFonts w:ascii="Helvetica" w:hAnsi="Helvetica"/>
      </w:rPr>
      <w:fldChar w:fldCharType="end"/>
    </w:r>
    <w:r>
      <w:rPr>
        <w:rFonts w:ascii="Helvetica" w:hAnsi="Helvetica"/>
      </w:rPr>
      <w:t xml:space="preserve"> of </w:t>
    </w:r>
    <w:r w:rsidR="004955F6">
      <w:rPr>
        <w:rFonts w:ascii="Helvetica" w:hAnsi="Helvetica"/>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FFDC32" w14:textId="77777777" w:rsidR="006B22CD" w:rsidRDefault="006B22CD">
      <w:r>
        <w:separator/>
      </w:r>
    </w:p>
  </w:footnote>
  <w:footnote w:type="continuationSeparator" w:id="0">
    <w:p w14:paraId="2B015E54" w14:textId="77777777" w:rsidR="006B22CD" w:rsidRDefault="006B22CD">
      <w:r>
        <w:continuationSeparator/>
      </w:r>
    </w:p>
  </w:footnote>
  <w:footnote w:type="continuationNotice" w:id="1">
    <w:p w14:paraId="20268D1D" w14:textId="77777777" w:rsidR="006B22CD" w:rsidRDefault="006B22CD"/>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482AE" w14:textId="77777777" w:rsidR="00BE54CE" w:rsidRDefault="00BE54CE">
    <w:pPr>
      <w:pStyle w:val="Header"/>
      <w:jc w:val="right"/>
      <w:rPr>
        <w:rFonts w:ascii="Helvetica" w:hAnsi="Helvetica"/>
      </w:rPr>
    </w:pPr>
    <w:r>
      <w:rPr>
        <w:rFonts w:ascii="Helvetica" w:hAnsi="Helvetica"/>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B2DC3"/>
    <w:multiLevelType w:val="hybridMultilevel"/>
    <w:tmpl w:val="E10AE25C"/>
    <w:lvl w:ilvl="0" w:tplc="C85C152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2825759"/>
    <w:multiLevelType w:val="hybridMultilevel"/>
    <w:tmpl w:val="671E423C"/>
    <w:lvl w:ilvl="0" w:tplc="5FA6EC2E">
      <w:start w:val="13"/>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2" w15:restartNumberingAfterBreak="0">
    <w:nsid w:val="049C7D69"/>
    <w:multiLevelType w:val="hybridMultilevel"/>
    <w:tmpl w:val="EBE2F284"/>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64A059B"/>
    <w:multiLevelType w:val="hybridMultilevel"/>
    <w:tmpl w:val="5A3AF41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08293A8F"/>
    <w:multiLevelType w:val="multilevel"/>
    <w:tmpl w:val="63C25E2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5" w15:restartNumberingAfterBreak="0">
    <w:nsid w:val="09540827"/>
    <w:multiLevelType w:val="hybridMultilevel"/>
    <w:tmpl w:val="FAE0F11C"/>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9B5211D"/>
    <w:multiLevelType w:val="hybridMultilevel"/>
    <w:tmpl w:val="8CB8D77C"/>
    <w:lvl w:ilvl="0" w:tplc="0002CA0A">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11BC7B4B"/>
    <w:multiLevelType w:val="hybridMultilevel"/>
    <w:tmpl w:val="67800C72"/>
    <w:lvl w:ilvl="0" w:tplc="45A2B95E">
      <w:start w:val="1"/>
      <w:numFmt w:val="bullet"/>
      <w:lvlText w:val=""/>
      <w:lvlJc w:val="left"/>
      <w:pPr>
        <w:tabs>
          <w:tab w:val="num" w:pos="720"/>
        </w:tabs>
        <w:ind w:left="720" w:hanging="72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842E9C"/>
    <w:multiLevelType w:val="multilevel"/>
    <w:tmpl w:val="8EFA7F5E"/>
    <w:lvl w:ilvl="0">
      <w:start w:val="1"/>
      <w:numFmt w:val="bullet"/>
      <w:lvlText w:val=""/>
      <w:lvlJc w:val="left"/>
      <w:pPr>
        <w:ind w:left="0" w:hanging="360"/>
      </w:pPr>
      <w:rPr>
        <w:rFonts w:ascii="Symbol" w:hAnsi="Symbol" w:hint="default"/>
      </w:rPr>
    </w:lvl>
    <w:lvl w:ilvl="1">
      <w:start w:val="1"/>
      <w:numFmt w:val="lowerLetter"/>
      <w:lvlText w:val="%2)"/>
      <w:lvlJc w:val="left"/>
      <w:pPr>
        <w:ind w:left="360" w:hanging="360"/>
      </w:pPr>
    </w:lvl>
    <w:lvl w:ilvl="2">
      <w:start w:val="1"/>
      <w:numFmt w:val="lowerRoman"/>
      <w:lvlText w:val="%3)"/>
      <w:lvlJc w:val="left"/>
      <w:pPr>
        <w:ind w:left="720" w:hanging="360"/>
      </w:pPr>
    </w:lvl>
    <w:lvl w:ilvl="3">
      <w:start w:val="1"/>
      <w:numFmt w:val="decimal"/>
      <w:lvlText w:val="(%4)"/>
      <w:lvlJc w:val="left"/>
      <w:pPr>
        <w:ind w:left="1080" w:hanging="360"/>
      </w:pPr>
    </w:lvl>
    <w:lvl w:ilvl="4">
      <w:start w:val="1"/>
      <w:numFmt w:val="lowerLetter"/>
      <w:lvlText w:val="(%5)"/>
      <w:lvlJc w:val="left"/>
      <w:pPr>
        <w:ind w:left="1440" w:hanging="360"/>
      </w:pPr>
    </w:lvl>
    <w:lvl w:ilvl="5">
      <w:start w:val="1"/>
      <w:numFmt w:val="lowerRoman"/>
      <w:lvlText w:val="(%6)"/>
      <w:lvlJc w:val="left"/>
      <w:pPr>
        <w:ind w:left="1800" w:hanging="360"/>
      </w:pPr>
    </w:lvl>
    <w:lvl w:ilvl="6">
      <w:start w:val="1"/>
      <w:numFmt w:val="decimal"/>
      <w:lvlText w:val="%7."/>
      <w:lvlJc w:val="left"/>
      <w:pPr>
        <w:ind w:left="2160" w:hanging="360"/>
      </w:pPr>
    </w:lvl>
    <w:lvl w:ilvl="7">
      <w:start w:val="1"/>
      <w:numFmt w:val="lowerLetter"/>
      <w:lvlText w:val="%8."/>
      <w:lvlJc w:val="left"/>
      <w:pPr>
        <w:ind w:left="2520" w:hanging="360"/>
      </w:pPr>
    </w:lvl>
    <w:lvl w:ilvl="8">
      <w:start w:val="1"/>
      <w:numFmt w:val="lowerRoman"/>
      <w:lvlText w:val="%9."/>
      <w:lvlJc w:val="left"/>
      <w:pPr>
        <w:ind w:left="2880" w:hanging="360"/>
      </w:pPr>
    </w:lvl>
  </w:abstractNum>
  <w:abstractNum w:abstractNumId="9" w15:restartNumberingAfterBreak="0">
    <w:nsid w:val="1D06239F"/>
    <w:multiLevelType w:val="multilevel"/>
    <w:tmpl w:val="3CD62D6C"/>
    <w:lvl w:ilvl="0">
      <w:start w:val="1"/>
      <w:numFmt w:val="decimal"/>
      <w:lvlText w:val="%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0" w15:restartNumberingAfterBreak="0">
    <w:nsid w:val="21A035EF"/>
    <w:multiLevelType w:val="hybridMultilevel"/>
    <w:tmpl w:val="2A40309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B710D1"/>
    <w:multiLevelType w:val="hybridMultilevel"/>
    <w:tmpl w:val="6D48FC6C"/>
    <w:lvl w:ilvl="0" w:tplc="03C62602">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58E690A"/>
    <w:multiLevelType w:val="multilevel"/>
    <w:tmpl w:val="8EFA7F5E"/>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3" w15:restartNumberingAfterBreak="0">
    <w:nsid w:val="25B12628"/>
    <w:multiLevelType w:val="multilevel"/>
    <w:tmpl w:val="73AE64C8"/>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4" w15:restartNumberingAfterBreak="0">
    <w:nsid w:val="2E4D77D1"/>
    <w:multiLevelType w:val="hybridMultilevel"/>
    <w:tmpl w:val="B3CADA0C"/>
    <w:lvl w:ilvl="0" w:tplc="7E9CB0C2">
      <w:start w:val="2"/>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5" w15:restartNumberingAfterBreak="0">
    <w:nsid w:val="31D44DB0"/>
    <w:multiLevelType w:val="hybridMultilevel"/>
    <w:tmpl w:val="B70CC938"/>
    <w:lvl w:ilvl="0" w:tplc="482E7B24">
      <w:start w:val="5"/>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5496FDD"/>
    <w:multiLevelType w:val="hybridMultilevel"/>
    <w:tmpl w:val="DA0C973E"/>
    <w:lvl w:ilvl="0" w:tplc="0CA0BDE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5610136"/>
    <w:multiLevelType w:val="hybridMultilevel"/>
    <w:tmpl w:val="F5DCB628"/>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6A80AD0"/>
    <w:multiLevelType w:val="hybridMultilevel"/>
    <w:tmpl w:val="3338650C"/>
    <w:lvl w:ilvl="0" w:tplc="201407DE">
      <w:start w:val="9"/>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A8953DD"/>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411870D2"/>
    <w:multiLevelType w:val="multilevel"/>
    <w:tmpl w:val="8EFA7F5E"/>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1" w15:restartNumberingAfterBreak="0">
    <w:nsid w:val="41326293"/>
    <w:multiLevelType w:val="hybridMultilevel"/>
    <w:tmpl w:val="EC66AD16"/>
    <w:lvl w:ilvl="0" w:tplc="2192596C">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2B56669"/>
    <w:multiLevelType w:val="hybridMultilevel"/>
    <w:tmpl w:val="73587994"/>
    <w:lvl w:ilvl="0" w:tplc="0409000F">
      <w:start w:val="8"/>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43E974B5"/>
    <w:multiLevelType w:val="hybridMultilevel"/>
    <w:tmpl w:val="31A604B8"/>
    <w:lvl w:ilvl="0" w:tplc="45A2B95E">
      <w:start w:val="1"/>
      <w:numFmt w:val="bullet"/>
      <w:lvlText w:val=""/>
      <w:lvlJc w:val="left"/>
      <w:pPr>
        <w:tabs>
          <w:tab w:val="num" w:pos="1440"/>
        </w:tabs>
        <w:ind w:left="1440" w:hanging="72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4" w15:restartNumberingAfterBreak="0">
    <w:nsid w:val="44B91FB4"/>
    <w:multiLevelType w:val="hybridMultilevel"/>
    <w:tmpl w:val="8AAEABD8"/>
    <w:lvl w:ilvl="0" w:tplc="0409000F">
      <w:start w:val="10"/>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48C31F00"/>
    <w:multiLevelType w:val="hybridMultilevel"/>
    <w:tmpl w:val="F7925AA0"/>
    <w:lvl w:ilvl="0" w:tplc="45A2B95E">
      <w:start w:val="1"/>
      <w:numFmt w:val="bullet"/>
      <w:lvlText w:val=""/>
      <w:lvlJc w:val="left"/>
      <w:pPr>
        <w:tabs>
          <w:tab w:val="num" w:pos="720"/>
        </w:tabs>
        <w:ind w:left="720" w:hanging="72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9870681"/>
    <w:multiLevelType w:val="hybridMultilevel"/>
    <w:tmpl w:val="4394E9FE"/>
    <w:lvl w:ilvl="0" w:tplc="0409000F">
      <w:start w:val="8"/>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DDB05A0"/>
    <w:multiLevelType w:val="hybridMultilevel"/>
    <w:tmpl w:val="F612B352"/>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3D018DB"/>
    <w:multiLevelType w:val="hybridMultilevel"/>
    <w:tmpl w:val="14AC4B58"/>
    <w:lvl w:ilvl="0" w:tplc="BF6E6940">
      <w:start w:val="7"/>
      <w:numFmt w:val="decimal"/>
      <w:lvlText w:val="%1."/>
      <w:lvlJc w:val="left"/>
      <w:pPr>
        <w:tabs>
          <w:tab w:val="num" w:pos="720"/>
        </w:tabs>
        <w:ind w:left="720" w:hanging="660"/>
      </w:pPr>
      <w:rPr>
        <w:rFonts w:hint="default"/>
      </w:rPr>
    </w:lvl>
    <w:lvl w:ilvl="1" w:tplc="04090019" w:tentative="1">
      <w:start w:val="1"/>
      <w:numFmt w:val="lowerLetter"/>
      <w:lvlText w:val="%2."/>
      <w:lvlJc w:val="left"/>
      <w:pPr>
        <w:tabs>
          <w:tab w:val="num" w:pos="1140"/>
        </w:tabs>
        <w:ind w:left="1140" w:hanging="360"/>
      </w:pPr>
    </w:lvl>
    <w:lvl w:ilvl="2" w:tplc="0409001B" w:tentative="1">
      <w:start w:val="1"/>
      <w:numFmt w:val="lowerRoman"/>
      <w:lvlText w:val="%3."/>
      <w:lvlJc w:val="right"/>
      <w:pPr>
        <w:tabs>
          <w:tab w:val="num" w:pos="1860"/>
        </w:tabs>
        <w:ind w:left="1860" w:hanging="180"/>
      </w:pPr>
    </w:lvl>
    <w:lvl w:ilvl="3" w:tplc="0409000F" w:tentative="1">
      <w:start w:val="1"/>
      <w:numFmt w:val="decimal"/>
      <w:lvlText w:val="%4."/>
      <w:lvlJc w:val="left"/>
      <w:pPr>
        <w:tabs>
          <w:tab w:val="num" w:pos="2580"/>
        </w:tabs>
        <w:ind w:left="2580" w:hanging="360"/>
      </w:pPr>
    </w:lvl>
    <w:lvl w:ilvl="4" w:tplc="04090019" w:tentative="1">
      <w:start w:val="1"/>
      <w:numFmt w:val="lowerLetter"/>
      <w:lvlText w:val="%5."/>
      <w:lvlJc w:val="left"/>
      <w:pPr>
        <w:tabs>
          <w:tab w:val="num" w:pos="3300"/>
        </w:tabs>
        <w:ind w:left="3300" w:hanging="360"/>
      </w:pPr>
    </w:lvl>
    <w:lvl w:ilvl="5" w:tplc="0409001B" w:tentative="1">
      <w:start w:val="1"/>
      <w:numFmt w:val="lowerRoman"/>
      <w:lvlText w:val="%6."/>
      <w:lvlJc w:val="right"/>
      <w:pPr>
        <w:tabs>
          <w:tab w:val="num" w:pos="4020"/>
        </w:tabs>
        <w:ind w:left="4020" w:hanging="180"/>
      </w:pPr>
    </w:lvl>
    <w:lvl w:ilvl="6" w:tplc="0409000F" w:tentative="1">
      <w:start w:val="1"/>
      <w:numFmt w:val="decimal"/>
      <w:lvlText w:val="%7."/>
      <w:lvlJc w:val="left"/>
      <w:pPr>
        <w:tabs>
          <w:tab w:val="num" w:pos="4740"/>
        </w:tabs>
        <w:ind w:left="4740" w:hanging="360"/>
      </w:pPr>
    </w:lvl>
    <w:lvl w:ilvl="7" w:tplc="04090019" w:tentative="1">
      <w:start w:val="1"/>
      <w:numFmt w:val="lowerLetter"/>
      <w:lvlText w:val="%8."/>
      <w:lvlJc w:val="left"/>
      <w:pPr>
        <w:tabs>
          <w:tab w:val="num" w:pos="5460"/>
        </w:tabs>
        <w:ind w:left="5460" w:hanging="360"/>
      </w:pPr>
    </w:lvl>
    <w:lvl w:ilvl="8" w:tplc="0409001B" w:tentative="1">
      <w:start w:val="1"/>
      <w:numFmt w:val="lowerRoman"/>
      <w:lvlText w:val="%9."/>
      <w:lvlJc w:val="right"/>
      <w:pPr>
        <w:tabs>
          <w:tab w:val="num" w:pos="6180"/>
        </w:tabs>
        <w:ind w:left="6180" w:hanging="180"/>
      </w:pPr>
    </w:lvl>
  </w:abstractNum>
  <w:abstractNum w:abstractNumId="29" w15:restartNumberingAfterBreak="0">
    <w:nsid w:val="547F517E"/>
    <w:multiLevelType w:val="multilevel"/>
    <w:tmpl w:val="63C25E2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0" w15:restartNumberingAfterBreak="0">
    <w:nsid w:val="5894750F"/>
    <w:multiLevelType w:val="hybridMultilevel"/>
    <w:tmpl w:val="39421000"/>
    <w:lvl w:ilvl="0" w:tplc="45A2B95E">
      <w:start w:val="1"/>
      <w:numFmt w:val="bullet"/>
      <w:lvlText w:val=""/>
      <w:lvlJc w:val="left"/>
      <w:pPr>
        <w:tabs>
          <w:tab w:val="num" w:pos="1440"/>
        </w:tabs>
        <w:ind w:left="1440" w:hanging="720"/>
      </w:pPr>
      <w:rPr>
        <w:rFonts w:ascii="Wingdings" w:hAnsi="Wingdings" w:hint="default"/>
        <w:sz w:val="16"/>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15:restartNumberingAfterBreak="0">
    <w:nsid w:val="5DCD3ADF"/>
    <w:multiLevelType w:val="hybridMultilevel"/>
    <w:tmpl w:val="6A9C55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E606325"/>
    <w:multiLevelType w:val="multilevel"/>
    <w:tmpl w:val="18FCF0CC"/>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3" w15:restartNumberingAfterBreak="0">
    <w:nsid w:val="5F422D51"/>
    <w:multiLevelType w:val="hybridMultilevel"/>
    <w:tmpl w:val="FAE0F11C"/>
    <w:lvl w:ilvl="0" w:tplc="45A2B95E">
      <w:start w:val="1"/>
      <w:numFmt w:val="bullet"/>
      <w:lvlText w:val=""/>
      <w:lvlJc w:val="left"/>
      <w:pPr>
        <w:tabs>
          <w:tab w:val="num" w:pos="720"/>
        </w:tabs>
        <w:ind w:left="720" w:hanging="72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632A0C69"/>
    <w:multiLevelType w:val="hybridMultilevel"/>
    <w:tmpl w:val="E864DDB8"/>
    <w:lvl w:ilvl="0" w:tplc="6588A6F8">
      <w:start w:val="4"/>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663D0A1C"/>
    <w:multiLevelType w:val="multilevel"/>
    <w:tmpl w:val="8EFA7F5E"/>
    <w:lvl w:ilvl="0">
      <w:start w:val="1"/>
      <w:numFmt w:val="bullet"/>
      <w:lvlText w:val=""/>
      <w:lvlJc w:val="left"/>
      <w:pPr>
        <w:ind w:left="720" w:hanging="360"/>
      </w:pPr>
      <w:rPr>
        <w:rFonts w:ascii="Symbol" w:hAnsi="Symbol" w:hint="default"/>
      </w:r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36" w15:restartNumberingAfterBreak="0">
    <w:nsid w:val="67BD0DA0"/>
    <w:multiLevelType w:val="multilevel"/>
    <w:tmpl w:val="73AE64C8"/>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37" w15:restartNumberingAfterBreak="0">
    <w:nsid w:val="687D4DA3"/>
    <w:multiLevelType w:val="hybridMultilevel"/>
    <w:tmpl w:val="D4963D3C"/>
    <w:lvl w:ilvl="0" w:tplc="D4F2E40A">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68F54E03"/>
    <w:multiLevelType w:val="hybridMultilevel"/>
    <w:tmpl w:val="9774A734"/>
    <w:lvl w:ilvl="0" w:tplc="C45A418A">
      <w:start w:val="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9" w15:restartNumberingAfterBreak="0">
    <w:nsid w:val="69E126F2"/>
    <w:multiLevelType w:val="hybridMultilevel"/>
    <w:tmpl w:val="6F4E98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21D255F"/>
    <w:multiLevelType w:val="hybridMultilevel"/>
    <w:tmpl w:val="8AAA1FEE"/>
    <w:lvl w:ilvl="0" w:tplc="51D832F0">
      <w:start w:val="8"/>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73362980"/>
    <w:multiLevelType w:val="multilevel"/>
    <w:tmpl w:val="73AE64C8"/>
    <w:lvl w:ilvl="0">
      <w:start w:val="1"/>
      <w:numFmt w:val="bullet"/>
      <w:lvlText w:val=""/>
      <w:lvlJc w:val="left"/>
      <w:pPr>
        <w:ind w:left="720" w:hanging="360"/>
      </w:pPr>
      <w:rPr>
        <w:rFonts w:ascii="Symbol" w:hAnsi="Symbol" w:hint="default"/>
      </w:rPr>
    </w:lvl>
    <w:lvl w:ilvl="1">
      <w:start w:val="1"/>
      <w:numFmt w:val="bullet"/>
      <w:lvlText w:val=""/>
      <w:lvlJc w:val="left"/>
      <w:pPr>
        <w:ind w:left="1080" w:hanging="360"/>
      </w:pPr>
      <w:rPr>
        <w:rFonts w:ascii="Symbol" w:hAnsi="Symbol" w:hint="default"/>
      </w:rPr>
    </w:lvl>
    <w:lvl w:ilvl="2">
      <w:start w:val="1"/>
      <w:numFmt w:val="bullet"/>
      <w:lvlText w:val=""/>
      <w:lvlJc w:val="left"/>
      <w:pPr>
        <w:ind w:left="1440" w:hanging="360"/>
      </w:pPr>
      <w:rPr>
        <w:rFonts w:ascii="Symbol" w:hAnsi="Symbol"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74035B9B"/>
    <w:multiLevelType w:val="multilevel"/>
    <w:tmpl w:val="63C25E20"/>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43" w15:restartNumberingAfterBreak="0">
    <w:nsid w:val="77915771"/>
    <w:multiLevelType w:val="hybridMultilevel"/>
    <w:tmpl w:val="AA4CCBDE"/>
    <w:lvl w:ilvl="0" w:tplc="A224C936">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4" w15:restartNumberingAfterBreak="0">
    <w:nsid w:val="7B5C5450"/>
    <w:multiLevelType w:val="multilevel"/>
    <w:tmpl w:val="8EFA7F5E"/>
    <w:lvl w:ilvl="0">
      <w:start w:val="1"/>
      <w:numFmt w:val="bullet"/>
      <w:lvlText w:val=""/>
      <w:lvlJc w:val="left"/>
      <w:pPr>
        <w:ind w:left="1080" w:hanging="360"/>
      </w:pPr>
      <w:rPr>
        <w:rFonts w:ascii="Symbol" w:hAnsi="Symbol"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45" w15:restartNumberingAfterBreak="0">
    <w:nsid w:val="7B7E5F7E"/>
    <w:multiLevelType w:val="hybridMultilevel"/>
    <w:tmpl w:val="F4B44AE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BC33347"/>
    <w:multiLevelType w:val="hybridMultilevel"/>
    <w:tmpl w:val="4EB85ABE"/>
    <w:lvl w:ilvl="0" w:tplc="59742DE6">
      <w:start w:val="11"/>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7C7D1B8D"/>
    <w:multiLevelType w:val="hybridMultilevel"/>
    <w:tmpl w:val="43B2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7E746DC6"/>
    <w:multiLevelType w:val="hybridMultilevel"/>
    <w:tmpl w:val="3148F2C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7"/>
  </w:num>
  <w:num w:numId="3">
    <w:abstractNumId w:val="37"/>
  </w:num>
  <w:num w:numId="4">
    <w:abstractNumId w:val="22"/>
  </w:num>
  <w:num w:numId="5">
    <w:abstractNumId w:val="26"/>
  </w:num>
  <w:num w:numId="6">
    <w:abstractNumId w:val="10"/>
  </w:num>
  <w:num w:numId="7">
    <w:abstractNumId w:val="24"/>
  </w:num>
  <w:num w:numId="8">
    <w:abstractNumId w:val="1"/>
  </w:num>
  <w:num w:numId="9">
    <w:abstractNumId w:val="14"/>
  </w:num>
  <w:num w:numId="10">
    <w:abstractNumId w:val="27"/>
  </w:num>
  <w:num w:numId="11">
    <w:abstractNumId w:val="38"/>
  </w:num>
  <w:num w:numId="12">
    <w:abstractNumId w:val="5"/>
  </w:num>
  <w:num w:numId="13">
    <w:abstractNumId w:val="33"/>
  </w:num>
  <w:num w:numId="14">
    <w:abstractNumId w:val="25"/>
  </w:num>
  <w:num w:numId="15">
    <w:abstractNumId w:val="6"/>
  </w:num>
  <w:num w:numId="16">
    <w:abstractNumId w:val="16"/>
  </w:num>
  <w:num w:numId="17">
    <w:abstractNumId w:val="34"/>
  </w:num>
  <w:num w:numId="18">
    <w:abstractNumId w:val="15"/>
  </w:num>
  <w:num w:numId="19">
    <w:abstractNumId w:val="43"/>
  </w:num>
  <w:num w:numId="20">
    <w:abstractNumId w:val="28"/>
  </w:num>
  <w:num w:numId="21">
    <w:abstractNumId w:val="40"/>
  </w:num>
  <w:num w:numId="22">
    <w:abstractNumId w:val="18"/>
  </w:num>
  <w:num w:numId="23">
    <w:abstractNumId w:val="0"/>
  </w:num>
  <w:num w:numId="24">
    <w:abstractNumId w:val="23"/>
  </w:num>
  <w:num w:numId="25">
    <w:abstractNumId w:val="21"/>
  </w:num>
  <w:num w:numId="26">
    <w:abstractNumId w:val="30"/>
  </w:num>
  <w:num w:numId="27">
    <w:abstractNumId w:val="7"/>
  </w:num>
  <w:num w:numId="28">
    <w:abstractNumId w:val="46"/>
  </w:num>
  <w:num w:numId="29">
    <w:abstractNumId w:val="29"/>
  </w:num>
  <w:num w:numId="30">
    <w:abstractNumId w:val="3"/>
  </w:num>
  <w:num w:numId="31">
    <w:abstractNumId w:val="11"/>
  </w:num>
  <w:num w:numId="32">
    <w:abstractNumId w:val="48"/>
  </w:num>
  <w:num w:numId="33">
    <w:abstractNumId w:val="4"/>
  </w:num>
  <w:num w:numId="34">
    <w:abstractNumId w:val="19"/>
  </w:num>
  <w:num w:numId="35">
    <w:abstractNumId w:val="13"/>
  </w:num>
  <w:num w:numId="36">
    <w:abstractNumId w:val="8"/>
  </w:num>
  <w:num w:numId="37">
    <w:abstractNumId w:val="20"/>
  </w:num>
  <w:num w:numId="38">
    <w:abstractNumId w:val="35"/>
  </w:num>
  <w:num w:numId="39">
    <w:abstractNumId w:val="44"/>
  </w:num>
  <w:num w:numId="40">
    <w:abstractNumId w:val="45"/>
  </w:num>
  <w:num w:numId="41">
    <w:abstractNumId w:val="12"/>
  </w:num>
  <w:num w:numId="42">
    <w:abstractNumId w:val="9"/>
  </w:num>
  <w:num w:numId="43">
    <w:abstractNumId w:val="32"/>
  </w:num>
  <w:num w:numId="44">
    <w:abstractNumId w:val="31"/>
  </w:num>
  <w:num w:numId="45">
    <w:abstractNumId w:val="47"/>
  </w:num>
  <w:num w:numId="46">
    <w:abstractNumId w:val="41"/>
  </w:num>
  <w:num w:numId="47">
    <w:abstractNumId w:val="39"/>
  </w:num>
  <w:num w:numId="48">
    <w:abstractNumId w:val="36"/>
  </w:num>
  <w:num w:numId="49">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B19"/>
    <w:rsid w:val="00000B91"/>
    <w:rsid w:val="000D42E4"/>
    <w:rsid w:val="000E2323"/>
    <w:rsid w:val="000F67D5"/>
    <w:rsid w:val="000F73AC"/>
    <w:rsid w:val="00130916"/>
    <w:rsid w:val="001753C5"/>
    <w:rsid w:val="00195B84"/>
    <w:rsid w:val="001E2CF9"/>
    <w:rsid w:val="002400DE"/>
    <w:rsid w:val="00267E7B"/>
    <w:rsid w:val="00286686"/>
    <w:rsid w:val="002928DE"/>
    <w:rsid w:val="002A11EA"/>
    <w:rsid w:val="002A3198"/>
    <w:rsid w:val="002E5675"/>
    <w:rsid w:val="00301773"/>
    <w:rsid w:val="003216D8"/>
    <w:rsid w:val="003511AD"/>
    <w:rsid w:val="00354105"/>
    <w:rsid w:val="00361AFF"/>
    <w:rsid w:val="00392919"/>
    <w:rsid w:val="003A7211"/>
    <w:rsid w:val="003C5C0E"/>
    <w:rsid w:val="003D3F85"/>
    <w:rsid w:val="003F7BAD"/>
    <w:rsid w:val="00427F22"/>
    <w:rsid w:val="0047305D"/>
    <w:rsid w:val="00483888"/>
    <w:rsid w:val="004955F6"/>
    <w:rsid w:val="00503A61"/>
    <w:rsid w:val="0056652A"/>
    <w:rsid w:val="00567172"/>
    <w:rsid w:val="00590255"/>
    <w:rsid w:val="005C498B"/>
    <w:rsid w:val="005F2984"/>
    <w:rsid w:val="00605842"/>
    <w:rsid w:val="006071FD"/>
    <w:rsid w:val="00607DD6"/>
    <w:rsid w:val="00616457"/>
    <w:rsid w:val="00617948"/>
    <w:rsid w:val="00645314"/>
    <w:rsid w:val="0066158B"/>
    <w:rsid w:val="006A2AA0"/>
    <w:rsid w:val="006A347F"/>
    <w:rsid w:val="006B22CD"/>
    <w:rsid w:val="006C4A0F"/>
    <w:rsid w:val="006D3360"/>
    <w:rsid w:val="00736349"/>
    <w:rsid w:val="00740A0D"/>
    <w:rsid w:val="00774D60"/>
    <w:rsid w:val="00784615"/>
    <w:rsid w:val="00796B19"/>
    <w:rsid w:val="007B4DE0"/>
    <w:rsid w:val="00812ED3"/>
    <w:rsid w:val="00843D0C"/>
    <w:rsid w:val="0085542E"/>
    <w:rsid w:val="0087046C"/>
    <w:rsid w:val="008970AE"/>
    <w:rsid w:val="008A0FC9"/>
    <w:rsid w:val="008A427F"/>
    <w:rsid w:val="008A7232"/>
    <w:rsid w:val="008B2521"/>
    <w:rsid w:val="008B4B77"/>
    <w:rsid w:val="008F3BA1"/>
    <w:rsid w:val="008F43AE"/>
    <w:rsid w:val="00914D6E"/>
    <w:rsid w:val="00915AC3"/>
    <w:rsid w:val="00924355"/>
    <w:rsid w:val="009561C9"/>
    <w:rsid w:val="0096085F"/>
    <w:rsid w:val="00982BBA"/>
    <w:rsid w:val="00986FE3"/>
    <w:rsid w:val="00995637"/>
    <w:rsid w:val="00996135"/>
    <w:rsid w:val="009B07DA"/>
    <w:rsid w:val="009C4264"/>
    <w:rsid w:val="009E1FDE"/>
    <w:rsid w:val="009E7640"/>
    <w:rsid w:val="00A02A66"/>
    <w:rsid w:val="00A02B5B"/>
    <w:rsid w:val="00A07ED8"/>
    <w:rsid w:val="00A16485"/>
    <w:rsid w:val="00A52787"/>
    <w:rsid w:val="00A675AC"/>
    <w:rsid w:val="00A718AF"/>
    <w:rsid w:val="00A83934"/>
    <w:rsid w:val="00A923F4"/>
    <w:rsid w:val="00A96144"/>
    <w:rsid w:val="00AA2E67"/>
    <w:rsid w:val="00AC1FCC"/>
    <w:rsid w:val="00AC2BB3"/>
    <w:rsid w:val="00B02F2C"/>
    <w:rsid w:val="00B14F8C"/>
    <w:rsid w:val="00B2628A"/>
    <w:rsid w:val="00B608FE"/>
    <w:rsid w:val="00B90C0F"/>
    <w:rsid w:val="00B96A76"/>
    <w:rsid w:val="00BC0FFD"/>
    <w:rsid w:val="00BE54CE"/>
    <w:rsid w:val="00BF5E3C"/>
    <w:rsid w:val="00C01116"/>
    <w:rsid w:val="00C1692C"/>
    <w:rsid w:val="00C20AAB"/>
    <w:rsid w:val="00C3775C"/>
    <w:rsid w:val="00C476FB"/>
    <w:rsid w:val="00C919B6"/>
    <w:rsid w:val="00C96CA9"/>
    <w:rsid w:val="00CA365F"/>
    <w:rsid w:val="00CA65B6"/>
    <w:rsid w:val="00CD4D7B"/>
    <w:rsid w:val="00CE7ADC"/>
    <w:rsid w:val="00CF6CFA"/>
    <w:rsid w:val="00D015F6"/>
    <w:rsid w:val="00D6179C"/>
    <w:rsid w:val="00D662CA"/>
    <w:rsid w:val="00DA4AA0"/>
    <w:rsid w:val="00DE68F5"/>
    <w:rsid w:val="00E12FB1"/>
    <w:rsid w:val="00E26349"/>
    <w:rsid w:val="00E327E0"/>
    <w:rsid w:val="00E64845"/>
    <w:rsid w:val="00EA1477"/>
    <w:rsid w:val="00EA7638"/>
    <w:rsid w:val="00EE281E"/>
    <w:rsid w:val="00EE4D40"/>
    <w:rsid w:val="00F02174"/>
    <w:rsid w:val="00F042BA"/>
    <w:rsid w:val="00F5033A"/>
    <w:rsid w:val="00F70B0D"/>
    <w:rsid w:val="00F82D55"/>
    <w:rsid w:val="00F948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D76F828"/>
  <w15:docId w15:val="{F56F2304-5F03-4E8D-BA01-944C65C99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G Times" w:eastAsia="Times New Roman" w:hAnsi="CG Times"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6485"/>
  </w:style>
  <w:style w:type="paragraph" w:styleId="Heading4">
    <w:name w:val="heading 4"/>
    <w:basedOn w:val="Normal"/>
    <w:qFormat/>
    <w:pPr>
      <w:ind w:left="360"/>
      <w:outlineLvl w:val="3"/>
    </w:pPr>
    <w:rPr>
      <w:sz w:val="24"/>
      <w:szCs w:val="24"/>
      <w:u w:val="single"/>
    </w:rPr>
  </w:style>
  <w:style w:type="paragraph" w:styleId="Heading5">
    <w:name w:val="heading 5"/>
    <w:basedOn w:val="Normal"/>
    <w:qFormat/>
    <w:pPr>
      <w:ind w:left="720"/>
      <w:outlineLvl w:val="4"/>
    </w:pPr>
    <w:rPr>
      <w:b/>
      <w:bCs/>
    </w:rPr>
  </w:style>
  <w:style w:type="paragraph" w:styleId="Heading6">
    <w:name w:val="heading 6"/>
    <w:basedOn w:val="Normal"/>
    <w:qFormat/>
    <w:pPr>
      <w:ind w:left="720"/>
      <w:outlineLvl w:val="5"/>
    </w:pPr>
    <w:rPr>
      <w:rFonts w:cs="Arial"/>
      <w:u w:val="single"/>
    </w:rPr>
  </w:style>
  <w:style w:type="paragraph" w:styleId="Heading7">
    <w:name w:val="heading 7"/>
    <w:basedOn w:val="Normal"/>
    <w:qFormat/>
    <w:pPr>
      <w:ind w:left="720"/>
      <w:outlineLvl w:val="6"/>
    </w:pPr>
    <w:rPr>
      <w:i/>
      <w:iCs/>
    </w:rPr>
  </w:style>
  <w:style w:type="paragraph" w:styleId="Heading8">
    <w:name w:val="heading 8"/>
    <w:basedOn w:val="Normal"/>
    <w:qFormat/>
    <w:pPr>
      <w:ind w:left="720"/>
      <w:outlineLvl w:val="7"/>
    </w:pPr>
    <w:rPr>
      <w:i/>
      <w:iCs/>
    </w:rPr>
  </w:style>
  <w:style w:type="paragraph" w:styleId="Heading9">
    <w:name w:val="heading 9"/>
    <w:basedOn w:val="Normal"/>
    <w:qFormat/>
    <w:pPr>
      <w:ind w:left="72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Pr>
      <w:rFonts w:ascii="Helvetica" w:hAnsi="Helvetica"/>
    </w:rPr>
  </w:style>
  <w:style w:type="paragraph" w:styleId="BodyTextIndent">
    <w:name w:val="Body Text Indent"/>
    <w:basedOn w:val="Normal"/>
    <w:semiHidden/>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1440"/>
      <w:jc w:val="both"/>
    </w:pPr>
    <w:rPr>
      <w:rFonts w:ascii="Helvetica" w:hAnsi="Helvetica"/>
    </w:rPr>
  </w:style>
  <w:style w:type="paragraph" w:styleId="Footer">
    <w:name w:val="footer"/>
    <w:basedOn w:val="Normal"/>
    <w:semiHidden/>
    <w:pPr>
      <w:tabs>
        <w:tab w:val="center" w:pos="4320"/>
        <w:tab w:val="right" w:pos="8640"/>
      </w:tabs>
    </w:pPr>
  </w:style>
  <w:style w:type="paragraph" w:styleId="Header">
    <w:name w:val="header"/>
    <w:basedOn w:val="Normal"/>
    <w:semiHidden/>
    <w:pPr>
      <w:tabs>
        <w:tab w:val="center" w:pos="4320"/>
        <w:tab w:val="right" w:pos="8640"/>
      </w:tabs>
    </w:pPr>
  </w:style>
  <w:style w:type="character" w:styleId="FootnoteReference">
    <w:name w:val="footnote reference"/>
    <w:semiHidden/>
    <w:rPr>
      <w:position w:val="6"/>
      <w:sz w:val="16"/>
      <w:szCs w:val="16"/>
    </w:rPr>
  </w:style>
  <w:style w:type="paragraph" w:styleId="FootnoteText">
    <w:name w:val="footnote text"/>
    <w:basedOn w:val="Normal"/>
    <w:semiHidden/>
  </w:style>
  <w:style w:type="paragraph" w:styleId="BodyTextIndent2">
    <w:name w:val="Body Text Indent 2"/>
    <w:basedOn w:val="Normal"/>
    <w:semiHidden/>
    <w:pPr>
      <w:tabs>
        <w:tab w:val="left" w:pos="-1008"/>
        <w:tab w:val="left" w:pos="-720"/>
        <w:tab w:val="left" w:pos="1"/>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720" w:hanging="720"/>
      <w:jc w:val="both"/>
    </w:pPr>
    <w:rPr>
      <w:rFonts w:ascii="Helvetica" w:hAnsi="Helvetica"/>
    </w:rPr>
  </w:style>
  <w:style w:type="paragraph" w:styleId="BodyTextIndent3">
    <w:name w:val="Body Text Indent 3"/>
    <w:basedOn w:val="Normal"/>
    <w:semiHidden/>
    <w:pPr>
      <w:ind w:left="1440"/>
    </w:pPr>
    <w:rPr>
      <w:rFonts w:ascii="Arial" w:hAnsi="Arial" w:cs="Arial"/>
    </w:rPr>
  </w:style>
  <w:style w:type="character" w:styleId="PageNumber">
    <w:name w:val="page number"/>
    <w:basedOn w:val="DefaultParagraphFont"/>
    <w:semiHidden/>
  </w:style>
  <w:style w:type="paragraph" w:styleId="ListParagraph">
    <w:name w:val="List Paragraph"/>
    <w:basedOn w:val="Normal"/>
    <w:uiPriority w:val="34"/>
    <w:qFormat/>
    <w:rsid w:val="00EE4D40"/>
    <w:pPr>
      <w:spacing w:after="200" w:line="276" w:lineRule="auto"/>
      <w:ind w:left="720"/>
      <w:contextualSpacing/>
    </w:pPr>
    <w:rPr>
      <w:rFonts w:ascii="Calibri" w:eastAsia="Calibri" w:hAnsi="Calibri"/>
      <w:sz w:val="22"/>
      <w:szCs w:val="22"/>
    </w:rPr>
  </w:style>
  <w:style w:type="table" w:styleId="TableGrid">
    <w:name w:val="Table Grid"/>
    <w:basedOn w:val="TableNormal"/>
    <w:rsid w:val="00605842"/>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61166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E41D49-4DBF-429F-8CB8-6510C18B93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4</Pages>
  <Words>1163</Words>
  <Characters>6634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STANDARD LETTER</vt:lpstr>
    </vt:vector>
  </TitlesOfParts>
  <Company>CABQ</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LETTER</dc:title>
  <dc:subject/>
  <dc:creator>City of Albuquerque</dc:creator>
  <cp:keywords/>
  <cp:lastModifiedBy>Cherne, Curtis</cp:lastModifiedBy>
  <cp:revision>3</cp:revision>
  <cp:lastPrinted>2024-09-18T20:24:00Z</cp:lastPrinted>
  <dcterms:created xsi:type="dcterms:W3CDTF">2024-09-18T20:39:00Z</dcterms:created>
  <dcterms:modified xsi:type="dcterms:W3CDTF">2024-09-18T20:57:00Z</dcterms:modified>
</cp:coreProperties>
</file>