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5917EA" w:rsidRDefault="00580AAE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December 14</w:t>
      </w:r>
      <w:r w:rsidR="00641B25" w:rsidRPr="005917EA">
        <w:rPr>
          <w:rFonts w:ascii="Arial" w:hAnsi="Arial"/>
          <w:sz w:val="18"/>
          <w:szCs w:val="18"/>
        </w:rPr>
        <w:t>, 202</w:t>
      </w:r>
      <w:r w:rsidR="00FD23A4" w:rsidRPr="005917EA">
        <w:rPr>
          <w:rFonts w:ascii="Arial" w:hAnsi="Arial"/>
          <w:sz w:val="18"/>
          <w:szCs w:val="18"/>
        </w:rPr>
        <w:t>1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Brian Horan</w:t>
      </w:r>
      <w:r w:rsidR="003D3308" w:rsidRPr="005917EA">
        <w:rPr>
          <w:rFonts w:ascii="Arial" w:hAnsi="Arial"/>
          <w:sz w:val="18"/>
          <w:szCs w:val="18"/>
        </w:rPr>
        <w:t>,</w:t>
      </w:r>
      <w:r w:rsidR="00641B25" w:rsidRPr="005917EA">
        <w:rPr>
          <w:rFonts w:ascii="Arial" w:hAnsi="Arial"/>
          <w:sz w:val="18"/>
          <w:szCs w:val="18"/>
        </w:rPr>
        <w:t xml:space="preserve"> P.E.</w:t>
      </w:r>
    </w:p>
    <w:p w:rsidR="00C743FD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Galloway &amp; Company</w:t>
      </w:r>
    </w:p>
    <w:p w:rsidR="00F03AE6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6162 S. Willow Drive</w:t>
      </w:r>
      <w:r w:rsidR="00D80288" w:rsidRPr="005917EA">
        <w:rPr>
          <w:rFonts w:ascii="Arial" w:hAnsi="Arial"/>
          <w:sz w:val="18"/>
          <w:szCs w:val="18"/>
        </w:rPr>
        <w:t xml:space="preserve">, </w:t>
      </w:r>
      <w:r w:rsidR="00F03AE6" w:rsidRPr="005917EA">
        <w:rPr>
          <w:rFonts w:ascii="Arial" w:hAnsi="Arial"/>
          <w:sz w:val="18"/>
          <w:szCs w:val="18"/>
        </w:rPr>
        <w:t xml:space="preserve">Suite </w:t>
      </w:r>
      <w:r w:rsidRPr="005917EA">
        <w:rPr>
          <w:rFonts w:ascii="Arial" w:hAnsi="Arial"/>
          <w:sz w:val="18"/>
          <w:szCs w:val="18"/>
        </w:rPr>
        <w:t>620</w:t>
      </w:r>
    </w:p>
    <w:p w:rsidR="00641B25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Greenwood Village, CO 80111</w:t>
      </w:r>
    </w:p>
    <w:p w:rsidR="00C743FD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Via email BrianHoran@GallowayUS.com</w:t>
      </w:r>
    </w:p>
    <w:p w:rsidR="00641B25" w:rsidRPr="005917EA" w:rsidRDefault="00641B25" w:rsidP="00641B25">
      <w:pPr>
        <w:pStyle w:val="InsideAddress"/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pStyle w:val="InsideAddress"/>
        <w:rPr>
          <w:rFonts w:ascii="Arial" w:hAnsi="Arial" w:cs="Arial"/>
          <w:b/>
          <w:sz w:val="18"/>
          <w:szCs w:val="18"/>
          <w:highlight w:val="yellow"/>
        </w:rPr>
      </w:pPr>
      <w:r w:rsidRPr="005917EA">
        <w:rPr>
          <w:rFonts w:ascii="Arial" w:hAnsi="Arial" w:cs="Arial"/>
          <w:b/>
          <w:sz w:val="18"/>
          <w:szCs w:val="18"/>
        </w:rPr>
        <w:t>Re:</w:t>
      </w:r>
      <w:r w:rsidRPr="005917EA">
        <w:rPr>
          <w:rFonts w:ascii="Arial" w:hAnsi="Arial" w:cs="Arial"/>
          <w:b/>
          <w:sz w:val="18"/>
          <w:szCs w:val="18"/>
        </w:rPr>
        <w:tab/>
      </w:r>
      <w:r w:rsidR="00C743FD" w:rsidRPr="005917EA">
        <w:rPr>
          <w:rFonts w:ascii="Arial" w:hAnsi="Arial" w:cs="Arial"/>
          <w:b/>
          <w:sz w:val="18"/>
          <w:szCs w:val="18"/>
        </w:rPr>
        <w:t>Gibson Yale Commercial</w:t>
      </w:r>
      <w:r w:rsidR="000859A2" w:rsidRPr="005917EA">
        <w:rPr>
          <w:rFonts w:ascii="Arial" w:hAnsi="Arial" w:cs="Arial"/>
          <w:b/>
          <w:sz w:val="18"/>
          <w:szCs w:val="18"/>
        </w:rPr>
        <w:t xml:space="preserve"> </w:t>
      </w:r>
      <w:r w:rsidR="00A82F54" w:rsidRPr="005917EA">
        <w:rPr>
          <w:rFonts w:ascii="Arial" w:hAnsi="Arial" w:cs="Arial"/>
          <w:b/>
          <w:sz w:val="18"/>
          <w:szCs w:val="18"/>
        </w:rPr>
        <w:t>Traffic Impact Study</w:t>
      </w:r>
    </w:p>
    <w:p w:rsidR="00641B25" w:rsidRPr="005917EA" w:rsidRDefault="00641B25" w:rsidP="00641B25">
      <w:pPr>
        <w:pStyle w:val="InsideAddress"/>
        <w:rPr>
          <w:rFonts w:ascii="Arial" w:hAnsi="Arial" w:cs="Arial"/>
          <w:b/>
          <w:sz w:val="18"/>
          <w:szCs w:val="18"/>
        </w:rPr>
      </w:pPr>
      <w:r w:rsidRPr="005917EA">
        <w:rPr>
          <w:rFonts w:ascii="Arial" w:hAnsi="Arial" w:cs="Arial"/>
          <w:b/>
          <w:sz w:val="18"/>
          <w:szCs w:val="18"/>
        </w:rPr>
        <w:tab/>
      </w:r>
      <w:r w:rsidR="00A522D0" w:rsidRPr="005917EA">
        <w:rPr>
          <w:rFonts w:ascii="Arial" w:hAnsi="Arial" w:cs="Arial"/>
          <w:b/>
          <w:sz w:val="18"/>
          <w:szCs w:val="18"/>
        </w:rPr>
        <w:t>5200 Gibson SE</w:t>
      </w:r>
      <w:r w:rsidR="00BD5AC6" w:rsidRPr="005917EA">
        <w:rPr>
          <w:rFonts w:ascii="Arial" w:hAnsi="Arial" w:cs="Arial"/>
          <w:b/>
          <w:sz w:val="18"/>
          <w:szCs w:val="18"/>
        </w:rPr>
        <w:t xml:space="preserve"> &amp; </w:t>
      </w:r>
      <w:r w:rsidR="00A522D0" w:rsidRPr="005917EA">
        <w:rPr>
          <w:rFonts w:ascii="Arial" w:hAnsi="Arial" w:cs="Arial"/>
          <w:b/>
          <w:sz w:val="18"/>
          <w:szCs w:val="18"/>
        </w:rPr>
        <w:t>2121 Yale SE</w:t>
      </w:r>
    </w:p>
    <w:p w:rsidR="00641B25" w:rsidRPr="005917EA" w:rsidRDefault="00F27AB6" w:rsidP="00641B25">
      <w:pPr>
        <w:pStyle w:val="InsideAddress"/>
        <w:ind w:firstLine="720"/>
        <w:rPr>
          <w:rFonts w:ascii="Arial" w:hAnsi="Arial" w:cs="Arial"/>
          <w:b/>
          <w:sz w:val="18"/>
          <w:szCs w:val="18"/>
        </w:rPr>
      </w:pPr>
      <w:r w:rsidRPr="005917EA">
        <w:rPr>
          <w:rFonts w:ascii="Arial" w:hAnsi="Arial" w:cs="Arial"/>
          <w:b/>
          <w:sz w:val="18"/>
          <w:szCs w:val="18"/>
        </w:rPr>
        <w:t xml:space="preserve">Traffic Impact Study, </w:t>
      </w:r>
      <w:r w:rsidR="000859A2" w:rsidRPr="005917EA">
        <w:rPr>
          <w:rFonts w:ascii="Arial" w:hAnsi="Arial" w:cs="Arial"/>
          <w:b/>
          <w:sz w:val="18"/>
          <w:szCs w:val="18"/>
        </w:rPr>
        <w:t>Final receive</w:t>
      </w:r>
      <w:r w:rsidR="006E56E3" w:rsidRPr="005917EA">
        <w:rPr>
          <w:rFonts w:ascii="Arial" w:hAnsi="Arial" w:cs="Arial"/>
          <w:b/>
          <w:sz w:val="18"/>
          <w:szCs w:val="18"/>
        </w:rPr>
        <w:t>d</w:t>
      </w:r>
      <w:r w:rsidR="000859A2" w:rsidRPr="005917EA">
        <w:rPr>
          <w:rFonts w:ascii="Arial" w:hAnsi="Arial" w:cs="Arial"/>
          <w:b/>
          <w:sz w:val="18"/>
          <w:szCs w:val="18"/>
        </w:rPr>
        <w:t xml:space="preserve"> </w:t>
      </w:r>
      <w:r w:rsidR="00580AAE" w:rsidRPr="005917EA">
        <w:rPr>
          <w:rFonts w:ascii="Arial" w:hAnsi="Arial" w:cs="Arial"/>
          <w:b/>
          <w:sz w:val="18"/>
          <w:szCs w:val="18"/>
        </w:rPr>
        <w:t>12/14/2021</w:t>
      </w:r>
    </w:p>
    <w:p w:rsidR="00641B25" w:rsidRPr="005917EA" w:rsidRDefault="00641B25" w:rsidP="00641B25">
      <w:pPr>
        <w:pStyle w:val="InsideAddress"/>
        <w:rPr>
          <w:rFonts w:ascii="Arial" w:hAnsi="Arial" w:cs="Arial"/>
          <w:b/>
          <w:sz w:val="18"/>
          <w:szCs w:val="18"/>
          <w:highlight w:val="yellow"/>
        </w:rPr>
      </w:pPr>
      <w:r w:rsidRPr="005917EA">
        <w:rPr>
          <w:rFonts w:ascii="Arial" w:hAnsi="Arial" w:cs="Arial"/>
          <w:sz w:val="18"/>
          <w:szCs w:val="18"/>
        </w:rPr>
        <w:tab/>
      </w:r>
      <w:r w:rsidR="00F27AB6" w:rsidRPr="005917EA">
        <w:rPr>
          <w:rFonts w:ascii="Arial" w:hAnsi="Arial" w:cs="Arial"/>
          <w:b/>
          <w:sz w:val="18"/>
          <w:szCs w:val="18"/>
        </w:rPr>
        <w:t>HT#</w:t>
      </w:r>
      <w:r w:rsidR="00C743FD" w:rsidRPr="005917EA">
        <w:rPr>
          <w:rFonts w:ascii="Arial" w:hAnsi="Arial" w:cs="Arial"/>
          <w:b/>
          <w:sz w:val="18"/>
          <w:szCs w:val="18"/>
        </w:rPr>
        <w:t>M15D021</w:t>
      </w:r>
      <w:r w:rsidR="00F27AB6" w:rsidRPr="005917EA">
        <w:rPr>
          <w:rFonts w:ascii="Arial" w:hAnsi="Arial" w:cs="Arial"/>
          <w:b/>
          <w:sz w:val="18"/>
          <w:szCs w:val="18"/>
        </w:rPr>
        <w:t xml:space="preserve">, </w:t>
      </w:r>
      <w:r w:rsidR="000859A2" w:rsidRPr="005917EA">
        <w:rPr>
          <w:rFonts w:ascii="Arial" w:hAnsi="Arial" w:cs="Arial"/>
          <w:b/>
          <w:sz w:val="18"/>
          <w:szCs w:val="18"/>
        </w:rPr>
        <w:t xml:space="preserve">Engineer seal </w:t>
      </w:r>
      <w:r w:rsidR="00580AAE" w:rsidRPr="005917EA">
        <w:rPr>
          <w:rFonts w:ascii="Arial" w:hAnsi="Arial" w:cs="Arial"/>
          <w:b/>
          <w:sz w:val="18"/>
          <w:szCs w:val="18"/>
        </w:rPr>
        <w:t>10/29</w:t>
      </w:r>
      <w:r w:rsidR="00C743FD" w:rsidRPr="005917EA">
        <w:rPr>
          <w:rFonts w:ascii="Arial" w:hAnsi="Arial" w:cs="Arial"/>
          <w:b/>
          <w:sz w:val="18"/>
          <w:szCs w:val="18"/>
        </w:rPr>
        <w:t>/</w:t>
      </w:r>
      <w:r w:rsidR="000859A2" w:rsidRPr="005917EA">
        <w:rPr>
          <w:rFonts w:ascii="Arial" w:hAnsi="Arial" w:cs="Arial"/>
          <w:b/>
          <w:sz w:val="18"/>
          <w:szCs w:val="18"/>
        </w:rPr>
        <w:t>2021</w:t>
      </w:r>
    </w:p>
    <w:p w:rsidR="00641B25" w:rsidRPr="005917EA" w:rsidRDefault="00641B25" w:rsidP="00641B25">
      <w:pPr>
        <w:pStyle w:val="ReferenceLine"/>
        <w:spacing w:after="0"/>
        <w:rPr>
          <w:rFonts w:ascii="Arial" w:hAnsi="Arial" w:cs="Arial"/>
          <w:sz w:val="18"/>
          <w:szCs w:val="18"/>
        </w:rPr>
      </w:pPr>
    </w:p>
    <w:p w:rsidR="00236CA6" w:rsidRPr="005917EA" w:rsidRDefault="00641B25" w:rsidP="002E390A">
      <w:pPr>
        <w:pStyle w:val="InsideAddress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 xml:space="preserve">Dear Mr. </w:t>
      </w:r>
      <w:r w:rsidR="00C743FD" w:rsidRPr="005917EA">
        <w:rPr>
          <w:rFonts w:ascii="Arial" w:hAnsi="Arial" w:cs="Arial"/>
          <w:sz w:val="18"/>
          <w:szCs w:val="18"/>
        </w:rPr>
        <w:t>Horan</w:t>
      </w:r>
      <w:r w:rsidRPr="005917EA">
        <w:rPr>
          <w:rFonts w:ascii="Arial" w:hAnsi="Arial" w:cs="Arial"/>
          <w:sz w:val="18"/>
          <w:szCs w:val="18"/>
        </w:rPr>
        <w:t>,</w:t>
      </w:r>
    </w:p>
    <w:p w:rsidR="002E390A" w:rsidRPr="005917EA" w:rsidRDefault="002E390A" w:rsidP="002E390A">
      <w:pPr>
        <w:pStyle w:val="InsideAddress"/>
        <w:rPr>
          <w:rFonts w:ascii="Arial" w:hAnsi="Arial" w:cs="Arial"/>
          <w:sz w:val="18"/>
          <w:szCs w:val="18"/>
        </w:rPr>
      </w:pPr>
    </w:p>
    <w:p w:rsidR="006E56E3" w:rsidRPr="005917EA" w:rsidRDefault="002E390A" w:rsidP="00E52005">
      <w:pPr>
        <w:pStyle w:val="InsideAddress"/>
        <w:spacing w:line="288" w:lineRule="auto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 xml:space="preserve">The City of Albuquerque Planning Transportation Department has reviewed the </w:t>
      </w:r>
      <w:r w:rsidR="000876A1" w:rsidRPr="005917EA">
        <w:rPr>
          <w:rFonts w:ascii="Arial" w:hAnsi="Arial" w:cs="Arial"/>
          <w:sz w:val="18"/>
          <w:szCs w:val="18"/>
        </w:rPr>
        <w:t>Gibson Yale Commercial Traffic</w:t>
      </w:r>
      <w:r w:rsidRPr="005917EA">
        <w:rPr>
          <w:rFonts w:ascii="Arial" w:hAnsi="Arial" w:cs="Arial"/>
          <w:sz w:val="18"/>
          <w:szCs w:val="18"/>
        </w:rPr>
        <w:t xml:space="preserve"> Impact Study dated </w:t>
      </w:r>
      <w:r w:rsidR="00580AAE" w:rsidRPr="005917EA">
        <w:rPr>
          <w:rFonts w:ascii="Arial" w:hAnsi="Arial" w:cs="Arial"/>
          <w:sz w:val="18"/>
          <w:szCs w:val="18"/>
        </w:rPr>
        <w:t>10/29</w:t>
      </w:r>
      <w:r w:rsidRPr="005917EA">
        <w:rPr>
          <w:rFonts w:ascii="Arial" w:hAnsi="Arial" w:cs="Arial"/>
          <w:sz w:val="18"/>
          <w:szCs w:val="18"/>
        </w:rPr>
        <w:t xml:space="preserve">/2021.  The City has comments </w:t>
      </w:r>
      <w:r w:rsidR="006E56E3" w:rsidRPr="005917EA">
        <w:rPr>
          <w:rFonts w:ascii="Arial" w:hAnsi="Arial" w:cs="Arial"/>
          <w:sz w:val="18"/>
          <w:szCs w:val="18"/>
        </w:rPr>
        <w:t xml:space="preserve">to be addressed acceptably before </w:t>
      </w:r>
      <w:r w:rsidR="00A76FB9" w:rsidRPr="005917EA">
        <w:rPr>
          <w:rFonts w:ascii="Arial" w:hAnsi="Arial" w:cs="Arial"/>
          <w:sz w:val="18"/>
          <w:szCs w:val="18"/>
        </w:rPr>
        <w:t>approval</w:t>
      </w:r>
      <w:r w:rsidR="004C24B5" w:rsidRPr="005917EA">
        <w:rPr>
          <w:rFonts w:ascii="Arial" w:hAnsi="Arial" w:cs="Arial"/>
          <w:sz w:val="18"/>
          <w:szCs w:val="18"/>
        </w:rPr>
        <w:t xml:space="preserve"> of the</w:t>
      </w:r>
      <w:r w:rsidRPr="005917EA">
        <w:rPr>
          <w:rFonts w:ascii="Arial" w:hAnsi="Arial" w:cs="Arial"/>
          <w:sz w:val="18"/>
          <w:szCs w:val="18"/>
        </w:rPr>
        <w:t xml:space="preserve"> </w:t>
      </w:r>
      <w:r w:rsidR="004C24B5" w:rsidRPr="005917EA">
        <w:rPr>
          <w:rFonts w:ascii="Arial" w:hAnsi="Arial" w:cs="Arial"/>
          <w:sz w:val="18"/>
          <w:szCs w:val="18"/>
        </w:rPr>
        <w:t xml:space="preserve">traffic </w:t>
      </w:r>
      <w:r w:rsidRPr="005917EA">
        <w:rPr>
          <w:rFonts w:ascii="Arial" w:hAnsi="Arial" w:cs="Arial"/>
          <w:sz w:val="18"/>
          <w:szCs w:val="18"/>
        </w:rPr>
        <w:t>study.</w:t>
      </w:r>
      <w:r w:rsidR="00E630B4" w:rsidRPr="005917EA">
        <w:rPr>
          <w:rFonts w:ascii="Arial" w:hAnsi="Arial" w:cs="Arial"/>
          <w:sz w:val="18"/>
          <w:szCs w:val="18"/>
        </w:rPr>
        <w:t xml:space="preserve"> </w:t>
      </w:r>
    </w:p>
    <w:p w:rsidR="00A76FB9" w:rsidRPr="005917EA" w:rsidRDefault="00A76FB9" w:rsidP="00E52005">
      <w:pPr>
        <w:pStyle w:val="InsideAddress"/>
        <w:spacing w:line="288" w:lineRule="auto"/>
        <w:rPr>
          <w:rFonts w:ascii="Arial" w:hAnsi="Arial" w:cs="Arial"/>
          <w:sz w:val="18"/>
          <w:szCs w:val="18"/>
        </w:rPr>
      </w:pPr>
    </w:p>
    <w:p w:rsidR="004C24B5" w:rsidRPr="005917EA" w:rsidRDefault="00580AAE" w:rsidP="00E52005">
      <w:pPr>
        <w:pStyle w:val="InsideAddress"/>
        <w:numPr>
          <w:ilvl w:val="0"/>
          <w:numId w:val="31"/>
        </w:numPr>
        <w:spacing w:after="120" w:line="288" w:lineRule="auto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 xml:space="preserve">Revise the right turn lane transition </w:t>
      </w:r>
      <w:r w:rsidR="00747B43" w:rsidRPr="005917EA">
        <w:rPr>
          <w:rFonts w:ascii="Arial" w:hAnsi="Arial" w:cs="Arial"/>
          <w:sz w:val="18"/>
          <w:szCs w:val="18"/>
        </w:rPr>
        <w:t xml:space="preserve">on Gibson Blvd. </w:t>
      </w:r>
      <w:r w:rsidRPr="005917EA">
        <w:rPr>
          <w:rFonts w:ascii="Arial" w:hAnsi="Arial" w:cs="Arial"/>
          <w:sz w:val="18"/>
          <w:szCs w:val="18"/>
        </w:rPr>
        <w:t>shown on the site plan Right-of-</w:t>
      </w:r>
      <w:r w:rsidR="00747B43" w:rsidRPr="005917EA">
        <w:rPr>
          <w:rFonts w:ascii="Arial" w:hAnsi="Arial" w:cs="Arial"/>
          <w:sz w:val="18"/>
          <w:szCs w:val="18"/>
        </w:rPr>
        <w:t xml:space="preserve">Way </w:t>
      </w:r>
      <w:r w:rsidRPr="005917EA">
        <w:rPr>
          <w:rFonts w:ascii="Arial" w:hAnsi="Arial" w:cs="Arial"/>
          <w:sz w:val="18"/>
          <w:szCs w:val="18"/>
        </w:rPr>
        <w:t>Exhibit</w:t>
      </w:r>
      <w:r w:rsidR="00747B43" w:rsidRPr="005917EA">
        <w:rPr>
          <w:rFonts w:ascii="Arial" w:hAnsi="Arial" w:cs="Arial"/>
          <w:sz w:val="18"/>
          <w:szCs w:val="18"/>
        </w:rPr>
        <w:t xml:space="preserve"> in Appendix A</w:t>
      </w:r>
      <w:r w:rsidRPr="005917EA">
        <w:rPr>
          <w:rFonts w:ascii="Arial" w:hAnsi="Arial" w:cs="Arial"/>
          <w:sz w:val="18"/>
          <w:szCs w:val="18"/>
        </w:rPr>
        <w:t xml:space="preserve"> from </w:t>
      </w:r>
      <w:r w:rsidR="00747B43" w:rsidRPr="005917EA">
        <w:rPr>
          <w:rFonts w:ascii="Arial" w:hAnsi="Arial" w:cs="Arial"/>
          <w:sz w:val="18"/>
          <w:szCs w:val="18"/>
        </w:rPr>
        <w:t xml:space="preserve">100-foot taper to asymmetrical 300’-150’ reverse curves.  The </w:t>
      </w:r>
      <w:r w:rsidR="00E52005" w:rsidRPr="005917EA">
        <w:rPr>
          <w:rFonts w:ascii="Arial" w:hAnsi="Arial" w:cs="Arial"/>
          <w:sz w:val="18"/>
          <w:szCs w:val="18"/>
        </w:rPr>
        <w:t xml:space="preserve">existing </w:t>
      </w:r>
      <w:r w:rsidR="00747B43" w:rsidRPr="005917EA">
        <w:rPr>
          <w:rFonts w:ascii="Arial" w:hAnsi="Arial" w:cs="Arial"/>
          <w:sz w:val="18"/>
          <w:szCs w:val="18"/>
        </w:rPr>
        <w:t>geometric restrictions</w:t>
      </w:r>
      <w:r w:rsidR="000A3772" w:rsidRPr="005917EA">
        <w:rPr>
          <w:rFonts w:ascii="Arial" w:hAnsi="Arial" w:cs="Arial"/>
          <w:sz w:val="18"/>
          <w:szCs w:val="18"/>
        </w:rPr>
        <w:t xml:space="preserve"> prevent the </w:t>
      </w:r>
      <w:r w:rsidR="00E52005" w:rsidRPr="005917EA">
        <w:rPr>
          <w:rFonts w:ascii="Arial" w:hAnsi="Arial" w:cs="Arial"/>
          <w:sz w:val="18"/>
          <w:szCs w:val="18"/>
        </w:rPr>
        <w:t>required</w:t>
      </w:r>
      <w:r w:rsidR="000A3772" w:rsidRPr="005917EA">
        <w:rPr>
          <w:rFonts w:ascii="Arial" w:hAnsi="Arial" w:cs="Arial"/>
          <w:sz w:val="18"/>
          <w:szCs w:val="18"/>
        </w:rPr>
        <w:t xml:space="preserve"> turn lane storage length and transition for the posted speed limit of 45 MPH</w:t>
      </w:r>
      <w:r w:rsidR="00747B43" w:rsidRPr="005917EA">
        <w:rPr>
          <w:rFonts w:ascii="Arial" w:hAnsi="Arial" w:cs="Arial"/>
          <w:sz w:val="18"/>
          <w:szCs w:val="18"/>
        </w:rPr>
        <w:t xml:space="preserve"> </w:t>
      </w:r>
      <w:r w:rsidR="000A3772" w:rsidRPr="005917EA">
        <w:rPr>
          <w:rFonts w:ascii="Arial" w:hAnsi="Arial" w:cs="Arial"/>
          <w:sz w:val="18"/>
          <w:szCs w:val="18"/>
        </w:rPr>
        <w:t xml:space="preserve">from being feasible </w:t>
      </w:r>
      <w:r w:rsidR="00747B43" w:rsidRPr="005917EA">
        <w:rPr>
          <w:rFonts w:ascii="Arial" w:hAnsi="Arial" w:cs="Arial"/>
          <w:sz w:val="18"/>
          <w:szCs w:val="18"/>
        </w:rPr>
        <w:t xml:space="preserve">create a condition where the recommended 600’-300’ asymmetrical reverse curves and 350 feet of storage is not possible. </w:t>
      </w:r>
      <w:r w:rsidR="000A3772" w:rsidRPr="005917EA">
        <w:rPr>
          <w:rFonts w:ascii="Arial" w:hAnsi="Arial" w:cs="Arial"/>
          <w:sz w:val="18"/>
          <w:szCs w:val="18"/>
        </w:rPr>
        <w:t xml:space="preserve"> </w:t>
      </w:r>
      <w:r w:rsidR="00747B43" w:rsidRPr="005917EA">
        <w:rPr>
          <w:rFonts w:ascii="Arial" w:hAnsi="Arial" w:cs="Arial"/>
          <w:sz w:val="18"/>
          <w:szCs w:val="18"/>
        </w:rPr>
        <w:t xml:space="preserve">The ~139 feet of storage </w:t>
      </w:r>
      <w:r w:rsidR="000A3772" w:rsidRPr="005917EA">
        <w:rPr>
          <w:rFonts w:ascii="Arial" w:hAnsi="Arial" w:cs="Arial"/>
          <w:sz w:val="18"/>
          <w:szCs w:val="18"/>
        </w:rPr>
        <w:t>will be</w:t>
      </w:r>
      <w:r w:rsidR="00747B43" w:rsidRPr="005917EA">
        <w:rPr>
          <w:rFonts w:ascii="Arial" w:hAnsi="Arial" w:cs="Arial"/>
          <w:sz w:val="18"/>
          <w:szCs w:val="18"/>
        </w:rPr>
        <w:t xml:space="preserve"> acceptable. </w:t>
      </w:r>
      <w:r w:rsidRPr="005917EA">
        <w:rPr>
          <w:rFonts w:ascii="Arial" w:hAnsi="Arial" w:cs="Arial"/>
          <w:sz w:val="18"/>
          <w:szCs w:val="18"/>
        </w:rPr>
        <w:t xml:space="preserve"> </w:t>
      </w:r>
    </w:p>
    <w:p w:rsidR="005578C4" w:rsidRPr="005917EA" w:rsidRDefault="00FB3F5B" w:rsidP="00E52005">
      <w:pPr>
        <w:pStyle w:val="InsideAddress"/>
        <w:numPr>
          <w:ilvl w:val="0"/>
          <w:numId w:val="31"/>
        </w:numPr>
        <w:spacing w:after="120" w:line="288" w:lineRule="auto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The southbound right turn on Yale</w:t>
      </w:r>
      <w:r w:rsidR="003C4953" w:rsidRPr="005917EA">
        <w:rPr>
          <w:rFonts w:ascii="Arial" w:hAnsi="Arial" w:cs="Arial"/>
          <w:sz w:val="18"/>
          <w:szCs w:val="18"/>
        </w:rPr>
        <w:t xml:space="preserve"> Blvd.</w:t>
      </w:r>
      <w:r w:rsidRPr="005917EA">
        <w:rPr>
          <w:rFonts w:ascii="Arial" w:hAnsi="Arial" w:cs="Arial"/>
          <w:sz w:val="18"/>
          <w:szCs w:val="18"/>
        </w:rPr>
        <w:t xml:space="preserve"> at Miles Road shall be constructed as a raised curb and gutter.  </w:t>
      </w:r>
      <w:r w:rsidR="000A3772" w:rsidRPr="005917EA">
        <w:rPr>
          <w:rFonts w:ascii="Arial" w:hAnsi="Arial" w:cs="Arial"/>
          <w:sz w:val="18"/>
          <w:szCs w:val="18"/>
        </w:rPr>
        <w:t xml:space="preserve">A taper transition with reduced storage length is acceptable. </w:t>
      </w:r>
      <w:r w:rsidRPr="005917EA">
        <w:rPr>
          <w:rFonts w:ascii="Arial" w:hAnsi="Arial" w:cs="Arial"/>
          <w:sz w:val="18"/>
          <w:szCs w:val="18"/>
        </w:rPr>
        <w:t xml:space="preserve">The curb </w:t>
      </w:r>
      <w:proofErr w:type="gramStart"/>
      <w:r w:rsidRPr="005917EA">
        <w:rPr>
          <w:rFonts w:ascii="Arial" w:hAnsi="Arial" w:cs="Arial"/>
          <w:sz w:val="18"/>
          <w:szCs w:val="18"/>
        </w:rPr>
        <w:t>return</w:t>
      </w:r>
      <w:proofErr w:type="gramEnd"/>
      <w:r w:rsidRPr="005917EA">
        <w:rPr>
          <w:rFonts w:ascii="Arial" w:hAnsi="Arial" w:cs="Arial"/>
          <w:sz w:val="18"/>
          <w:szCs w:val="18"/>
        </w:rPr>
        <w:t xml:space="preserve"> and ADA ramps on the southwest corner are to be reconstructed to accommodate the new right turn lane on Yale.</w:t>
      </w:r>
      <w:bookmarkStart w:id="0" w:name="_GoBack"/>
      <w:bookmarkEnd w:id="0"/>
    </w:p>
    <w:p w:rsidR="00E416D2" w:rsidRPr="005917EA" w:rsidRDefault="00683EEE" w:rsidP="00E52005">
      <w:pPr>
        <w:pStyle w:val="InsideAddress"/>
        <w:numPr>
          <w:ilvl w:val="0"/>
          <w:numId w:val="31"/>
        </w:numPr>
        <w:spacing w:after="120" w:line="288" w:lineRule="auto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Include r</w:t>
      </w:r>
      <w:r w:rsidR="00E82D1F" w:rsidRPr="005917EA">
        <w:rPr>
          <w:rFonts w:ascii="Arial" w:hAnsi="Arial" w:cs="Arial"/>
          <w:sz w:val="18"/>
          <w:szCs w:val="18"/>
        </w:rPr>
        <w:t>efresh</w:t>
      </w:r>
      <w:r w:rsidRPr="005917EA">
        <w:rPr>
          <w:rFonts w:ascii="Arial" w:hAnsi="Arial" w:cs="Arial"/>
          <w:sz w:val="18"/>
          <w:szCs w:val="18"/>
        </w:rPr>
        <w:t>ing</w:t>
      </w:r>
      <w:r w:rsidR="00E82D1F" w:rsidRPr="005917EA">
        <w:rPr>
          <w:rFonts w:ascii="Arial" w:hAnsi="Arial" w:cs="Arial"/>
          <w:sz w:val="18"/>
          <w:szCs w:val="18"/>
        </w:rPr>
        <w:t xml:space="preserve"> the pavement </w:t>
      </w:r>
      <w:r w:rsidR="003C4953" w:rsidRPr="005917EA">
        <w:rPr>
          <w:rFonts w:ascii="Arial" w:hAnsi="Arial" w:cs="Arial"/>
          <w:sz w:val="18"/>
          <w:szCs w:val="18"/>
        </w:rPr>
        <w:t>markings</w:t>
      </w:r>
      <w:r w:rsidR="00E82D1F" w:rsidRPr="005917EA">
        <w:rPr>
          <w:rFonts w:ascii="Arial" w:hAnsi="Arial" w:cs="Arial"/>
          <w:sz w:val="18"/>
          <w:szCs w:val="18"/>
        </w:rPr>
        <w:t xml:space="preserve"> and striping</w:t>
      </w:r>
      <w:r w:rsidR="003C4953" w:rsidRPr="005917EA">
        <w:rPr>
          <w:rFonts w:ascii="Arial" w:hAnsi="Arial" w:cs="Arial"/>
          <w:sz w:val="18"/>
          <w:szCs w:val="18"/>
        </w:rPr>
        <w:t xml:space="preserve"> for</w:t>
      </w:r>
      <w:r w:rsidR="005917EA" w:rsidRPr="005917EA">
        <w:rPr>
          <w:rFonts w:ascii="Arial" w:hAnsi="Arial" w:cs="Arial"/>
          <w:sz w:val="18"/>
          <w:szCs w:val="18"/>
        </w:rPr>
        <w:t>;</w:t>
      </w:r>
      <w:r w:rsidR="003C4953" w:rsidRPr="005917EA">
        <w:rPr>
          <w:rFonts w:ascii="Arial" w:hAnsi="Arial" w:cs="Arial"/>
          <w:sz w:val="18"/>
          <w:szCs w:val="18"/>
        </w:rPr>
        <w:t xml:space="preserve"> the southbound approach of Yale Blvd. at Gibson Blvd.</w:t>
      </w:r>
      <w:r w:rsidR="00F06635" w:rsidRPr="005917EA">
        <w:rPr>
          <w:rFonts w:ascii="Arial" w:hAnsi="Arial" w:cs="Arial"/>
          <w:sz w:val="18"/>
          <w:szCs w:val="18"/>
        </w:rPr>
        <w:t>,</w:t>
      </w:r>
      <w:r w:rsidR="005917EA" w:rsidRPr="005917EA">
        <w:rPr>
          <w:rFonts w:ascii="Arial" w:hAnsi="Arial" w:cs="Arial"/>
          <w:sz w:val="18"/>
          <w:szCs w:val="18"/>
        </w:rPr>
        <w:t xml:space="preserve"> on Miles Rd. from Yale to Walker Rd.</w:t>
      </w:r>
      <w:r w:rsidR="003C4953" w:rsidRPr="005917EA">
        <w:rPr>
          <w:rFonts w:ascii="Arial" w:hAnsi="Arial" w:cs="Arial"/>
          <w:sz w:val="18"/>
          <w:szCs w:val="18"/>
        </w:rPr>
        <w:t xml:space="preserve"> and the southbound departure on Yale Blvd. from Gibson Blvd. to Miles Rd.</w:t>
      </w:r>
      <w:r w:rsidR="005917EA" w:rsidRPr="005917EA">
        <w:rPr>
          <w:rFonts w:ascii="Arial" w:hAnsi="Arial" w:cs="Arial"/>
          <w:sz w:val="18"/>
          <w:szCs w:val="18"/>
        </w:rPr>
        <w:t xml:space="preserve">  Include the replacement of traffic signs as needed.</w:t>
      </w:r>
    </w:p>
    <w:p w:rsidR="00236CA6" w:rsidRPr="005917EA" w:rsidRDefault="009223C0" w:rsidP="00E52005">
      <w:pPr>
        <w:pStyle w:val="BodyText"/>
        <w:spacing w:line="288" w:lineRule="auto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Please r</w:t>
      </w:r>
      <w:r w:rsidR="00950E4D" w:rsidRPr="005917EA">
        <w:rPr>
          <w:rFonts w:ascii="Arial" w:hAnsi="Arial" w:cs="Arial"/>
          <w:sz w:val="18"/>
          <w:szCs w:val="18"/>
        </w:rPr>
        <w:t>esubmit the TIS with the corrections</w:t>
      </w:r>
      <w:r w:rsidRPr="005917EA">
        <w:rPr>
          <w:rFonts w:ascii="Arial" w:hAnsi="Arial" w:cs="Arial"/>
          <w:sz w:val="18"/>
          <w:szCs w:val="18"/>
        </w:rPr>
        <w:t xml:space="preserve"> for review and acceptance by the City.  </w:t>
      </w:r>
      <w:r w:rsidR="00236CA6" w:rsidRPr="005917EA">
        <w:rPr>
          <w:rFonts w:ascii="Arial" w:hAnsi="Arial" w:cs="Arial"/>
          <w:sz w:val="18"/>
          <w:szCs w:val="18"/>
        </w:rPr>
        <w:t>If you have any questions, please feel free to contact me at (505) 924-</w:t>
      </w:r>
      <w:r w:rsidR="00303701" w:rsidRPr="005917EA">
        <w:rPr>
          <w:rFonts w:ascii="Arial" w:hAnsi="Arial" w:cs="Arial"/>
          <w:sz w:val="18"/>
          <w:szCs w:val="18"/>
        </w:rPr>
        <w:t>3362</w:t>
      </w:r>
      <w:r w:rsidR="00236CA6" w:rsidRPr="005917EA">
        <w:rPr>
          <w:rFonts w:ascii="Arial" w:hAnsi="Arial" w:cs="Arial"/>
          <w:sz w:val="18"/>
          <w:szCs w:val="18"/>
        </w:rPr>
        <w:t>.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Sincerely,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  <w:r w:rsidRPr="005917EA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Matt Grush, P.E., PTOE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Senior Engineer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City of Albuquerque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Planning Department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Development Review Services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 xml:space="preserve">via: </w:t>
      </w:r>
      <w:r w:rsidRPr="005917EA">
        <w:rPr>
          <w:rFonts w:ascii="Arial" w:hAnsi="Arial" w:cs="Arial"/>
          <w:sz w:val="18"/>
          <w:szCs w:val="18"/>
        </w:rPr>
        <w:tab/>
        <w:t>email</w:t>
      </w:r>
    </w:p>
    <w:p w:rsidR="00641B25" w:rsidRPr="005917EA" w:rsidRDefault="00641B25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C:</w:t>
      </w:r>
      <w:r w:rsidRPr="005917EA">
        <w:rPr>
          <w:rFonts w:ascii="Arial" w:hAnsi="Arial" w:cs="Arial"/>
          <w:sz w:val="18"/>
          <w:szCs w:val="18"/>
        </w:rPr>
        <w:tab/>
        <w:t>Applicant, File</w:t>
      </w:r>
    </w:p>
    <w:sectPr w:rsidR="00641B25" w:rsidRPr="005917E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B8D" w:rsidRDefault="004B5B8D" w:rsidP="00D45A14">
      <w:r>
        <w:separator/>
      </w:r>
    </w:p>
  </w:endnote>
  <w:endnote w:type="continuationSeparator" w:id="0">
    <w:p w:rsidR="004B5B8D" w:rsidRDefault="004B5B8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B8D" w:rsidRDefault="004B5B8D" w:rsidP="00D45A14">
      <w:r>
        <w:separator/>
      </w:r>
    </w:p>
  </w:footnote>
  <w:footnote w:type="continuationSeparator" w:id="0">
    <w:p w:rsidR="004B5B8D" w:rsidRDefault="004B5B8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80039F" w:rsidRPr="00371A6D" w:rsidRDefault="0080039F" w:rsidP="0080039F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Pr="00371A6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Interim </w:t>
    </w:r>
    <w:r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33531"/>
    <w:multiLevelType w:val="hybridMultilevel"/>
    <w:tmpl w:val="C7A0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17"/>
  </w:num>
  <w:num w:numId="27">
    <w:abstractNumId w:val="21"/>
  </w:num>
  <w:num w:numId="28">
    <w:abstractNumId w:val="25"/>
  </w:num>
  <w:num w:numId="29">
    <w:abstractNumId w:val="30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59A2"/>
    <w:rsid w:val="00086D7E"/>
    <w:rsid w:val="00087557"/>
    <w:rsid w:val="000876A1"/>
    <w:rsid w:val="000A3772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36CA6"/>
    <w:rsid w:val="002744F7"/>
    <w:rsid w:val="002B3EFF"/>
    <w:rsid w:val="002B6FBA"/>
    <w:rsid w:val="002D4025"/>
    <w:rsid w:val="002D44D2"/>
    <w:rsid w:val="002D64B8"/>
    <w:rsid w:val="002E048D"/>
    <w:rsid w:val="002E390A"/>
    <w:rsid w:val="002F6168"/>
    <w:rsid w:val="00303701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C4953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A502D"/>
    <w:rsid w:val="004B41BB"/>
    <w:rsid w:val="004B57BF"/>
    <w:rsid w:val="004B5B19"/>
    <w:rsid w:val="004B5B8D"/>
    <w:rsid w:val="004B78FE"/>
    <w:rsid w:val="004C24B5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78C4"/>
    <w:rsid w:val="00560FA9"/>
    <w:rsid w:val="00564BF3"/>
    <w:rsid w:val="00570465"/>
    <w:rsid w:val="00580AAE"/>
    <w:rsid w:val="00587733"/>
    <w:rsid w:val="00587C00"/>
    <w:rsid w:val="005917EA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3EEE"/>
    <w:rsid w:val="00687B5D"/>
    <w:rsid w:val="00692513"/>
    <w:rsid w:val="006C5EBD"/>
    <w:rsid w:val="006C6B9D"/>
    <w:rsid w:val="006E56E3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44F72"/>
    <w:rsid w:val="00747B43"/>
    <w:rsid w:val="0075329C"/>
    <w:rsid w:val="007539EE"/>
    <w:rsid w:val="00766E17"/>
    <w:rsid w:val="00791719"/>
    <w:rsid w:val="00793C17"/>
    <w:rsid w:val="007948A2"/>
    <w:rsid w:val="007959B2"/>
    <w:rsid w:val="007A2DB1"/>
    <w:rsid w:val="007C4095"/>
    <w:rsid w:val="007D29CC"/>
    <w:rsid w:val="007E549B"/>
    <w:rsid w:val="0080013A"/>
    <w:rsid w:val="0080039F"/>
    <w:rsid w:val="00827284"/>
    <w:rsid w:val="00827BEC"/>
    <w:rsid w:val="00836414"/>
    <w:rsid w:val="00847272"/>
    <w:rsid w:val="00850A27"/>
    <w:rsid w:val="008D1201"/>
    <w:rsid w:val="008E00E4"/>
    <w:rsid w:val="008E38B8"/>
    <w:rsid w:val="008F16BA"/>
    <w:rsid w:val="008F6AB0"/>
    <w:rsid w:val="00920568"/>
    <w:rsid w:val="00921B03"/>
    <w:rsid w:val="009223C0"/>
    <w:rsid w:val="00930054"/>
    <w:rsid w:val="0093706D"/>
    <w:rsid w:val="009448EE"/>
    <w:rsid w:val="00950E4D"/>
    <w:rsid w:val="00961CE2"/>
    <w:rsid w:val="00974169"/>
    <w:rsid w:val="009815E1"/>
    <w:rsid w:val="00986575"/>
    <w:rsid w:val="009A2348"/>
    <w:rsid w:val="009B29C0"/>
    <w:rsid w:val="009C5574"/>
    <w:rsid w:val="009C6FBB"/>
    <w:rsid w:val="009D330A"/>
    <w:rsid w:val="009D400A"/>
    <w:rsid w:val="009D45AE"/>
    <w:rsid w:val="009D7D8A"/>
    <w:rsid w:val="009E527E"/>
    <w:rsid w:val="009F7147"/>
    <w:rsid w:val="00A005EC"/>
    <w:rsid w:val="00A01E9F"/>
    <w:rsid w:val="00A05629"/>
    <w:rsid w:val="00A134AC"/>
    <w:rsid w:val="00A141AC"/>
    <w:rsid w:val="00A273D3"/>
    <w:rsid w:val="00A416B3"/>
    <w:rsid w:val="00A4736C"/>
    <w:rsid w:val="00A522D0"/>
    <w:rsid w:val="00A561EA"/>
    <w:rsid w:val="00A610BD"/>
    <w:rsid w:val="00A6589C"/>
    <w:rsid w:val="00A717E5"/>
    <w:rsid w:val="00A76FB9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5AC6"/>
    <w:rsid w:val="00BF468A"/>
    <w:rsid w:val="00C003EC"/>
    <w:rsid w:val="00C029A8"/>
    <w:rsid w:val="00C11848"/>
    <w:rsid w:val="00C12EBE"/>
    <w:rsid w:val="00C16256"/>
    <w:rsid w:val="00C23EED"/>
    <w:rsid w:val="00C334A5"/>
    <w:rsid w:val="00C3535F"/>
    <w:rsid w:val="00C46A57"/>
    <w:rsid w:val="00C56576"/>
    <w:rsid w:val="00C619D1"/>
    <w:rsid w:val="00C61B65"/>
    <w:rsid w:val="00C65673"/>
    <w:rsid w:val="00C743FD"/>
    <w:rsid w:val="00C950A6"/>
    <w:rsid w:val="00CA13D4"/>
    <w:rsid w:val="00CA7934"/>
    <w:rsid w:val="00CB4CF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8028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16D2"/>
    <w:rsid w:val="00E42949"/>
    <w:rsid w:val="00E47F5D"/>
    <w:rsid w:val="00E47FC6"/>
    <w:rsid w:val="00E52005"/>
    <w:rsid w:val="00E54A50"/>
    <w:rsid w:val="00E57F1F"/>
    <w:rsid w:val="00E630B4"/>
    <w:rsid w:val="00E74B46"/>
    <w:rsid w:val="00E7593F"/>
    <w:rsid w:val="00E82ABF"/>
    <w:rsid w:val="00E82D1F"/>
    <w:rsid w:val="00E867E4"/>
    <w:rsid w:val="00E924CB"/>
    <w:rsid w:val="00E974DB"/>
    <w:rsid w:val="00EA626D"/>
    <w:rsid w:val="00EA6EBE"/>
    <w:rsid w:val="00EB3779"/>
    <w:rsid w:val="00EC7F85"/>
    <w:rsid w:val="00ED1DBC"/>
    <w:rsid w:val="00ED2486"/>
    <w:rsid w:val="00ED47B9"/>
    <w:rsid w:val="00EE2510"/>
    <w:rsid w:val="00F03AE6"/>
    <w:rsid w:val="00F06635"/>
    <w:rsid w:val="00F1367F"/>
    <w:rsid w:val="00F14D43"/>
    <w:rsid w:val="00F27AB6"/>
    <w:rsid w:val="00F31CC2"/>
    <w:rsid w:val="00F54458"/>
    <w:rsid w:val="00F73CA8"/>
    <w:rsid w:val="00F75CCD"/>
    <w:rsid w:val="00F83C38"/>
    <w:rsid w:val="00F852D9"/>
    <w:rsid w:val="00F87F73"/>
    <w:rsid w:val="00F92C12"/>
    <w:rsid w:val="00FA34C9"/>
    <w:rsid w:val="00FA4C6E"/>
    <w:rsid w:val="00FB1617"/>
    <w:rsid w:val="00FB3F5B"/>
    <w:rsid w:val="00FC441A"/>
    <w:rsid w:val="00FD23A4"/>
    <w:rsid w:val="00FE3A7C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C907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C760-6040-4DA6-BB90-1E11D5CE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Peterson;Dana M.</dc:creator>
  <cp:lastModifiedBy>Grush, Matthew P.</cp:lastModifiedBy>
  <cp:revision>12</cp:revision>
  <cp:lastPrinted>2020-03-20T19:34:00Z</cp:lastPrinted>
  <dcterms:created xsi:type="dcterms:W3CDTF">2021-12-14T18:09:00Z</dcterms:created>
  <dcterms:modified xsi:type="dcterms:W3CDTF">2021-12-14T20:58:00Z</dcterms:modified>
</cp:coreProperties>
</file>