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CD36ED" w:rsidP="008F0E6B">
      <w:r>
        <w:t>August 15, 2014</w:t>
      </w:r>
    </w:p>
    <w:p w:rsidR="009E759E" w:rsidRDefault="009E759E">
      <w:pPr>
        <w:ind w:right="-396"/>
      </w:pPr>
    </w:p>
    <w:p w:rsidR="00621EF3" w:rsidRDefault="004237B9" w:rsidP="00621EF3">
      <w:r>
        <w:t>Ronald Bohannan</w:t>
      </w:r>
      <w:r w:rsidR="00621EF3">
        <w:t>, P.E.</w:t>
      </w:r>
      <w:r w:rsidR="00621EF3">
        <w:tab/>
      </w:r>
      <w:r w:rsidR="00621EF3">
        <w:tab/>
      </w:r>
    </w:p>
    <w:p w:rsidR="00621EF3" w:rsidRDefault="004237B9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Tierra West, LLC</w:t>
      </w:r>
    </w:p>
    <w:p w:rsidR="00621EF3" w:rsidRDefault="004237B9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5571 Midway Park Pl NE</w:t>
          </w:r>
        </w:smartTag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</w:t>
          </w:r>
          <w:r w:rsidR="004237B9">
            <w:rPr>
              <w:sz w:val="24"/>
            </w:rPr>
            <w:t>0</w:t>
          </w:r>
          <w:r>
            <w:rPr>
              <w:sz w:val="24"/>
            </w:rPr>
            <w:t>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CD36ED">
        <w:rPr>
          <w:b/>
          <w:sz w:val="24"/>
        </w:rPr>
        <w:t xml:space="preserve">Capstone Student Housing Zone </w:t>
      </w:r>
      <w:r w:rsidR="00A11687">
        <w:rPr>
          <w:b/>
          <w:sz w:val="24"/>
        </w:rPr>
        <w:t xml:space="preserve">1 </w:t>
      </w:r>
      <w:r w:rsidR="000D03FC">
        <w:rPr>
          <w:b/>
          <w:sz w:val="24"/>
        </w:rPr>
        <w:t xml:space="preserve">Residential </w:t>
      </w:r>
      <w:r w:rsidR="00A11687">
        <w:rPr>
          <w:b/>
          <w:sz w:val="24"/>
        </w:rPr>
        <w:t>and Clubhouse</w:t>
      </w:r>
    </w:p>
    <w:p w:rsidR="009E759E" w:rsidRDefault="00375B44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</w:r>
      <w:r w:rsidR="00CD36ED">
        <w:rPr>
          <w:b/>
          <w:sz w:val="24"/>
        </w:rPr>
        <w:t>3003 Transport SE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631228" w:rsidRDefault="00721E4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 xml:space="preserve">Request for </w:t>
      </w:r>
      <w:r w:rsidR="00CD36ED">
        <w:rPr>
          <w:b/>
          <w:sz w:val="24"/>
        </w:rPr>
        <w:t>Permanent C</w:t>
      </w:r>
      <w:r>
        <w:rPr>
          <w:b/>
          <w:sz w:val="24"/>
        </w:rPr>
        <w:t>.</w:t>
      </w:r>
      <w:r w:rsidR="009E759E">
        <w:rPr>
          <w:b/>
          <w:sz w:val="24"/>
        </w:rPr>
        <w:t>O</w:t>
      </w:r>
      <w:r>
        <w:rPr>
          <w:b/>
          <w:sz w:val="24"/>
        </w:rPr>
        <w:t>.</w:t>
      </w:r>
      <w:r w:rsidR="00631228">
        <w:rPr>
          <w:b/>
          <w:sz w:val="24"/>
        </w:rPr>
        <w:t xml:space="preserve"> </w:t>
      </w:r>
      <w:r w:rsidR="004E6E1C">
        <w:rPr>
          <w:b/>
          <w:sz w:val="24"/>
        </w:rPr>
        <w:t>–</w:t>
      </w:r>
      <w:r w:rsidR="00631228">
        <w:rPr>
          <w:b/>
          <w:sz w:val="24"/>
        </w:rPr>
        <w:t>A</w:t>
      </w:r>
      <w:r w:rsidR="004A6061">
        <w:rPr>
          <w:b/>
          <w:sz w:val="24"/>
        </w:rPr>
        <w:t>ccepted</w:t>
      </w:r>
      <w:r w:rsidR="004E6E1C">
        <w:rPr>
          <w:b/>
          <w:sz w:val="24"/>
        </w:rPr>
        <w:t xml:space="preserve"> </w:t>
      </w:r>
      <w:r w:rsidR="00A11687">
        <w:rPr>
          <w:b/>
          <w:sz w:val="24"/>
        </w:rPr>
        <w:t>for residential units and 60-day Temp CO for the clubhouse</w:t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CD36ED">
        <w:rPr>
          <w:b/>
          <w:sz w:val="24"/>
        </w:rPr>
        <w:t>1</w:t>
      </w:r>
      <w:r w:rsidR="000D03FC">
        <w:rPr>
          <w:b/>
          <w:sz w:val="24"/>
        </w:rPr>
        <w:t>0</w:t>
      </w:r>
      <w:r w:rsidR="00CD36ED">
        <w:rPr>
          <w:b/>
          <w:sz w:val="24"/>
        </w:rPr>
        <w:t>-</w:t>
      </w:r>
      <w:r w:rsidR="000D03FC">
        <w:rPr>
          <w:b/>
          <w:sz w:val="24"/>
        </w:rPr>
        <w:t>8</w:t>
      </w:r>
      <w:r w:rsidR="00CD36ED">
        <w:rPr>
          <w:b/>
          <w:sz w:val="24"/>
        </w:rPr>
        <w:t>-13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CD36ED">
        <w:rPr>
          <w:b/>
          <w:sz w:val="24"/>
        </w:rPr>
        <w:t>M15D026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CD36ED">
        <w:rPr>
          <w:b/>
          <w:sz w:val="24"/>
        </w:rPr>
        <w:t>8</w:t>
      </w:r>
      <w:r w:rsidR="00DF6A74">
        <w:rPr>
          <w:b/>
          <w:sz w:val="24"/>
        </w:rPr>
        <w:t>-</w:t>
      </w:r>
      <w:r w:rsidR="004237B9">
        <w:rPr>
          <w:b/>
          <w:sz w:val="24"/>
        </w:rPr>
        <w:t>1</w:t>
      </w:r>
      <w:r w:rsidR="007044FE">
        <w:rPr>
          <w:b/>
          <w:sz w:val="24"/>
        </w:rPr>
        <w:t>4</w:t>
      </w:r>
      <w:r w:rsidR="00DF6A74">
        <w:rPr>
          <w:b/>
          <w:sz w:val="24"/>
        </w:rPr>
        <w:t>-1</w:t>
      </w:r>
      <w:r w:rsidR="00CD36ED">
        <w:rPr>
          <w:b/>
          <w:sz w:val="24"/>
        </w:rPr>
        <w:t>4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4237B9">
        <w:t>r. Bohannan</w:t>
      </w:r>
      <w:r w:rsidR="00F30491">
        <w:t>,</w:t>
      </w:r>
    </w:p>
    <w:p w:rsidR="0053061C" w:rsidRDefault="0053061C" w:rsidP="00387C3A">
      <w:pPr>
        <w:ind w:right="-396"/>
      </w:pPr>
    </w:p>
    <w:p w:rsidR="009E370C" w:rsidRDefault="00CD36ED" w:rsidP="00CD36ED">
      <w:pPr>
        <w:ind w:right="-396"/>
      </w:pPr>
      <w:r>
        <w:t>Based upon the submittal received 8-1</w:t>
      </w:r>
      <w:r w:rsidR="006B182F">
        <w:t>2</w:t>
      </w:r>
      <w:r>
        <w:t>-14, the above referenced certification is accepted for release of Permanent Certificate of Occupancy by Hydrology</w:t>
      </w:r>
      <w:r w:rsidR="004D0784">
        <w:t xml:space="preserve"> </w:t>
      </w:r>
      <w:r w:rsidR="006B182F">
        <w:t>for the residential units and a 60-day Temporary CO for the clubhouse.  The Permanent CO approval for the clubhouse granted 8-14-14 has been revised to a Temporary CO.</w:t>
      </w:r>
    </w:p>
    <w:p w:rsidR="004D0784" w:rsidRDefault="006B182F" w:rsidP="00CD36ED">
      <w:pPr>
        <w:ind w:right="-396"/>
      </w:pPr>
      <w:r>
        <w:t>Prior to a Permanent CO on the clubhouse, the following comments must be addressed:</w:t>
      </w:r>
    </w:p>
    <w:p w:rsidR="004D0784" w:rsidRDefault="004D0784" w:rsidP="00CD36ED">
      <w:pPr>
        <w:ind w:right="-396"/>
      </w:pPr>
    </w:p>
    <w:p w:rsidR="004D0784" w:rsidRDefault="004D0784" w:rsidP="004D0784">
      <w:pPr>
        <w:pStyle w:val="ListParagraph"/>
        <w:numPr>
          <w:ilvl w:val="0"/>
          <w:numId w:val="3"/>
        </w:numPr>
        <w:ind w:right="-396"/>
      </w:pPr>
      <w:r>
        <w:t>The manhole connections to the public storm drain must be confirmed to be acceptable.</w:t>
      </w:r>
    </w:p>
    <w:p w:rsidR="004D0784" w:rsidRDefault="004D0784" w:rsidP="004D0784">
      <w:pPr>
        <w:pStyle w:val="ListParagraph"/>
        <w:numPr>
          <w:ilvl w:val="0"/>
          <w:numId w:val="3"/>
        </w:numPr>
        <w:ind w:right="-396"/>
      </w:pPr>
      <w:r>
        <w:t xml:space="preserve">As-built grades </w:t>
      </w:r>
      <w:r w:rsidR="006B182F">
        <w:t xml:space="preserve">for Zone 4 </w:t>
      </w:r>
      <w:r>
        <w:t>are required per the DPM.</w:t>
      </w:r>
    </w:p>
    <w:p w:rsidR="007044FE" w:rsidRDefault="007044FE" w:rsidP="004D0784">
      <w:pPr>
        <w:pStyle w:val="ListParagraph"/>
        <w:numPr>
          <w:ilvl w:val="0"/>
          <w:numId w:val="3"/>
        </w:numPr>
        <w:ind w:right="-396"/>
      </w:pPr>
      <w:r>
        <w:t xml:space="preserve">How does Pond B-2 function as designed when it was built at 85% of its design capacity?  It seems the grading should be revised. </w:t>
      </w:r>
    </w:p>
    <w:p w:rsidR="007044FE" w:rsidRDefault="007044FE" w:rsidP="004D0784">
      <w:pPr>
        <w:pStyle w:val="ListParagraph"/>
        <w:numPr>
          <w:ilvl w:val="0"/>
          <w:numId w:val="3"/>
        </w:numPr>
        <w:ind w:right="-396"/>
      </w:pPr>
      <w:r>
        <w:t>Install the trash screen at the outlet to Pond B-3.</w:t>
      </w:r>
    </w:p>
    <w:p w:rsidR="00FE56E9" w:rsidRDefault="00FE56E9" w:rsidP="00387C3A">
      <w:pPr>
        <w:ind w:right="-396"/>
      </w:pPr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6B182F" w:rsidRDefault="006B182F" w:rsidP="004C7703">
      <w:pPr>
        <w:ind w:left="2880" w:right="-396" w:firstLine="720"/>
      </w:pPr>
      <w:bookmarkStart w:id="0" w:name="_GoBack"/>
      <w:bookmarkEnd w:id="0"/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CD36ED">
        <w:t xml:space="preserve">, </w:t>
      </w:r>
      <w:r w:rsidR="0053061C">
        <w:t>Hydrology</w:t>
      </w:r>
    </w:p>
    <w:p w:rsidR="009E759E" w:rsidRDefault="00CD36ED" w:rsidP="004C7703">
      <w:pPr>
        <w:ind w:left="3600" w:right="-396"/>
      </w:pPr>
      <w:proofErr w:type="gramStart"/>
      <w:r>
        <w:t>Planning Dept.</w:t>
      </w:r>
      <w:proofErr w:type="gramEnd"/>
    </w:p>
    <w:p w:rsidR="009E759E" w:rsidRDefault="009E759E">
      <w:pPr>
        <w:ind w:right="-396"/>
      </w:pPr>
    </w:p>
    <w:p w:rsidR="00657FB9" w:rsidRDefault="009E759E" w:rsidP="00643EA8">
      <w:pPr>
        <w:ind w:right="-396"/>
      </w:pPr>
      <w:r>
        <w:t>C:</w:t>
      </w:r>
      <w:r>
        <w:tab/>
      </w:r>
      <w:r w:rsidR="00657FB9">
        <w:t>CO Clerk</w:t>
      </w:r>
    </w:p>
    <w:p w:rsidR="00E73534" w:rsidRDefault="00E73534" w:rsidP="00643EA8">
      <w:pPr>
        <w:ind w:right="-396"/>
      </w:pPr>
      <w:r>
        <w:tab/>
        <w:t>File</w:t>
      </w:r>
    </w:p>
    <w:p w:rsidR="005F23AE" w:rsidRDefault="005F23AE" w:rsidP="00643EA8">
      <w:pPr>
        <w:ind w:right="-396"/>
      </w:pPr>
      <w:r>
        <w:tab/>
      </w:r>
      <w:r w:rsidR="008A4D5A">
        <w:t>e-mail</w:t>
      </w:r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E72332B"/>
    <w:multiLevelType w:val="hybridMultilevel"/>
    <w:tmpl w:val="367ED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C5ED7"/>
    <w:rsid w:val="000D03FC"/>
    <w:rsid w:val="000D637A"/>
    <w:rsid w:val="000F18B9"/>
    <w:rsid w:val="001035F7"/>
    <w:rsid w:val="00167363"/>
    <w:rsid w:val="00171B94"/>
    <w:rsid w:val="00187F3B"/>
    <w:rsid w:val="001949C8"/>
    <w:rsid w:val="001F2E82"/>
    <w:rsid w:val="00201165"/>
    <w:rsid w:val="00216863"/>
    <w:rsid w:val="0023304F"/>
    <w:rsid w:val="002C229D"/>
    <w:rsid w:val="002E3686"/>
    <w:rsid w:val="002F4B48"/>
    <w:rsid w:val="00311238"/>
    <w:rsid w:val="00352EB0"/>
    <w:rsid w:val="00372967"/>
    <w:rsid w:val="00375B44"/>
    <w:rsid w:val="00387C3A"/>
    <w:rsid w:val="003A4A20"/>
    <w:rsid w:val="003A76AC"/>
    <w:rsid w:val="003C428D"/>
    <w:rsid w:val="004237B9"/>
    <w:rsid w:val="004460FA"/>
    <w:rsid w:val="00473B3F"/>
    <w:rsid w:val="00476388"/>
    <w:rsid w:val="00487DA1"/>
    <w:rsid w:val="00490ED1"/>
    <w:rsid w:val="00493224"/>
    <w:rsid w:val="004A6061"/>
    <w:rsid w:val="004C7703"/>
    <w:rsid w:val="004D0784"/>
    <w:rsid w:val="004D1B62"/>
    <w:rsid w:val="004E6E1C"/>
    <w:rsid w:val="004F6BBB"/>
    <w:rsid w:val="00506C20"/>
    <w:rsid w:val="00520AC8"/>
    <w:rsid w:val="0053061C"/>
    <w:rsid w:val="00570560"/>
    <w:rsid w:val="005711DA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B182F"/>
    <w:rsid w:val="006C29A4"/>
    <w:rsid w:val="006C7E57"/>
    <w:rsid w:val="006D43AD"/>
    <w:rsid w:val="00702083"/>
    <w:rsid w:val="007044FE"/>
    <w:rsid w:val="007206DC"/>
    <w:rsid w:val="00721E4E"/>
    <w:rsid w:val="0072458F"/>
    <w:rsid w:val="00757633"/>
    <w:rsid w:val="00772469"/>
    <w:rsid w:val="00777BDA"/>
    <w:rsid w:val="0079781A"/>
    <w:rsid w:val="007A2629"/>
    <w:rsid w:val="007B134A"/>
    <w:rsid w:val="007C058C"/>
    <w:rsid w:val="007C786A"/>
    <w:rsid w:val="007E2D07"/>
    <w:rsid w:val="007F4819"/>
    <w:rsid w:val="00812C07"/>
    <w:rsid w:val="00834772"/>
    <w:rsid w:val="00870E55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00CD2"/>
    <w:rsid w:val="0093122A"/>
    <w:rsid w:val="00941F24"/>
    <w:rsid w:val="00946A6D"/>
    <w:rsid w:val="009A6C54"/>
    <w:rsid w:val="009C6B8B"/>
    <w:rsid w:val="009E370C"/>
    <w:rsid w:val="009E759E"/>
    <w:rsid w:val="00A11687"/>
    <w:rsid w:val="00A142F7"/>
    <w:rsid w:val="00A25FCC"/>
    <w:rsid w:val="00A327CB"/>
    <w:rsid w:val="00A81708"/>
    <w:rsid w:val="00A8220E"/>
    <w:rsid w:val="00A836BE"/>
    <w:rsid w:val="00AA3C6F"/>
    <w:rsid w:val="00B30EC6"/>
    <w:rsid w:val="00B42B7E"/>
    <w:rsid w:val="00B5234C"/>
    <w:rsid w:val="00B5585D"/>
    <w:rsid w:val="00B6098C"/>
    <w:rsid w:val="00BB2275"/>
    <w:rsid w:val="00BC020A"/>
    <w:rsid w:val="00BC11C1"/>
    <w:rsid w:val="00BC1E17"/>
    <w:rsid w:val="00BD30B8"/>
    <w:rsid w:val="00C13115"/>
    <w:rsid w:val="00C33D42"/>
    <w:rsid w:val="00C61184"/>
    <w:rsid w:val="00C668E6"/>
    <w:rsid w:val="00C669C8"/>
    <w:rsid w:val="00C83AA6"/>
    <w:rsid w:val="00C8628E"/>
    <w:rsid w:val="00CA626F"/>
    <w:rsid w:val="00CB20A2"/>
    <w:rsid w:val="00CD36ED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53889"/>
    <w:rsid w:val="00E73534"/>
    <w:rsid w:val="00E83B79"/>
    <w:rsid w:val="00E947F9"/>
    <w:rsid w:val="00EA1AD3"/>
    <w:rsid w:val="00EB73B4"/>
    <w:rsid w:val="00F01CDF"/>
    <w:rsid w:val="00F10CC8"/>
    <w:rsid w:val="00F17CC9"/>
    <w:rsid w:val="00F30491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4</cp:revision>
  <cp:lastPrinted>2014-08-15T15:16:00Z</cp:lastPrinted>
  <dcterms:created xsi:type="dcterms:W3CDTF">2014-08-15T15:28:00Z</dcterms:created>
  <dcterms:modified xsi:type="dcterms:W3CDTF">2014-08-15T15:42:00Z</dcterms:modified>
</cp:coreProperties>
</file>