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20C" w:rsidRDefault="00B439D6">
      <w:r>
        <w:rPr>
          <w:noProof/>
        </w:rPr>
        <w:drawing>
          <wp:inline distT="0" distB="0" distL="0" distR="0" wp14:anchorId="2A171E7E" wp14:editId="53F986B6">
            <wp:extent cx="6858000" cy="5141299"/>
            <wp:effectExtent l="0" t="0" r="0" b="2540"/>
            <wp:docPr id="1" name="Picture 1" descr="K:\Hydrology\HydroTrans\M21D018\ESC\photos_KAFB_9-28-17\image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Hydrology\HydroTrans\M21D018\ESC\photos_KAFB_9-28-17\image1-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35980"/>
            <wp:effectExtent l="0" t="0" r="0" b="7620"/>
            <wp:docPr id="2" name="Picture 2" descr="K:\Hydrology\HydroTrans\M21D018\ESC\photos_KAFB_9-28-17\image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Hydrology\HydroTrans\M21D018\ESC\photos_KAFB_9-28-17\image1_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35980"/>
            <wp:effectExtent l="0" t="0" r="0" b="7620"/>
            <wp:docPr id="3" name="Picture 3" descr="K:\Hydrology\HydroTrans\M21D018\ESC\photos_KAFB_9-28-17\image1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Hydrology\HydroTrans\M21D018\ESC\photos_KAFB_9-28-17\image1_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4" name="Picture 4" descr="K:\Hydrology\HydroTrans\M21D018\ESC\photos_KAFB_9-28-17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Hydrology\HydroTrans\M21D018\ESC\photos_KAFB_9-28-17\image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5" name="Picture 5" descr="K:\Hydrology\HydroTrans\M21D018\ESC\photos_KAFB_9-28-17\image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Hydrology\HydroTrans\M21D018\ESC\photos_KAFB_9-28-17\image2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720C" w:rsidSect="00B439D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9D6"/>
    <w:rsid w:val="00B073DB"/>
    <w:rsid w:val="00B439D6"/>
    <w:rsid w:val="00E5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Cherne, Curtis</dc:creator>
  <cp:lastModifiedBy>Cherne, Curtis</cp:lastModifiedBy>
  <cp:revision>1</cp:revision>
  <cp:lastPrinted>2017-10-02T13:51:00Z</cp:lastPrinted>
  <dcterms:created xsi:type="dcterms:W3CDTF">2017-10-02T13:48:00Z</dcterms:created>
  <dcterms:modified xsi:type="dcterms:W3CDTF">2017-10-02T13:52:00Z</dcterms:modified>
</cp:coreProperties>
</file>