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266A" w14:textId="68CF5F77" w:rsidR="00321861" w:rsidRDefault="007033A6">
      <w:r>
        <w:t>12-6-24</w:t>
      </w:r>
    </w:p>
    <w:p w14:paraId="52A3EB9B" w14:textId="05939C76" w:rsidR="004E1413" w:rsidRDefault="004E1413">
      <w:r>
        <w:t>Before the usual scoping topis, I want to discuss internal roadway network and number and location of roadway connections.</w:t>
      </w:r>
      <w:r w:rsidR="00435284">
        <w:t xml:space="preserve">  This will affect trip distribution</w:t>
      </w:r>
    </w:p>
    <w:p w14:paraId="4CB17943" w14:textId="77777777" w:rsidR="0069216A" w:rsidRDefault="0069216A">
      <w:r>
        <w:t>2023 AWDT counts:</w:t>
      </w:r>
    </w:p>
    <w:p w14:paraId="08D3CBE3" w14:textId="77777777" w:rsidR="0069216A" w:rsidRDefault="000F5E18" w:rsidP="0069216A">
      <w:pPr>
        <w:ind w:firstLine="720"/>
      </w:pPr>
      <w:r>
        <w:t xml:space="preserve">Dennis Chavez 22,706 </w:t>
      </w:r>
    </w:p>
    <w:p w14:paraId="2A188B2A" w14:textId="51FA4271" w:rsidR="000F5E18" w:rsidRDefault="000F5E18" w:rsidP="0069216A">
      <w:pPr>
        <w:ind w:firstLine="720"/>
      </w:pPr>
      <w:r>
        <w:t>Unser 11,393 AWDT</w:t>
      </w:r>
    </w:p>
    <w:p w14:paraId="66E4E643" w14:textId="515ECD49" w:rsidR="000F5E18" w:rsidRDefault="000F5E18">
      <w:r>
        <w:tab/>
        <w:t>98</w:t>
      </w:r>
      <w:r w:rsidRPr="000F5E18">
        <w:rPr>
          <w:vertAlign w:val="superscript"/>
        </w:rPr>
        <w:t>th</w:t>
      </w:r>
      <w:r>
        <w:t xml:space="preserve"> at Colobel 12,301</w:t>
      </w:r>
    </w:p>
    <w:p w14:paraId="4ACC05A4" w14:textId="3CF6502C" w:rsidR="004E1413" w:rsidRDefault="004E1413">
      <w:r>
        <w:t>Wondering if we shold balance the sites trips rather than more trips to 98</w:t>
      </w:r>
      <w:r w:rsidRPr="004E1413">
        <w:rPr>
          <w:vertAlign w:val="superscript"/>
        </w:rPr>
        <w:t>th</w:t>
      </w:r>
      <w:r>
        <w:t xml:space="preserve"> as Unser BLvd has more developed traffic control </w:t>
      </w:r>
      <w:r w:rsidR="00B2199C">
        <w:t xml:space="preserve">(signals) </w:t>
      </w:r>
      <w:r>
        <w:t>than 98</w:t>
      </w:r>
      <w:r w:rsidRPr="004E1413">
        <w:rPr>
          <w:vertAlign w:val="superscript"/>
        </w:rPr>
        <w:t>th</w:t>
      </w:r>
      <w:r>
        <w:t>.</w:t>
      </w:r>
      <w:r w:rsidR="00B2199C">
        <w:t xml:space="preserve">  98</w:t>
      </w:r>
      <w:r w:rsidR="00B2199C" w:rsidRPr="00B2199C">
        <w:rPr>
          <w:vertAlign w:val="superscript"/>
        </w:rPr>
        <w:t>th</w:t>
      </w:r>
      <w:r w:rsidR="00B2199C">
        <w:t xml:space="preserve"> has STOP control at 86</w:t>
      </w:r>
      <w:r w:rsidR="00B2199C" w:rsidRPr="00B2199C">
        <w:rPr>
          <w:vertAlign w:val="superscript"/>
        </w:rPr>
        <w:t>th</w:t>
      </w:r>
      <w:r w:rsidR="00B2199C">
        <w:t>, currently at Gibson, Camino San Martin, Benavides,..etc…</w:t>
      </w:r>
    </w:p>
    <w:p w14:paraId="768E4CBE" w14:textId="345D5829" w:rsidR="007033A6" w:rsidRDefault="007033A6">
      <w:r>
        <w:t>Aspire Subd Update N08D006F, mentioned that a traffic signal</w:t>
      </w:r>
      <w:r w:rsidR="00CD2A99">
        <w:t>, round-about</w:t>
      </w:r>
      <w:r>
        <w:t xml:space="preserve"> may be needed at Amole Mesa and 98</w:t>
      </w:r>
      <w:r w:rsidRPr="007033A6">
        <w:rPr>
          <w:vertAlign w:val="superscript"/>
        </w:rPr>
        <w:t>th</w:t>
      </w:r>
      <w:r>
        <w:t>.</w:t>
      </w:r>
    </w:p>
    <w:p w14:paraId="5FDF3CFC" w14:textId="36C2D1BF" w:rsidR="00BB716C" w:rsidRDefault="0073705C">
      <w:r>
        <w:t>Due to the School, the Main road to 98</w:t>
      </w:r>
      <w:r w:rsidRPr="0073705C">
        <w:rPr>
          <w:vertAlign w:val="superscript"/>
        </w:rPr>
        <w:t>th</w:t>
      </w:r>
      <w:r>
        <w:t xml:space="preserve"> shodl be Colobel Not Amole Mesa. </w:t>
      </w:r>
    </w:p>
    <w:p w14:paraId="5B24F834" w14:textId="3D06B807" w:rsidR="00BB716C" w:rsidRDefault="00BB716C">
      <w:r>
        <w:t xml:space="preserve">Recommendations should follow the phasing </w:t>
      </w:r>
      <w:r w:rsidR="00D73581">
        <w:t xml:space="preserve">for required </w:t>
      </w:r>
      <w:r>
        <w:t>infr</w:t>
      </w:r>
      <w:r w:rsidR="00EF7B9F">
        <w:t>a</w:t>
      </w:r>
      <w:r>
        <w:t>struc</w:t>
      </w:r>
      <w:r w:rsidR="00EF7B9F">
        <w:t>ture</w:t>
      </w:r>
      <w:r>
        <w:t xml:space="preserve"> </w:t>
      </w:r>
      <w:r w:rsidR="00D73581">
        <w:t xml:space="preserve">as it </w:t>
      </w:r>
      <w:r>
        <w:t>may be able to c</w:t>
      </w:r>
      <w:r w:rsidR="00EF7B9F">
        <w:t>o</w:t>
      </w:r>
      <w:r>
        <w:t>me in at different times. PH 1 will need Anderson Hill Ave and Colobel/Vermejo from 98</w:t>
      </w:r>
      <w:r w:rsidRPr="00BB716C">
        <w:rPr>
          <w:vertAlign w:val="superscript"/>
        </w:rPr>
        <w:t>th</w:t>
      </w:r>
      <w:r>
        <w:t xml:space="preserve"> to existing Vermejo</w:t>
      </w:r>
      <w:r w:rsidR="004228C0">
        <w:t>.</w:t>
      </w:r>
    </w:p>
    <w:p w14:paraId="760D588D" w14:textId="1D7A81D1" w:rsidR="00BB716C" w:rsidRDefault="00BB716C">
      <w:r>
        <w:t>Middle east-west-St should align with Colobel Ave on eh west side of 98</w:t>
      </w:r>
      <w:r w:rsidRPr="00BB716C">
        <w:rPr>
          <w:vertAlign w:val="superscript"/>
        </w:rPr>
        <w:t>th</w:t>
      </w:r>
      <w:r>
        <w:t>.</w:t>
      </w:r>
    </w:p>
    <w:p w14:paraId="48314ED5" w14:textId="77777777" w:rsidR="0073705C" w:rsidRDefault="00310D73">
      <w:r>
        <w:t>MRCOG Long Range roadway system shod  proposed major collector between 98</w:t>
      </w:r>
      <w:r w:rsidRPr="00310D73">
        <w:rPr>
          <w:vertAlign w:val="superscript"/>
        </w:rPr>
        <w:t>th</w:t>
      </w:r>
      <w:r>
        <w:t xml:space="preserve"> and Unser in the south area of the vacant parcel and since Anderson Hill Ave is ont the RAC Inventory I’m thinking that is it.</w:t>
      </w:r>
    </w:p>
    <w:p w14:paraId="1905E2A6" w14:textId="2960E5DF" w:rsidR="00BB716C" w:rsidRDefault="0073705C">
      <w:r>
        <w:t>Intersection of Colobel/Vernejo and Anderson Hill could be a traffic circle.</w:t>
      </w:r>
      <w:r w:rsidR="00310D73">
        <w:t xml:space="preserve"> </w:t>
      </w:r>
    </w:p>
    <w:p w14:paraId="64E2BC3B" w14:textId="045BC80B" w:rsidR="00BF1CD5" w:rsidRDefault="00BF1CD5">
      <w:r>
        <w:t>I saw plans for a traffic signal at Gib</w:t>
      </w:r>
      <w:r w:rsidR="00E76EE4">
        <w:t>s</w:t>
      </w:r>
      <w:r>
        <w:t>on and 98</w:t>
      </w:r>
      <w:r w:rsidRPr="00BF1CD5">
        <w:rPr>
          <w:vertAlign w:val="superscript"/>
        </w:rPr>
        <w:t>th</w:t>
      </w:r>
      <w:r w:rsidR="000D7C3C">
        <w:rPr>
          <w:vertAlign w:val="superscript"/>
        </w:rPr>
        <w:t xml:space="preserve"> </w:t>
      </w:r>
      <w:r w:rsidR="000D7C3C" w:rsidRPr="000D7C3C">
        <w:t>about</w:t>
      </w:r>
      <w:r w:rsidR="000D7C3C">
        <w:t xml:space="preserve"> a year ago.</w:t>
      </w:r>
      <w:r>
        <w:t>.  Haven’t heard of any progress lately.</w:t>
      </w:r>
    </w:p>
    <w:p w14:paraId="51E2AADC" w14:textId="00FA566F" w:rsidR="004E1413" w:rsidRPr="00EF7B9F" w:rsidRDefault="00EF7B9F">
      <w:r w:rsidRPr="00EF7B9F">
        <w:t>I want a bike and ped path to the school.</w:t>
      </w:r>
    </w:p>
    <w:p w14:paraId="3FB8F83D" w14:textId="77777777" w:rsidR="004E1413" w:rsidRDefault="004E1413">
      <w:pPr>
        <w:rPr>
          <w:b/>
          <w:bCs/>
        </w:rPr>
      </w:pPr>
    </w:p>
    <w:p w14:paraId="0188D07A" w14:textId="7FC18FDC" w:rsidR="00BF1CD5" w:rsidRPr="004E1413" w:rsidRDefault="00BF1CD5">
      <w:pPr>
        <w:rPr>
          <w:b/>
          <w:bCs/>
        </w:rPr>
      </w:pPr>
      <w:r w:rsidRPr="004E1413">
        <w:rPr>
          <w:b/>
          <w:bCs/>
        </w:rPr>
        <w:t>Intersection counts:</w:t>
      </w:r>
    </w:p>
    <w:p w14:paraId="083AFCD6" w14:textId="0F85E256" w:rsidR="00BF1CD5" w:rsidRDefault="00BF1CD5">
      <w:r>
        <w:t>Amole Mesa and 98</w:t>
      </w:r>
      <w:r w:rsidRPr="00BF1CD5">
        <w:rPr>
          <w:vertAlign w:val="superscript"/>
        </w:rPr>
        <w:t>th</w:t>
      </w:r>
    </w:p>
    <w:p w14:paraId="1E48A615" w14:textId="56F34EF0" w:rsidR="00BF1CD5" w:rsidRDefault="00BF1CD5">
      <w:r>
        <w:t>Colobel and 98</w:t>
      </w:r>
      <w:r w:rsidRPr="00BF1CD5">
        <w:rPr>
          <w:vertAlign w:val="superscript"/>
        </w:rPr>
        <w:t>th</w:t>
      </w:r>
    </w:p>
    <w:p w14:paraId="4F282ED2" w14:textId="194333CA" w:rsidR="00BF1CD5" w:rsidRDefault="00BF1CD5">
      <w:r>
        <w:t>Blake and 98th</w:t>
      </w:r>
    </w:p>
    <w:p w14:paraId="72BE58E5" w14:textId="00C0F7B3" w:rsidR="00BF1CD5" w:rsidRDefault="00BF1CD5">
      <w:r>
        <w:t>Blake and Unser</w:t>
      </w:r>
    </w:p>
    <w:p w14:paraId="05EB37B1" w14:textId="2ADDDDAE" w:rsidR="00BF1CD5" w:rsidRDefault="00BF1CD5">
      <w:r>
        <w:t>Anderson Hill and Unser</w:t>
      </w:r>
    </w:p>
    <w:p w14:paraId="1C8E336E" w14:textId="0C763E16" w:rsidR="007B526F" w:rsidRDefault="007B526F">
      <w:r>
        <w:lastRenderedPageBreak/>
        <w:t>Capture school peak AM and PM</w:t>
      </w:r>
    </w:p>
    <w:p w14:paraId="6B59ECA7" w14:textId="5E7036E4" w:rsidR="00BF1CD5" w:rsidRDefault="004E1413">
      <w:pPr>
        <w:rPr>
          <w:b/>
          <w:bCs/>
        </w:rPr>
      </w:pPr>
      <w:r w:rsidRPr="00EF7B9F">
        <w:rPr>
          <w:b/>
          <w:bCs/>
        </w:rPr>
        <w:t>Study:</w:t>
      </w:r>
    </w:p>
    <w:p w14:paraId="58C5B87B" w14:textId="77777777" w:rsidR="00EF7B9F" w:rsidRDefault="00EF7B9F">
      <w:r>
        <w:t xml:space="preserve">Counted intersections </w:t>
      </w:r>
    </w:p>
    <w:p w14:paraId="352F4BC2" w14:textId="1ED28A23" w:rsidR="004E1413" w:rsidRDefault="00EF7B9F">
      <w:r>
        <w:t>Intersections where new roads intersect existing road</w:t>
      </w:r>
    </w:p>
    <w:p w14:paraId="0E0A21D5" w14:textId="3984BB85" w:rsidR="00EF7B9F" w:rsidRDefault="00EF7B9F">
      <w:r>
        <w:t>Internal intersection where the east-west collector meets a N-S street.</w:t>
      </w:r>
    </w:p>
    <w:p w14:paraId="341ABE80" w14:textId="010AFE89" w:rsidR="006A5965" w:rsidRDefault="006A5965"/>
    <w:p w14:paraId="1DD36C91" w14:textId="5883E1F0" w:rsidR="006A5965" w:rsidRDefault="006A5965">
      <w:r>
        <w:t>Growth: 2% min</w:t>
      </w:r>
    </w:p>
    <w:p w14:paraId="11417636" w14:textId="48AA361E" w:rsidR="000F5E18" w:rsidRDefault="006A5965">
      <w:r>
        <w:t xml:space="preserve">Distribution: </w:t>
      </w:r>
      <w:r w:rsidR="000F5E18">
        <w:t>If yo</w:t>
      </w:r>
      <w:r w:rsidR="00435284">
        <w:t>u</w:t>
      </w:r>
      <w:r w:rsidR="000F5E18">
        <w:t xml:space="preserve"> are driving to downtown/UNM, would you drive north to bridge/centralI40 or east to I40?</w:t>
      </w:r>
    </w:p>
    <w:p w14:paraId="44EAEFEB" w14:textId="5C3534C9" w:rsidR="00435284" w:rsidRDefault="00435284">
      <w:r>
        <w:t>Connections to 98</w:t>
      </w:r>
      <w:r w:rsidRPr="00435284">
        <w:rPr>
          <w:vertAlign w:val="superscript"/>
        </w:rPr>
        <w:t>th</w:t>
      </w:r>
      <w:r>
        <w:t xml:space="preserve"> and Unser will impact trip distribuiton </w:t>
      </w:r>
    </w:p>
    <w:p w14:paraId="567F925F" w14:textId="189C8BC1" w:rsidR="006A5965" w:rsidRDefault="006A5965">
      <w:r>
        <w:t>employment c</w:t>
      </w:r>
      <w:r w:rsidR="00435284">
        <w:t>enter</w:t>
      </w:r>
      <w:r>
        <w:t>/socio econimc</w:t>
      </w:r>
    </w:p>
    <w:p w14:paraId="5DA9C0D2" w14:textId="77777777" w:rsidR="00EF7B9F" w:rsidRDefault="00EF7B9F"/>
    <w:p w14:paraId="12986FE2" w14:textId="77777777" w:rsidR="00EF7B9F" w:rsidRDefault="00EF7B9F"/>
    <w:sectPr w:rsidR="00EF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A6"/>
    <w:rsid w:val="000D7C3C"/>
    <w:rsid w:val="000F5E18"/>
    <w:rsid w:val="00310D73"/>
    <w:rsid w:val="00321861"/>
    <w:rsid w:val="004228C0"/>
    <w:rsid w:val="00435284"/>
    <w:rsid w:val="004E1413"/>
    <w:rsid w:val="005C69FA"/>
    <w:rsid w:val="0069216A"/>
    <w:rsid w:val="006A5965"/>
    <w:rsid w:val="007033A6"/>
    <w:rsid w:val="0073705C"/>
    <w:rsid w:val="00784E6E"/>
    <w:rsid w:val="007B526F"/>
    <w:rsid w:val="00951806"/>
    <w:rsid w:val="00B2199C"/>
    <w:rsid w:val="00BB716C"/>
    <w:rsid w:val="00BF1CD5"/>
    <w:rsid w:val="00CD2A99"/>
    <w:rsid w:val="00D73581"/>
    <w:rsid w:val="00E76EE4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97C4"/>
  <w15:chartTrackingRefBased/>
  <w15:docId w15:val="{DE85C3FB-DBBF-453D-B652-F977180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19</cp:revision>
  <dcterms:created xsi:type="dcterms:W3CDTF">2024-12-06T23:14:00Z</dcterms:created>
  <dcterms:modified xsi:type="dcterms:W3CDTF">2024-12-16T23:22:00Z</dcterms:modified>
</cp:coreProperties>
</file>