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F" w:rsidRPr="000B1E55" w:rsidRDefault="000257DF" w:rsidP="000257DF">
      <w:pPr>
        <w:rPr>
          <w:rFonts w:ascii="Arial" w:hAnsi="Arial"/>
          <w:sz w:val="22"/>
          <w:szCs w:val="22"/>
        </w:rPr>
      </w:pPr>
      <w:bookmarkStart w:id="0" w:name="_GoBack"/>
      <w:r>
        <w:rPr>
          <w:rFonts w:ascii="Arial" w:hAnsi="Arial"/>
          <w:sz w:val="22"/>
          <w:szCs w:val="22"/>
        </w:rPr>
        <w:t>November 6, 2019</w:t>
      </w:r>
    </w:p>
    <w:p w:rsidR="000257DF" w:rsidRPr="000B1E55" w:rsidRDefault="000257DF" w:rsidP="000257DF">
      <w:pPr>
        <w:rPr>
          <w:rFonts w:ascii="Arial" w:hAnsi="Arial" w:cs="Arial"/>
          <w:sz w:val="22"/>
          <w:szCs w:val="22"/>
        </w:rPr>
      </w:pPr>
    </w:p>
    <w:p w:rsidR="000257DF" w:rsidRPr="000B1E55" w:rsidRDefault="000257DF" w:rsidP="000257DF">
      <w:pPr>
        <w:rPr>
          <w:rFonts w:ascii="Arial" w:hAnsi="Arial"/>
          <w:sz w:val="22"/>
          <w:szCs w:val="22"/>
        </w:rPr>
      </w:pPr>
      <w:r w:rsidRPr="000B1E55">
        <w:rPr>
          <w:rFonts w:ascii="Arial" w:hAnsi="Arial"/>
          <w:sz w:val="22"/>
          <w:szCs w:val="22"/>
        </w:rPr>
        <w:t>Terry O. Brown P.E.</w:t>
      </w:r>
    </w:p>
    <w:p w:rsidR="000257DF" w:rsidRPr="000B1E55" w:rsidRDefault="000257DF" w:rsidP="000257DF">
      <w:pPr>
        <w:rPr>
          <w:rFonts w:ascii="Arial" w:hAnsi="Arial"/>
          <w:sz w:val="22"/>
          <w:szCs w:val="22"/>
        </w:rPr>
      </w:pPr>
      <w:r w:rsidRPr="000B1E55">
        <w:rPr>
          <w:rFonts w:ascii="Arial" w:hAnsi="Arial"/>
          <w:sz w:val="22"/>
          <w:szCs w:val="22"/>
        </w:rPr>
        <w:t>PO Box 92051</w:t>
      </w:r>
    </w:p>
    <w:p w:rsidR="000257DF" w:rsidRPr="000B1E55" w:rsidRDefault="000257DF" w:rsidP="000257DF">
      <w:pPr>
        <w:rPr>
          <w:rFonts w:ascii="Arial" w:hAnsi="Arial"/>
          <w:sz w:val="22"/>
          <w:szCs w:val="22"/>
        </w:rPr>
      </w:pPr>
      <w:r w:rsidRPr="000B1E55">
        <w:rPr>
          <w:rFonts w:ascii="Arial" w:hAnsi="Arial"/>
          <w:sz w:val="22"/>
          <w:szCs w:val="22"/>
        </w:rPr>
        <w:t>Albuquerque, NM 87199</w:t>
      </w:r>
    </w:p>
    <w:p w:rsidR="000257DF" w:rsidRDefault="000257DF" w:rsidP="000257DF">
      <w:pPr>
        <w:pStyle w:val="InsideAddress"/>
        <w:rPr>
          <w:rFonts w:ascii="Arial" w:hAnsi="Arial" w:cs="Arial"/>
          <w:sz w:val="22"/>
          <w:szCs w:val="22"/>
        </w:rPr>
      </w:pPr>
    </w:p>
    <w:p w:rsidR="000257DF" w:rsidRDefault="000257DF" w:rsidP="000257DF">
      <w:pPr>
        <w:pStyle w:val="InsideAddress"/>
        <w:rPr>
          <w:rFonts w:ascii="Arial" w:hAnsi="Arial" w:cs="Arial"/>
          <w:sz w:val="22"/>
          <w:szCs w:val="22"/>
        </w:rPr>
      </w:pPr>
    </w:p>
    <w:p w:rsidR="000257DF" w:rsidRPr="00A3269C" w:rsidRDefault="000257DF" w:rsidP="000257DF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Ceja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Vista Development</w:t>
      </w:r>
    </w:p>
    <w:p w:rsidR="000257DF" w:rsidRPr="000B1E55" w:rsidRDefault="000257DF" w:rsidP="000257DF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Dennis Chavez Blvd. / Unser Blvd.</w:t>
      </w:r>
      <w:proofErr w:type="gramEnd"/>
    </w:p>
    <w:p w:rsidR="000257DF" w:rsidRDefault="000257DF" w:rsidP="000257DF">
      <w:pPr>
        <w:pStyle w:val="InsideAddress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Traffic Impact Study </w:t>
      </w:r>
    </w:p>
    <w:p w:rsidR="000257DF" w:rsidRPr="00A97FC8" w:rsidRDefault="000257DF" w:rsidP="000257DF">
      <w:pPr>
        <w:pStyle w:val="InsideAddress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 w:rsidRPr="000B1E55">
        <w:rPr>
          <w:rFonts w:ascii="Arial" w:hAnsi="Arial" w:cs="Arial"/>
          <w:sz w:val="22"/>
          <w:szCs w:val="22"/>
        </w:rPr>
        <w:t xml:space="preserve">Engineer’s Stamp dated </w:t>
      </w:r>
      <w:r>
        <w:rPr>
          <w:rFonts w:ascii="Arial" w:hAnsi="Arial" w:cs="Arial"/>
          <w:sz w:val="22"/>
          <w:szCs w:val="22"/>
        </w:rPr>
        <w:t>08-25-2019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2ADD" w:rsidRPr="00BC203D" w:rsidRDefault="008E2ADD" w:rsidP="00CC753E">
      <w:pPr>
        <w:rPr>
          <w:rFonts w:ascii="Arial" w:hAnsi="Arial"/>
          <w:sz w:val="22"/>
          <w:szCs w:val="22"/>
        </w:rPr>
      </w:pPr>
    </w:p>
    <w:p w:rsidR="00065733" w:rsidRPr="00BC203D" w:rsidRDefault="00065733" w:rsidP="00CC753E">
      <w:pPr>
        <w:rPr>
          <w:rFonts w:ascii="Arial" w:hAnsi="Arial"/>
          <w:sz w:val="22"/>
          <w:szCs w:val="22"/>
        </w:rPr>
      </w:pPr>
    </w:p>
    <w:p w:rsidR="008E2ADD" w:rsidRPr="006A7341" w:rsidRDefault="004B6462" w:rsidP="00CC753E">
      <w:pPr>
        <w:rPr>
          <w:rFonts w:ascii="Arial" w:hAnsi="Arial"/>
          <w:sz w:val="22"/>
          <w:szCs w:val="22"/>
        </w:rPr>
      </w:pPr>
      <w:r w:rsidRPr="00BC203D">
        <w:rPr>
          <w:rFonts w:ascii="Arial" w:hAnsi="Arial"/>
          <w:sz w:val="22"/>
          <w:szCs w:val="22"/>
        </w:rPr>
        <w:t xml:space="preserve">Dear </w:t>
      </w:r>
      <w:r w:rsidR="00A3269C" w:rsidRPr="00BC203D">
        <w:rPr>
          <w:rFonts w:ascii="Arial" w:hAnsi="Arial"/>
          <w:sz w:val="22"/>
          <w:szCs w:val="22"/>
        </w:rPr>
        <w:t>M</w:t>
      </w:r>
      <w:r w:rsidR="00BC203D">
        <w:rPr>
          <w:rFonts w:ascii="Arial" w:hAnsi="Arial"/>
          <w:sz w:val="22"/>
          <w:szCs w:val="22"/>
        </w:rPr>
        <w:t xml:space="preserve">r. </w:t>
      </w:r>
      <w:r w:rsidR="000257DF">
        <w:rPr>
          <w:rFonts w:ascii="Arial" w:hAnsi="Arial"/>
          <w:sz w:val="22"/>
          <w:szCs w:val="22"/>
        </w:rPr>
        <w:t>Brown</w:t>
      </w:r>
      <w:r w:rsidR="000062E5" w:rsidRPr="00BC203D">
        <w:rPr>
          <w:rFonts w:ascii="Arial" w:hAnsi="Arial"/>
          <w:sz w:val="22"/>
          <w:szCs w:val="22"/>
        </w:rPr>
        <w:t>,</w:t>
      </w:r>
    </w:p>
    <w:p w:rsidR="00FA7F6E" w:rsidRPr="00FA7F6E" w:rsidRDefault="00FA7F6E" w:rsidP="00CC753E">
      <w:pPr>
        <w:pStyle w:val="BodyText"/>
        <w:jc w:val="left"/>
        <w:rPr>
          <w:szCs w:val="22"/>
        </w:rPr>
      </w:pPr>
    </w:p>
    <w:p w:rsidR="00065733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 xml:space="preserve">The subject Traffic Impact Study received on </w:t>
      </w:r>
      <w:r w:rsidR="00BC203D" w:rsidRPr="00BC203D">
        <w:rPr>
          <w:szCs w:val="22"/>
        </w:rPr>
        <w:t>A</w:t>
      </w:r>
      <w:r w:rsidR="000257DF">
        <w:rPr>
          <w:szCs w:val="22"/>
        </w:rPr>
        <w:t>ugust 28, 2019</w:t>
      </w:r>
      <w:r w:rsidRPr="00065733">
        <w:rPr>
          <w:szCs w:val="22"/>
        </w:rPr>
        <w:t xml:space="preserve"> has been reviewed and approved by the Transpor</w:t>
      </w:r>
      <w:r w:rsidR="00BC203D">
        <w:rPr>
          <w:szCs w:val="22"/>
        </w:rPr>
        <w:t xml:space="preserve">tation Development Section.  </w:t>
      </w:r>
      <w:r w:rsidR="000257DF">
        <w:rPr>
          <w:szCs w:val="22"/>
        </w:rPr>
        <w:t>All comments have been adequately addressed.</w:t>
      </w:r>
      <w:r w:rsidR="00BC203D">
        <w:rPr>
          <w:szCs w:val="22"/>
        </w:rPr>
        <w:t xml:space="preserve"> </w:t>
      </w:r>
    </w:p>
    <w:p w:rsidR="00042600" w:rsidRDefault="00042600" w:rsidP="00CC753E">
      <w:pPr>
        <w:pStyle w:val="BodyText"/>
        <w:jc w:val="left"/>
        <w:rPr>
          <w:szCs w:val="22"/>
        </w:rPr>
      </w:pPr>
    </w:p>
    <w:p w:rsidR="00065733" w:rsidRPr="00065733" w:rsidRDefault="00BC203D" w:rsidP="00CC753E">
      <w:pPr>
        <w:pStyle w:val="BodyText"/>
        <w:jc w:val="left"/>
        <w:rPr>
          <w:szCs w:val="22"/>
        </w:rPr>
      </w:pPr>
      <w:r>
        <w:rPr>
          <w:szCs w:val="22"/>
        </w:rPr>
        <w:t xml:space="preserve">Once </w:t>
      </w:r>
      <w:r w:rsidR="000257DF">
        <w:rPr>
          <w:szCs w:val="22"/>
        </w:rPr>
        <w:t>any changes required by</w:t>
      </w:r>
      <w:r>
        <w:rPr>
          <w:szCs w:val="22"/>
        </w:rPr>
        <w:t xml:space="preserve"> NMDOT </w:t>
      </w:r>
      <w:r w:rsidR="000257DF">
        <w:rPr>
          <w:szCs w:val="22"/>
        </w:rPr>
        <w:t xml:space="preserve">and Bernalillo County </w:t>
      </w:r>
      <w:r>
        <w:rPr>
          <w:szCs w:val="22"/>
        </w:rPr>
        <w:t xml:space="preserve">are complete please submit an electronic copy of the final Traffic Impact Study for our records. The </w:t>
      </w:r>
      <w:r w:rsidR="00065733" w:rsidRPr="00065733">
        <w:rPr>
          <w:szCs w:val="22"/>
        </w:rPr>
        <w:t>final Traffic Impact Study shall be valid for a period of three years.  Should significant modifications to the approved development proposal occur, the approved study shall be revis</w:t>
      </w:r>
      <w:r w:rsidR="00065733">
        <w:rPr>
          <w:szCs w:val="22"/>
        </w:rPr>
        <w:t xml:space="preserve">ed to incorporate the </w:t>
      </w:r>
      <w:proofErr w:type="gramStart"/>
      <w:r w:rsidR="00065733">
        <w:rPr>
          <w:szCs w:val="22"/>
        </w:rPr>
        <w:t>changes.</w:t>
      </w:r>
      <w:proofErr w:type="gramEnd"/>
    </w:p>
    <w:p w:rsidR="00065733" w:rsidRPr="00065733" w:rsidRDefault="00065733" w:rsidP="00CC753E">
      <w:pPr>
        <w:pStyle w:val="BodyText"/>
        <w:jc w:val="left"/>
        <w:rPr>
          <w:szCs w:val="22"/>
        </w:rPr>
      </w:pPr>
    </w:p>
    <w:p w:rsidR="00395BBB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>If you have any questions, please feel free to contact me at (505) 924-</w:t>
      </w:r>
      <w:r w:rsidR="00042600">
        <w:rPr>
          <w:szCs w:val="22"/>
        </w:rPr>
        <w:t>3633</w:t>
      </w:r>
      <w:r w:rsidR="00D36A7B">
        <w:rPr>
          <w:szCs w:val="22"/>
        </w:rPr>
        <w:t>.</w:t>
      </w:r>
    </w:p>
    <w:p w:rsidR="00D36A7B" w:rsidRPr="00FA7F6E" w:rsidRDefault="00D36A7B" w:rsidP="00CC753E">
      <w:pPr>
        <w:pStyle w:val="BodyText"/>
        <w:jc w:val="left"/>
        <w:rPr>
          <w:szCs w:val="22"/>
        </w:rPr>
      </w:pPr>
    </w:p>
    <w:p w:rsidR="00FA7F6E" w:rsidRPr="00FA7F6E" w:rsidRDefault="00FA7F6E" w:rsidP="00CC753E">
      <w:pPr>
        <w:rPr>
          <w:rFonts w:ascii="Arial" w:hAnsi="Arial"/>
          <w:sz w:val="22"/>
          <w:szCs w:val="22"/>
        </w:rPr>
      </w:pPr>
    </w:p>
    <w:p w:rsidR="00FA7F6E" w:rsidRPr="00FA7F6E" w:rsidRDefault="00FA7F6E" w:rsidP="00CC753E">
      <w:pPr>
        <w:rPr>
          <w:rFonts w:ascii="Arial" w:hAnsi="Arial"/>
          <w:sz w:val="22"/>
          <w:szCs w:val="22"/>
        </w:rPr>
      </w:pPr>
      <w:r w:rsidRPr="00FA7F6E">
        <w:rPr>
          <w:rFonts w:ascii="Arial" w:hAnsi="Arial"/>
          <w:sz w:val="22"/>
          <w:szCs w:val="22"/>
        </w:rPr>
        <w:t>Sincerely,</w:t>
      </w:r>
    </w:p>
    <w:p w:rsidR="00FA7F6E" w:rsidRDefault="00FA7F6E" w:rsidP="00CC753E">
      <w:pPr>
        <w:rPr>
          <w:rFonts w:ascii="Arial" w:hAnsi="Arial"/>
          <w:sz w:val="22"/>
          <w:szCs w:val="22"/>
        </w:rPr>
      </w:pPr>
    </w:p>
    <w:p w:rsidR="001020C3" w:rsidRDefault="001020C3" w:rsidP="00CC753E">
      <w:pPr>
        <w:rPr>
          <w:rFonts w:ascii="Arial" w:hAnsi="Arial"/>
          <w:sz w:val="22"/>
          <w:szCs w:val="22"/>
        </w:rPr>
      </w:pPr>
    </w:p>
    <w:p w:rsidR="00C41051" w:rsidRDefault="00C41051" w:rsidP="00CC753E">
      <w:pPr>
        <w:tabs>
          <w:tab w:val="left" w:pos="540"/>
        </w:tabs>
        <w:rPr>
          <w:rFonts w:ascii="Arial" w:hAnsi="Arial"/>
          <w:sz w:val="22"/>
          <w:szCs w:val="22"/>
        </w:rPr>
      </w:pPr>
    </w:p>
    <w:p w:rsidR="00436D30" w:rsidRPr="00042600" w:rsidRDefault="00042600" w:rsidP="00436D30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042600">
        <w:rPr>
          <w:rFonts w:ascii="Arial" w:hAnsi="Arial"/>
          <w:sz w:val="22"/>
          <w:szCs w:val="22"/>
        </w:rPr>
        <w:t>Ernest Armijo, P.E.</w:t>
      </w:r>
    </w:p>
    <w:p w:rsidR="00436D30" w:rsidRPr="00042600" w:rsidRDefault="00436D30" w:rsidP="00436D30">
      <w:pPr>
        <w:tabs>
          <w:tab w:val="left" w:pos="540"/>
        </w:tabs>
        <w:rPr>
          <w:rFonts w:ascii="Arial" w:hAnsi="Arial"/>
          <w:sz w:val="22"/>
          <w:szCs w:val="22"/>
        </w:rPr>
      </w:pPr>
      <w:proofErr w:type="gramStart"/>
      <w:r w:rsidRPr="00042600">
        <w:rPr>
          <w:rFonts w:ascii="Arial" w:hAnsi="Arial"/>
          <w:sz w:val="22"/>
          <w:szCs w:val="22"/>
        </w:rPr>
        <w:t>Senior Engineer, Planning Dept.</w:t>
      </w:r>
      <w:proofErr w:type="gramEnd"/>
    </w:p>
    <w:p w:rsidR="00436D30" w:rsidRPr="00042600" w:rsidRDefault="00436D30" w:rsidP="00436D30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042600">
        <w:rPr>
          <w:rFonts w:ascii="Arial" w:hAnsi="Arial"/>
          <w:sz w:val="22"/>
          <w:szCs w:val="22"/>
        </w:rPr>
        <w:t>Development Review Services</w:t>
      </w:r>
    </w:p>
    <w:p w:rsidR="00436D30" w:rsidRDefault="00436D30" w:rsidP="00CC753E">
      <w:pPr>
        <w:rPr>
          <w:rFonts w:ascii="Arial" w:hAnsi="Arial"/>
          <w:sz w:val="22"/>
          <w:szCs w:val="22"/>
        </w:rPr>
      </w:pPr>
    </w:p>
    <w:p w:rsidR="00AD30A7" w:rsidRPr="006A7341" w:rsidRDefault="00AD30A7" w:rsidP="00CC753E">
      <w:pPr>
        <w:rPr>
          <w:rFonts w:ascii="Arial" w:hAnsi="Arial"/>
          <w:sz w:val="22"/>
          <w:szCs w:val="22"/>
        </w:rPr>
      </w:pPr>
    </w:p>
    <w:p w:rsidR="001020C3" w:rsidRDefault="001020C3" w:rsidP="00CC7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via: email</w:t>
      </w:r>
    </w:p>
    <w:p w:rsidR="00AD30A7" w:rsidRDefault="001020C3" w:rsidP="00CC753E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</w:r>
      <w:r w:rsidR="00065733">
        <w:rPr>
          <w:rFonts w:ascii="Arial" w:hAnsi="Arial" w:cs="Arial"/>
          <w:sz w:val="22"/>
          <w:szCs w:val="22"/>
        </w:rPr>
        <w:t>Applicant</w:t>
      </w:r>
      <w:r>
        <w:rPr>
          <w:rFonts w:ascii="Arial" w:hAnsi="Arial" w:cs="Arial"/>
          <w:sz w:val="22"/>
          <w:szCs w:val="22"/>
        </w:rPr>
        <w:t>, File</w:t>
      </w:r>
      <w:bookmarkEnd w:id="0"/>
    </w:p>
    <w:sectPr w:rsidR="00AD30A7" w:rsidSect="00C41051">
      <w:pgSz w:w="12240" w:h="15840"/>
      <w:pgMar w:top="2592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55306"/>
    <w:multiLevelType w:val="hybridMultilevel"/>
    <w:tmpl w:val="AF3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6E"/>
    <w:rsid w:val="000062E5"/>
    <w:rsid w:val="000257DF"/>
    <w:rsid w:val="00042600"/>
    <w:rsid w:val="00065733"/>
    <w:rsid w:val="001020C3"/>
    <w:rsid w:val="001A1976"/>
    <w:rsid w:val="001A4320"/>
    <w:rsid w:val="00395BBB"/>
    <w:rsid w:val="00436D30"/>
    <w:rsid w:val="00470CC9"/>
    <w:rsid w:val="004838E8"/>
    <w:rsid w:val="004B6462"/>
    <w:rsid w:val="00565E9E"/>
    <w:rsid w:val="006055FA"/>
    <w:rsid w:val="007B0EE8"/>
    <w:rsid w:val="008726FE"/>
    <w:rsid w:val="008E2ADD"/>
    <w:rsid w:val="009A2F0B"/>
    <w:rsid w:val="00A3269C"/>
    <w:rsid w:val="00A65CB4"/>
    <w:rsid w:val="00AD30A7"/>
    <w:rsid w:val="00BC203D"/>
    <w:rsid w:val="00C41051"/>
    <w:rsid w:val="00CC753E"/>
    <w:rsid w:val="00D36A7B"/>
    <w:rsid w:val="00E03941"/>
    <w:rsid w:val="00E47DF6"/>
    <w:rsid w:val="00E8467D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7F6E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F6E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FA7F6E"/>
  </w:style>
  <w:style w:type="paragraph" w:styleId="BodyText">
    <w:name w:val="Body Text"/>
    <w:basedOn w:val="Normal"/>
    <w:link w:val="BodyTextChar"/>
    <w:rsid w:val="00FA7F6E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A7F6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7F6E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F6E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FA7F6E"/>
  </w:style>
  <w:style w:type="paragraph" w:styleId="BodyText">
    <w:name w:val="Body Text"/>
    <w:basedOn w:val="Normal"/>
    <w:link w:val="BodyTextChar"/>
    <w:rsid w:val="00FA7F6E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A7F6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Armijo, Ernest M.</cp:lastModifiedBy>
  <cp:revision>3</cp:revision>
  <cp:lastPrinted>2015-05-29T21:59:00Z</cp:lastPrinted>
  <dcterms:created xsi:type="dcterms:W3CDTF">2018-05-08T20:52:00Z</dcterms:created>
  <dcterms:modified xsi:type="dcterms:W3CDTF">2019-11-06T22:23:00Z</dcterms:modified>
</cp:coreProperties>
</file>